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423" w:rsidRDefault="00E75E37" w:rsidP="000C6423">
      <w:pPr>
        <w:ind w:left="0"/>
        <w:jc w:val="center"/>
        <w:rPr>
          <w:sz w:val="28"/>
          <w:szCs w:val="28"/>
        </w:rPr>
      </w:pPr>
      <w:r>
        <w:rPr>
          <w:noProof/>
          <w:sz w:val="28"/>
          <w:szCs w:val="28"/>
          <w:lang w:eastAsia="ru-RU"/>
        </w:rPr>
        <w:pict>
          <v:shapetype id="_x0000_t202" coordsize="21600,21600" o:spt="202" path="m,l,21600r21600,l21600,xe">
            <v:stroke joinstyle="miter"/>
            <v:path gradientshapeok="t" o:connecttype="rect"/>
          </v:shapetype>
          <v:shape id="_x0000_s1029" type="#_x0000_t202" style="position:absolute;left:0;text-align:left;margin-left:392.6pt;margin-top:-6.45pt;width:99.75pt;height:39.75pt;z-index:251661312" strokecolor="white [3212]">
            <v:textbox>
              <w:txbxContent>
                <w:p w:rsidR="009635E8" w:rsidRDefault="009635E8">
                  <w:pPr>
                    <w:ind w:left="0"/>
                  </w:pPr>
                </w:p>
              </w:txbxContent>
            </v:textbox>
          </v:shape>
        </w:pict>
      </w:r>
      <w:r w:rsidR="00971D63">
        <w:rPr>
          <w:sz w:val="28"/>
          <w:szCs w:val="28"/>
        </w:rPr>
        <w:t xml:space="preserve">  </w:t>
      </w:r>
      <w:r w:rsidR="002D60D0">
        <w:rPr>
          <w:noProof/>
          <w:lang w:eastAsia="ru-RU"/>
        </w:rPr>
        <w:drawing>
          <wp:inline distT="0" distB="0" distL="0" distR="0" wp14:anchorId="73795C02" wp14:editId="11CB9BA3">
            <wp:extent cx="676275" cy="790575"/>
            <wp:effectExtent l="0" t="0" r="9525" b="9525"/>
            <wp:docPr id="9" name="Рисунок 9" descr="герб с верблюдо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ерблюдо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6275" cy="790575"/>
                    </a:xfrm>
                    <a:prstGeom prst="rect">
                      <a:avLst/>
                    </a:prstGeom>
                    <a:noFill/>
                    <a:ln>
                      <a:noFill/>
                    </a:ln>
                  </pic:spPr>
                </pic:pic>
              </a:graphicData>
            </a:graphic>
          </wp:inline>
        </w:drawing>
      </w:r>
    </w:p>
    <w:p w:rsidR="000C6423" w:rsidRPr="009635E8" w:rsidRDefault="000C6423" w:rsidP="009635E8">
      <w:pPr>
        <w:ind w:left="0"/>
        <w:jc w:val="center"/>
        <w:rPr>
          <w:rFonts w:ascii="Times New Roman" w:hAnsi="Times New Roman"/>
          <w:sz w:val="32"/>
          <w:szCs w:val="32"/>
        </w:rPr>
      </w:pPr>
      <w:r w:rsidRPr="009635E8">
        <w:rPr>
          <w:rFonts w:ascii="Times New Roman" w:hAnsi="Times New Roman"/>
          <w:sz w:val="32"/>
          <w:szCs w:val="32"/>
        </w:rPr>
        <w:t>Собрание депутатов города Троицка</w:t>
      </w:r>
    </w:p>
    <w:p w:rsidR="000C6423" w:rsidRPr="009635E8" w:rsidRDefault="000C6423" w:rsidP="009635E8">
      <w:pPr>
        <w:ind w:left="0"/>
        <w:jc w:val="center"/>
        <w:rPr>
          <w:rFonts w:ascii="Times New Roman" w:hAnsi="Times New Roman"/>
          <w:sz w:val="32"/>
          <w:szCs w:val="32"/>
        </w:rPr>
      </w:pPr>
      <w:r w:rsidRPr="009635E8">
        <w:rPr>
          <w:rFonts w:ascii="Times New Roman" w:hAnsi="Times New Roman"/>
          <w:sz w:val="32"/>
          <w:szCs w:val="32"/>
        </w:rPr>
        <w:t>Челябинской области</w:t>
      </w:r>
    </w:p>
    <w:p w:rsidR="000C6423" w:rsidRPr="009635E8" w:rsidRDefault="000C6423" w:rsidP="009635E8">
      <w:pPr>
        <w:ind w:left="0"/>
        <w:jc w:val="center"/>
        <w:rPr>
          <w:rFonts w:ascii="Times New Roman" w:hAnsi="Times New Roman"/>
          <w:sz w:val="28"/>
          <w:szCs w:val="28"/>
        </w:rPr>
      </w:pPr>
    </w:p>
    <w:p w:rsidR="000C6423" w:rsidRPr="009635E8" w:rsidRDefault="000C6423" w:rsidP="009635E8">
      <w:pPr>
        <w:ind w:left="0"/>
        <w:jc w:val="center"/>
        <w:rPr>
          <w:rFonts w:ascii="Times New Roman" w:hAnsi="Times New Roman"/>
          <w:sz w:val="28"/>
          <w:szCs w:val="28"/>
        </w:rPr>
      </w:pPr>
      <w:r w:rsidRPr="009635E8">
        <w:rPr>
          <w:rFonts w:ascii="Times New Roman" w:hAnsi="Times New Roman"/>
          <w:sz w:val="28"/>
          <w:szCs w:val="28"/>
        </w:rPr>
        <w:t>Пятый созыв</w:t>
      </w:r>
    </w:p>
    <w:p w:rsidR="000C6423" w:rsidRPr="009635E8" w:rsidRDefault="00F2280E" w:rsidP="009635E8">
      <w:pPr>
        <w:tabs>
          <w:tab w:val="left" w:pos="709"/>
          <w:tab w:val="left" w:pos="851"/>
        </w:tabs>
        <w:ind w:left="0"/>
        <w:jc w:val="center"/>
        <w:rPr>
          <w:rFonts w:ascii="Times New Roman" w:hAnsi="Times New Roman"/>
          <w:sz w:val="28"/>
          <w:szCs w:val="28"/>
        </w:rPr>
      </w:pPr>
      <w:r w:rsidRPr="009635E8">
        <w:rPr>
          <w:rFonts w:ascii="Times New Roman" w:hAnsi="Times New Roman"/>
          <w:sz w:val="28"/>
          <w:szCs w:val="28"/>
        </w:rPr>
        <w:t>Двадцать пятое</w:t>
      </w:r>
      <w:r w:rsidR="000C6423" w:rsidRPr="009635E8">
        <w:rPr>
          <w:rFonts w:ascii="Times New Roman" w:hAnsi="Times New Roman"/>
          <w:sz w:val="28"/>
          <w:szCs w:val="28"/>
        </w:rPr>
        <w:t xml:space="preserve"> заседание</w:t>
      </w:r>
    </w:p>
    <w:p w:rsidR="000C6423" w:rsidRPr="009635E8" w:rsidRDefault="000C6423" w:rsidP="009635E8">
      <w:pPr>
        <w:ind w:left="0"/>
        <w:jc w:val="center"/>
        <w:rPr>
          <w:rFonts w:ascii="Times New Roman" w:hAnsi="Times New Roman"/>
          <w:sz w:val="28"/>
          <w:szCs w:val="28"/>
        </w:rPr>
      </w:pPr>
    </w:p>
    <w:p w:rsidR="000C6423" w:rsidRPr="009635E8" w:rsidRDefault="000C6423" w:rsidP="009635E8">
      <w:pPr>
        <w:tabs>
          <w:tab w:val="center" w:pos="4677"/>
        </w:tabs>
        <w:ind w:left="0"/>
        <w:jc w:val="center"/>
        <w:rPr>
          <w:rFonts w:ascii="Times New Roman" w:hAnsi="Times New Roman"/>
          <w:b/>
          <w:sz w:val="28"/>
          <w:szCs w:val="28"/>
        </w:rPr>
      </w:pPr>
      <w:r w:rsidRPr="009635E8">
        <w:rPr>
          <w:rFonts w:ascii="Times New Roman" w:hAnsi="Times New Roman"/>
          <w:b/>
          <w:sz w:val="28"/>
          <w:szCs w:val="28"/>
        </w:rPr>
        <w:t>Р</w:t>
      </w:r>
      <w:r w:rsidR="009635E8">
        <w:rPr>
          <w:rFonts w:ascii="Times New Roman" w:hAnsi="Times New Roman"/>
          <w:b/>
          <w:sz w:val="28"/>
          <w:szCs w:val="28"/>
        </w:rPr>
        <w:t xml:space="preserve"> </w:t>
      </w:r>
      <w:r w:rsidRPr="009635E8">
        <w:rPr>
          <w:rFonts w:ascii="Times New Roman" w:hAnsi="Times New Roman"/>
          <w:b/>
          <w:sz w:val="28"/>
          <w:szCs w:val="28"/>
        </w:rPr>
        <w:t>Е</w:t>
      </w:r>
      <w:r w:rsidR="009635E8">
        <w:rPr>
          <w:rFonts w:ascii="Times New Roman" w:hAnsi="Times New Roman"/>
          <w:b/>
          <w:sz w:val="28"/>
          <w:szCs w:val="28"/>
        </w:rPr>
        <w:t xml:space="preserve"> </w:t>
      </w:r>
      <w:r w:rsidRPr="009635E8">
        <w:rPr>
          <w:rFonts w:ascii="Times New Roman" w:hAnsi="Times New Roman"/>
          <w:b/>
          <w:sz w:val="28"/>
          <w:szCs w:val="28"/>
        </w:rPr>
        <w:t>Ш</w:t>
      </w:r>
      <w:r w:rsidR="009635E8">
        <w:rPr>
          <w:rFonts w:ascii="Times New Roman" w:hAnsi="Times New Roman"/>
          <w:b/>
          <w:sz w:val="28"/>
          <w:szCs w:val="28"/>
        </w:rPr>
        <w:t xml:space="preserve"> </w:t>
      </w:r>
      <w:r w:rsidRPr="009635E8">
        <w:rPr>
          <w:rFonts w:ascii="Times New Roman" w:hAnsi="Times New Roman"/>
          <w:b/>
          <w:sz w:val="28"/>
          <w:szCs w:val="28"/>
        </w:rPr>
        <w:t>Е</w:t>
      </w:r>
      <w:r w:rsidR="009635E8">
        <w:rPr>
          <w:rFonts w:ascii="Times New Roman" w:hAnsi="Times New Roman"/>
          <w:b/>
          <w:sz w:val="28"/>
          <w:szCs w:val="28"/>
        </w:rPr>
        <w:t xml:space="preserve"> </w:t>
      </w:r>
      <w:r w:rsidRPr="009635E8">
        <w:rPr>
          <w:rFonts w:ascii="Times New Roman" w:hAnsi="Times New Roman"/>
          <w:b/>
          <w:sz w:val="28"/>
          <w:szCs w:val="28"/>
        </w:rPr>
        <w:t>Н</w:t>
      </w:r>
      <w:r w:rsidR="009635E8">
        <w:rPr>
          <w:rFonts w:ascii="Times New Roman" w:hAnsi="Times New Roman"/>
          <w:b/>
          <w:sz w:val="28"/>
          <w:szCs w:val="28"/>
        </w:rPr>
        <w:t xml:space="preserve"> </w:t>
      </w:r>
      <w:r w:rsidRPr="009635E8">
        <w:rPr>
          <w:rFonts w:ascii="Times New Roman" w:hAnsi="Times New Roman"/>
          <w:b/>
          <w:sz w:val="28"/>
          <w:szCs w:val="28"/>
        </w:rPr>
        <w:t>И</w:t>
      </w:r>
      <w:r w:rsidR="009635E8">
        <w:rPr>
          <w:rFonts w:ascii="Times New Roman" w:hAnsi="Times New Roman"/>
          <w:b/>
          <w:sz w:val="28"/>
          <w:szCs w:val="28"/>
        </w:rPr>
        <w:t xml:space="preserve"> </w:t>
      </w:r>
      <w:r w:rsidRPr="009635E8">
        <w:rPr>
          <w:rFonts w:ascii="Times New Roman" w:hAnsi="Times New Roman"/>
          <w:b/>
          <w:sz w:val="28"/>
          <w:szCs w:val="28"/>
        </w:rPr>
        <w:t>Е</w:t>
      </w:r>
    </w:p>
    <w:p w:rsidR="000C6423" w:rsidRPr="009635E8" w:rsidRDefault="000C6423" w:rsidP="009635E8">
      <w:pPr>
        <w:jc w:val="center"/>
        <w:rPr>
          <w:rFonts w:ascii="Times New Roman" w:hAnsi="Times New Roman"/>
          <w:sz w:val="28"/>
          <w:szCs w:val="28"/>
        </w:rPr>
      </w:pPr>
    </w:p>
    <w:p w:rsidR="000C6423" w:rsidRPr="009635E8" w:rsidRDefault="000C6423" w:rsidP="009635E8">
      <w:pPr>
        <w:tabs>
          <w:tab w:val="left" w:pos="7431"/>
        </w:tabs>
        <w:ind w:left="0"/>
        <w:jc w:val="center"/>
        <w:rPr>
          <w:rFonts w:ascii="Times New Roman" w:hAnsi="Times New Roman"/>
          <w:sz w:val="28"/>
          <w:szCs w:val="28"/>
        </w:rPr>
      </w:pPr>
    </w:p>
    <w:p w:rsidR="000C6423" w:rsidRPr="009635E8" w:rsidRDefault="00295F4F" w:rsidP="000C6423">
      <w:pPr>
        <w:tabs>
          <w:tab w:val="left" w:pos="7431"/>
        </w:tabs>
        <w:ind w:left="0"/>
        <w:jc w:val="left"/>
        <w:rPr>
          <w:rFonts w:ascii="Times New Roman" w:hAnsi="Times New Roman"/>
          <w:sz w:val="28"/>
          <w:szCs w:val="28"/>
        </w:rPr>
      </w:pPr>
      <w:r w:rsidRPr="009635E8">
        <w:rPr>
          <w:rFonts w:ascii="Times New Roman" w:hAnsi="Times New Roman"/>
          <w:sz w:val="28"/>
          <w:szCs w:val="28"/>
        </w:rPr>
        <w:t>о</w:t>
      </w:r>
      <w:r w:rsidR="000C6423" w:rsidRPr="009635E8">
        <w:rPr>
          <w:rFonts w:ascii="Times New Roman" w:hAnsi="Times New Roman"/>
          <w:sz w:val="28"/>
          <w:szCs w:val="28"/>
        </w:rPr>
        <w:t>т</w:t>
      </w:r>
      <w:r w:rsidRPr="009635E8">
        <w:rPr>
          <w:rFonts w:ascii="Times New Roman" w:hAnsi="Times New Roman"/>
          <w:sz w:val="28"/>
          <w:szCs w:val="28"/>
        </w:rPr>
        <w:t xml:space="preserve"> </w:t>
      </w:r>
      <w:r w:rsidR="00F2280E" w:rsidRPr="009635E8">
        <w:rPr>
          <w:rFonts w:ascii="Times New Roman" w:hAnsi="Times New Roman"/>
          <w:sz w:val="28"/>
          <w:szCs w:val="28"/>
          <w:u w:val="single"/>
        </w:rPr>
        <w:t>25.05</w:t>
      </w:r>
      <w:r w:rsidRPr="009635E8">
        <w:rPr>
          <w:rFonts w:ascii="Times New Roman" w:hAnsi="Times New Roman"/>
          <w:sz w:val="28"/>
          <w:szCs w:val="28"/>
          <w:u w:val="single"/>
        </w:rPr>
        <w:t>.2017г</w:t>
      </w:r>
      <w:r w:rsidRPr="009635E8">
        <w:rPr>
          <w:rFonts w:ascii="Times New Roman" w:hAnsi="Times New Roman"/>
          <w:sz w:val="28"/>
          <w:szCs w:val="28"/>
        </w:rPr>
        <w:t>.</w:t>
      </w:r>
      <w:r w:rsidR="000C6423" w:rsidRPr="009635E8">
        <w:rPr>
          <w:rFonts w:ascii="Times New Roman" w:hAnsi="Times New Roman"/>
          <w:sz w:val="28"/>
          <w:szCs w:val="28"/>
        </w:rPr>
        <w:t xml:space="preserve"> №</w:t>
      </w:r>
      <w:r w:rsidR="009635E8" w:rsidRPr="009635E8">
        <w:rPr>
          <w:rFonts w:ascii="Times New Roman" w:hAnsi="Times New Roman"/>
          <w:sz w:val="28"/>
          <w:szCs w:val="28"/>
        </w:rPr>
        <w:t xml:space="preserve"> </w:t>
      </w:r>
      <w:r w:rsidR="002D60D0">
        <w:rPr>
          <w:rFonts w:ascii="Times New Roman" w:hAnsi="Times New Roman"/>
          <w:sz w:val="28"/>
          <w:szCs w:val="28"/>
          <w:u w:val="single"/>
        </w:rPr>
        <w:t>81</w:t>
      </w:r>
    </w:p>
    <w:p w:rsidR="000C6423" w:rsidRPr="009635E8" w:rsidRDefault="00E22D00" w:rsidP="000C6423">
      <w:pPr>
        <w:ind w:left="0"/>
        <w:jc w:val="left"/>
        <w:rPr>
          <w:rFonts w:ascii="Times New Roman" w:hAnsi="Times New Roman"/>
          <w:sz w:val="28"/>
          <w:szCs w:val="28"/>
        </w:rPr>
      </w:pPr>
      <w:r>
        <w:rPr>
          <w:rFonts w:ascii="Times New Roman" w:hAnsi="Times New Roman"/>
          <w:sz w:val="28"/>
          <w:szCs w:val="28"/>
        </w:rPr>
        <w:t xml:space="preserve">    </w:t>
      </w:r>
      <w:r w:rsidR="009635E8" w:rsidRPr="009635E8">
        <w:rPr>
          <w:rFonts w:ascii="Times New Roman" w:hAnsi="Times New Roman"/>
          <w:sz w:val="28"/>
          <w:szCs w:val="28"/>
        </w:rPr>
        <w:t xml:space="preserve"> </w:t>
      </w:r>
      <w:r w:rsidR="000C6423" w:rsidRPr="009635E8">
        <w:rPr>
          <w:rFonts w:ascii="Times New Roman" w:hAnsi="Times New Roman"/>
          <w:sz w:val="28"/>
          <w:szCs w:val="28"/>
        </w:rPr>
        <w:t xml:space="preserve"> г. Троицк</w:t>
      </w:r>
    </w:p>
    <w:p w:rsidR="00D46027" w:rsidRPr="009635E8" w:rsidRDefault="00D46027" w:rsidP="009635E8">
      <w:pPr>
        <w:ind w:left="0"/>
        <w:rPr>
          <w:rFonts w:ascii="Times New Roman" w:hAnsi="Times New Roman"/>
          <w:sz w:val="28"/>
          <w:szCs w:val="28"/>
        </w:rPr>
      </w:pPr>
    </w:p>
    <w:p w:rsidR="00D46027" w:rsidRPr="009635E8" w:rsidRDefault="009635E8" w:rsidP="009635E8">
      <w:pPr>
        <w:ind w:left="0" w:right="5526"/>
        <w:rPr>
          <w:rFonts w:ascii="Times New Roman" w:hAnsi="Times New Roman"/>
          <w:sz w:val="28"/>
          <w:szCs w:val="28"/>
        </w:rPr>
      </w:pPr>
      <w:r w:rsidRPr="009635E8">
        <w:rPr>
          <w:rFonts w:ascii="Times New Roman" w:hAnsi="Times New Roman"/>
          <w:sz w:val="28"/>
          <w:szCs w:val="28"/>
        </w:rPr>
        <w:t>Об утверждении Положения об организации ритуальных услуг и содержании мест захоронения на территории города Троицка</w:t>
      </w:r>
    </w:p>
    <w:p w:rsidR="00D46027" w:rsidRPr="009635E8" w:rsidRDefault="00D46027" w:rsidP="009635E8">
      <w:pPr>
        <w:ind w:left="0"/>
        <w:rPr>
          <w:rFonts w:ascii="Times New Roman" w:hAnsi="Times New Roman"/>
          <w:sz w:val="28"/>
          <w:szCs w:val="28"/>
        </w:rPr>
      </w:pPr>
    </w:p>
    <w:p w:rsidR="00D46027" w:rsidRPr="009635E8" w:rsidRDefault="00D46027" w:rsidP="009635E8">
      <w:pPr>
        <w:ind w:left="0"/>
        <w:rPr>
          <w:rFonts w:ascii="Times New Roman" w:hAnsi="Times New Roman"/>
          <w:sz w:val="28"/>
          <w:szCs w:val="28"/>
        </w:rPr>
      </w:pPr>
    </w:p>
    <w:p w:rsidR="000C6423" w:rsidRDefault="000C6423" w:rsidP="007D0E12">
      <w:pPr>
        <w:ind w:left="0" w:firstLine="709"/>
        <w:rPr>
          <w:rFonts w:ascii="Times New Roman" w:hAnsi="Times New Roman"/>
          <w:sz w:val="28"/>
          <w:szCs w:val="28"/>
        </w:rPr>
      </w:pPr>
      <w:r>
        <w:rPr>
          <w:rFonts w:ascii="Times New Roman" w:hAnsi="Times New Roman"/>
          <w:sz w:val="28"/>
          <w:szCs w:val="28"/>
        </w:rPr>
        <w:t>В соответствии</w:t>
      </w:r>
      <w:r w:rsidR="005A2702">
        <w:rPr>
          <w:rFonts w:ascii="Times New Roman" w:hAnsi="Times New Roman"/>
          <w:sz w:val="28"/>
          <w:szCs w:val="28"/>
        </w:rPr>
        <w:t xml:space="preserve"> с Федеральным законом от 6 октября </w:t>
      </w:r>
      <w:r>
        <w:rPr>
          <w:rFonts w:ascii="Times New Roman" w:hAnsi="Times New Roman"/>
          <w:sz w:val="28"/>
          <w:szCs w:val="28"/>
        </w:rPr>
        <w:t xml:space="preserve">2003 года </w:t>
      </w:r>
      <w:r w:rsidR="005A2702">
        <w:rPr>
          <w:rFonts w:ascii="Times New Roman" w:hAnsi="Times New Roman"/>
          <w:sz w:val="28"/>
          <w:szCs w:val="28"/>
        </w:rPr>
        <w:t xml:space="preserve"> </w:t>
      </w:r>
      <w:r w:rsidR="00EF605F">
        <w:rPr>
          <w:rFonts w:ascii="Times New Roman" w:hAnsi="Times New Roman"/>
          <w:sz w:val="28"/>
          <w:szCs w:val="28"/>
        </w:rPr>
        <w:t xml:space="preserve">              </w:t>
      </w:r>
      <w:r>
        <w:rPr>
          <w:rFonts w:ascii="Times New Roman" w:hAnsi="Times New Roman"/>
          <w:sz w:val="28"/>
          <w:szCs w:val="28"/>
        </w:rPr>
        <w:t>№</w:t>
      </w:r>
      <w:r w:rsidR="005A2702">
        <w:rPr>
          <w:rFonts w:ascii="Times New Roman" w:hAnsi="Times New Roman"/>
          <w:sz w:val="28"/>
          <w:szCs w:val="28"/>
        </w:rPr>
        <w:t xml:space="preserve"> </w:t>
      </w:r>
      <w:r>
        <w:rPr>
          <w:rFonts w:ascii="Times New Roman" w:hAnsi="Times New Roman"/>
          <w:sz w:val="28"/>
          <w:szCs w:val="28"/>
        </w:rPr>
        <w:t>131-ФЗ «Об общих принципах организации местного самоуправления в Российской Федерации»,</w:t>
      </w:r>
      <w:r w:rsidR="00C21D86" w:rsidRPr="00C21D86">
        <w:rPr>
          <w:rFonts w:ascii="Times New Roman" w:eastAsia="Times New Roman" w:hAnsi="Times New Roman"/>
          <w:sz w:val="28"/>
          <w:szCs w:val="28"/>
          <w:lang w:eastAsia="ru-RU"/>
        </w:rPr>
        <w:t xml:space="preserve"> </w:t>
      </w:r>
      <w:r w:rsidR="00C21D86">
        <w:rPr>
          <w:rFonts w:ascii="Times New Roman" w:eastAsia="Times New Roman" w:hAnsi="Times New Roman"/>
          <w:sz w:val="28"/>
          <w:szCs w:val="28"/>
          <w:lang w:eastAsia="ru-RU"/>
        </w:rPr>
        <w:t>Федеральным законом</w:t>
      </w:r>
      <w:r w:rsidR="005A2702">
        <w:rPr>
          <w:rFonts w:ascii="Times New Roman" w:eastAsia="Times New Roman" w:hAnsi="Times New Roman"/>
          <w:sz w:val="28"/>
          <w:szCs w:val="28"/>
          <w:lang w:eastAsia="ru-RU"/>
        </w:rPr>
        <w:t xml:space="preserve"> от 12 января 1996 года</w:t>
      </w:r>
      <w:r w:rsidR="00C21D86" w:rsidRPr="00AF4528">
        <w:rPr>
          <w:rFonts w:ascii="Times New Roman" w:eastAsia="Times New Roman" w:hAnsi="Times New Roman"/>
          <w:sz w:val="28"/>
          <w:szCs w:val="28"/>
          <w:lang w:eastAsia="ru-RU"/>
        </w:rPr>
        <w:t xml:space="preserve"> № 8-ФЗ </w:t>
      </w:r>
      <w:r w:rsidR="003D0618">
        <w:rPr>
          <w:rFonts w:ascii="Times New Roman" w:eastAsia="Times New Roman" w:hAnsi="Times New Roman"/>
          <w:sz w:val="28"/>
          <w:szCs w:val="28"/>
          <w:lang w:eastAsia="ru-RU"/>
        </w:rPr>
        <w:t>«</w:t>
      </w:r>
      <w:r w:rsidR="00C21D86" w:rsidRPr="00AF4528">
        <w:rPr>
          <w:rFonts w:ascii="Times New Roman" w:eastAsia="Times New Roman" w:hAnsi="Times New Roman"/>
          <w:sz w:val="28"/>
          <w:szCs w:val="28"/>
          <w:lang w:eastAsia="ru-RU"/>
        </w:rPr>
        <w:t>О погребении и похоронном деле</w:t>
      </w:r>
      <w:r w:rsidR="003D0618">
        <w:rPr>
          <w:rFonts w:ascii="Times New Roman" w:eastAsia="Times New Roman" w:hAnsi="Times New Roman"/>
          <w:sz w:val="28"/>
          <w:szCs w:val="28"/>
          <w:lang w:eastAsia="ru-RU"/>
        </w:rPr>
        <w:t>»</w:t>
      </w:r>
      <w:r w:rsidR="00C21D86">
        <w:rPr>
          <w:rFonts w:ascii="Times New Roman" w:eastAsia="Times New Roman" w:hAnsi="Times New Roman"/>
          <w:sz w:val="28"/>
          <w:szCs w:val="28"/>
          <w:lang w:eastAsia="ru-RU"/>
        </w:rPr>
        <w:t>,</w:t>
      </w:r>
      <w:r w:rsidR="00C21D86">
        <w:rPr>
          <w:rFonts w:ascii="Times New Roman" w:hAnsi="Times New Roman"/>
          <w:sz w:val="28"/>
          <w:szCs w:val="28"/>
        </w:rPr>
        <w:t xml:space="preserve"> </w:t>
      </w:r>
      <w:r>
        <w:rPr>
          <w:rFonts w:ascii="Times New Roman" w:hAnsi="Times New Roman"/>
          <w:sz w:val="28"/>
          <w:szCs w:val="28"/>
        </w:rPr>
        <w:t>Уставом города Троицка Собрание депутатов города Троицка</w:t>
      </w:r>
    </w:p>
    <w:p w:rsidR="000C6423" w:rsidRPr="004E39D6" w:rsidRDefault="000C6423" w:rsidP="000C6423">
      <w:pPr>
        <w:ind w:left="0"/>
        <w:rPr>
          <w:rFonts w:ascii="Times New Roman" w:hAnsi="Times New Roman"/>
          <w:sz w:val="28"/>
          <w:szCs w:val="28"/>
        </w:rPr>
      </w:pPr>
      <w:r>
        <w:rPr>
          <w:rFonts w:ascii="Times New Roman" w:hAnsi="Times New Roman"/>
          <w:sz w:val="28"/>
          <w:szCs w:val="28"/>
        </w:rPr>
        <w:t>РЕШАЕТ:</w:t>
      </w:r>
    </w:p>
    <w:p w:rsidR="000C6423" w:rsidRDefault="000C6423" w:rsidP="009635E8">
      <w:pPr>
        <w:pStyle w:val="a3"/>
        <w:numPr>
          <w:ilvl w:val="0"/>
          <w:numId w:val="2"/>
        </w:numPr>
        <w:rPr>
          <w:rFonts w:ascii="Times New Roman" w:hAnsi="Times New Roman"/>
          <w:sz w:val="28"/>
          <w:szCs w:val="28"/>
        </w:rPr>
      </w:pPr>
      <w:r w:rsidRPr="0085035A">
        <w:rPr>
          <w:rFonts w:ascii="Times New Roman" w:hAnsi="Times New Roman"/>
          <w:sz w:val="28"/>
          <w:szCs w:val="28"/>
        </w:rPr>
        <w:t xml:space="preserve">Утвердить </w:t>
      </w:r>
      <w:r w:rsidR="00295F4F" w:rsidRPr="00295F4F">
        <w:rPr>
          <w:rFonts w:ascii="Times New Roman" w:hAnsi="Times New Roman"/>
          <w:sz w:val="28"/>
          <w:szCs w:val="28"/>
        </w:rPr>
        <w:t xml:space="preserve">Положение об организации ритуальных услуг и содержании мест захоронения на территории </w:t>
      </w:r>
      <w:r w:rsidR="00025B33">
        <w:rPr>
          <w:rFonts w:ascii="Times New Roman" w:hAnsi="Times New Roman"/>
          <w:sz w:val="28"/>
          <w:szCs w:val="28"/>
        </w:rPr>
        <w:t>города Троицка</w:t>
      </w:r>
      <w:r>
        <w:rPr>
          <w:rFonts w:ascii="Times New Roman" w:hAnsi="Times New Roman"/>
          <w:sz w:val="28"/>
          <w:szCs w:val="28"/>
        </w:rPr>
        <w:t xml:space="preserve"> </w:t>
      </w:r>
      <w:r w:rsidRPr="00B7410F">
        <w:rPr>
          <w:rFonts w:ascii="Times New Roman" w:hAnsi="Times New Roman"/>
          <w:sz w:val="28"/>
          <w:szCs w:val="28"/>
        </w:rPr>
        <w:t>(приложение).</w:t>
      </w:r>
      <w:r>
        <w:rPr>
          <w:rFonts w:ascii="Times New Roman" w:hAnsi="Times New Roman"/>
          <w:sz w:val="28"/>
          <w:szCs w:val="28"/>
        </w:rPr>
        <w:t xml:space="preserve"> </w:t>
      </w:r>
    </w:p>
    <w:p w:rsidR="00295F4F" w:rsidRDefault="000C6423" w:rsidP="009635E8">
      <w:pPr>
        <w:pStyle w:val="a3"/>
        <w:numPr>
          <w:ilvl w:val="0"/>
          <w:numId w:val="2"/>
        </w:numPr>
        <w:rPr>
          <w:rFonts w:ascii="Times New Roman" w:hAnsi="Times New Roman"/>
          <w:sz w:val="28"/>
          <w:szCs w:val="28"/>
        </w:rPr>
      </w:pPr>
      <w:r w:rsidRPr="00295F4F">
        <w:rPr>
          <w:rFonts w:ascii="Times New Roman" w:hAnsi="Times New Roman"/>
          <w:sz w:val="28"/>
          <w:szCs w:val="28"/>
        </w:rPr>
        <w:t xml:space="preserve">Признать утратившим силу решение Собрания депутатов города Троицка </w:t>
      </w:r>
      <w:r w:rsidR="00295F4F" w:rsidRPr="00295F4F">
        <w:rPr>
          <w:rFonts w:ascii="Times New Roman" w:hAnsi="Times New Roman"/>
          <w:sz w:val="28"/>
          <w:szCs w:val="28"/>
        </w:rPr>
        <w:t>от 29.04.2011 года №</w:t>
      </w:r>
      <w:r w:rsidR="003D0618">
        <w:rPr>
          <w:rFonts w:ascii="Times New Roman" w:hAnsi="Times New Roman"/>
          <w:sz w:val="28"/>
          <w:szCs w:val="28"/>
        </w:rPr>
        <w:t xml:space="preserve"> </w:t>
      </w:r>
      <w:r w:rsidR="00295F4F" w:rsidRPr="00295F4F">
        <w:rPr>
          <w:rFonts w:ascii="Times New Roman" w:hAnsi="Times New Roman"/>
          <w:sz w:val="28"/>
          <w:szCs w:val="28"/>
        </w:rPr>
        <w:t xml:space="preserve">77 </w:t>
      </w:r>
      <w:r w:rsidRPr="00295F4F">
        <w:rPr>
          <w:rFonts w:ascii="Times New Roman" w:hAnsi="Times New Roman"/>
          <w:sz w:val="28"/>
          <w:szCs w:val="28"/>
        </w:rPr>
        <w:t>«</w:t>
      </w:r>
      <w:r w:rsidR="00295F4F">
        <w:rPr>
          <w:rFonts w:ascii="Times New Roman" w:hAnsi="Times New Roman"/>
          <w:sz w:val="28"/>
          <w:szCs w:val="28"/>
        </w:rPr>
        <w:t xml:space="preserve">Об утверждении </w:t>
      </w:r>
      <w:r w:rsidR="00295F4F" w:rsidRPr="00295F4F">
        <w:rPr>
          <w:rFonts w:ascii="Times New Roman" w:hAnsi="Times New Roman"/>
          <w:sz w:val="28"/>
          <w:szCs w:val="28"/>
        </w:rPr>
        <w:t>Положени</w:t>
      </w:r>
      <w:r w:rsidR="00295F4F">
        <w:rPr>
          <w:rFonts w:ascii="Times New Roman" w:hAnsi="Times New Roman"/>
          <w:sz w:val="28"/>
          <w:szCs w:val="28"/>
        </w:rPr>
        <w:t>я</w:t>
      </w:r>
      <w:r w:rsidR="00295F4F" w:rsidRPr="00295F4F">
        <w:rPr>
          <w:rFonts w:ascii="Times New Roman" w:hAnsi="Times New Roman"/>
          <w:sz w:val="28"/>
          <w:szCs w:val="28"/>
        </w:rPr>
        <w:t xml:space="preserve"> об организации ритуальных услуг и содержании мест захоронения на территории Троицк</w:t>
      </w:r>
      <w:r w:rsidR="003C25CC">
        <w:rPr>
          <w:rFonts w:ascii="Times New Roman" w:hAnsi="Times New Roman"/>
          <w:sz w:val="28"/>
          <w:szCs w:val="28"/>
        </w:rPr>
        <w:t>ого городского округа</w:t>
      </w:r>
      <w:r w:rsidR="00295F4F">
        <w:rPr>
          <w:rFonts w:ascii="Times New Roman" w:hAnsi="Times New Roman"/>
          <w:sz w:val="28"/>
          <w:szCs w:val="28"/>
        </w:rPr>
        <w:t>».</w:t>
      </w:r>
    </w:p>
    <w:p w:rsidR="000C6423" w:rsidRPr="00295F4F" w:rsidRDefault="000C6423" w:rsidP="009635E8">
      <w:pPr>
        <w:pStyle w:val="a3"/>
        <w:numPr>
          <w:ilvl w:val="0"/>
          <w:numId w:val="2"/>
        </w:numPr>
        <w:rPr>
          <w:rFonts w:ascii="Times New Roman" w:hAnsi="Times New Roman"/>
          <w:sz w:val="28"/>
          <w:szCs w:val="28"/>
        </w:rPr>
      </w:pPr>
      <w:r w:rsidRPr="00295F4F">
        <w:rPr>
          <w:rFonts w:ascii="Times New Roman" w:hAnsi="Times New Roman"/>
          <w:sz w:val="28"/>
          <w:szCs w:val="28"/>
        </w:rPr>
        <w:t>Настоящее решение опубликовать в газете «Вперед».</w:t>
      </w:r>
    </w:p>
    <w:p w:rsidR="000C6423" w:rsidRDefault="000C6423" w:rsidP="009635E8">
      <w:pPr>
        <w:pStyle w:val="a3"/>
        <w:numPr>
          <w:ilvl w:val="0"/>
          <w:numId w:val="2"/>
        </w:numPr>
        <w:rPr>
          <w:rFonts w:ascii="Times New Roman" w:hAnsi="Times New Roman"/>
          <w:sz w:val="28"/>
          <w:szCs w:val="28"/>
        </w:rPr>
      </w:pPr>
      <w:r>
        <w:rPr>
          <w:rFonts w:ascii="Times New Roman" w:hAnsi="Times New Roman"/>
          <w:sz w:val="28"/>
          <w:szCs w:val="28"/>
        </w:rPr>
        <w:t>Настоящее решение вступает в силу со дня его официального опубликования.</w:t>
      </w:r>
    </w:p>
    <w:p w:rsidR="003D0618" w:rsidRDefault="003D0618" w:rsidP="006C3295">
      <w:pPr>
        <w:ind w:left="0"/>
        <w:rPr>
          <w:rFonts w:ascii="Times New Roman" w:hAnsi="Times New Roman"/>
          <w:sz w:val="28"/>
          <w:szCs w:val="28"/>
        </w:rPr>
      </w:pPr>
    </w:p>
    <w:p w:rsidR="009635E8" w:rsidRDefault="009635E8" w:rsidP="006C3295">
      <w:pPr>
        <w:ind w:left="0"/>
        <w:rPr>
          <w:rFonts w:ascii="Times New Roman" w:hAnsi="Times New Roman"/>
          <w:sz w:val="28"/>
          <w:szCs w:val="28"/>
        </w:rPr>
      </w:pPr>
    </w:p>
    <w:p w:rsidR="009635E8" w:rsidRDefault="009635E8" w:rsidP="006C3295">
      <w:pPr>
        <w:ind w:left="0"/>
        <w:rPr>
          <w:rFonts w:ascii="Times New Roman" w:hAnsi="Times New Roman"/>
          <w:sz w:val="28"/>
          <w:szCs w:val="28"/>
        </w:rPr>
      </w:pPr>
    </w:p>
    <w:p w:rsidR="000C6423" w:rsidRDefault="000C6423" w:rsidP="009635E8">
      <w:pPr>
        <w:ind w:left="0"/>
        <w:rPr>
          <w:rFonts w:ascii="Times New Roman" w:hAnsi="Times New Roman"/>
          <w:sz w:val="28"/>
          <w:szCs w:val="28"/>
        </w:rPr>
      </w:pPr>
      <w:r>
        <w:rPr>
          <w:rFonts w:ascii="Times New Roman" w:hAnsi="Times New Roman"/>
          <w:sz w:val="28"/>
          <w:szCs w:val="28"/>
        </w:rPr>
        <w:t>Председатель Собрания</w:t>
      </w:r>
    </w:p>
    <w:p w:rsidR="000C6423" w:rsidRDefault="006C3295" w:rsidP="006C3295">
      <w:pPr>
        <w:ind w:left="0"/>
        <w:rPr>
          <w:rFonts w:ascii="Times New Roman" w:hAnsi="Times New Roman"/>
          <w:sz w:val="28"/>
          <w:szCs w:val="28"/>
        </w:rPr>
      </w:pPr>
      <w:r>
        <w:rPr>
          <w:rFonts w:ascii="Times New Roman" w:hAnsi="Times New Roman"/>
          <w:sz w:val="28"/>
          <w:szCs w:val="28"/>
        </w:rPr>
        <w:t>депутатов города Троицка</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0C6423">
        <w:rPr>
          <w:rFonts w:ascii="Times New Roman" w:hAnsi="Times New Roman"/>
          <w:sz w:val="28"/>
          <w:szCs w:val="28"/>
        </w:rPr>
        <w:t>В.Ю. Чухнин</w:t>
      </w:r>
    </w:p>
    <w:p w:rsidR="00C26827" w:rsidRDefault="00C26827" w:rsidP="009635E8">
      <w:pPr>
        <w:ind w:left="0"/>
        <w:rPr>
          <w:rFonts w:ascii="Times New Roman" w:hAnsi="Times New Roman"/>
          <w:sz w:val="28"/>
          <w:szCs w:val="28"/>
        </w:rPr>
      </w:pPr>
    </w:p>
    <w:p w:rsidR="000C6423" w:rsidRDefault="003E1E74" w:rsidP="009635E8">
      <w:pPr>
        <w:ind w:left="0"/>
        <w:rPr>
          <w:rFonts w:ascii="Times New Roman" w:hAnsi="Times New Roman"/>
          <w:sz w:val="28"/>
          <w:szCs w:val="28"/>
        </w:rPr>
      </w:pPr>
      <w:r>
        <w:rPr>
          <w:rFonts w:ascii="Times New Roman" w:hAnsi="Times New Roman"/>
          <w:sz w:val="28"/>
          <w:szCs w:val="28"/>
        </w:rPr>
        <w:t xml:space="preserve">Глава города </w:t>
      </w:r>
      <w:r w:rsidR="006C3C7C">
        <w:rPr>
          <w:rFonts w:ascii="Times New Roman" w:hAnsi="Times New Roman"/>
          <w:sz w:val="28"/>
          <w:szCs w:val="28"/>
        </w:rPr>
        <w:t>Троицка</w:t>
      </w:r>
      <w:r w:rsidR="006C3295">
        <w:rPr>
          <w:rFonts w:ascii="Times New Roman" w:hAnsi="Times New Roman"/>
          <w:sz w:val="28"/>
          <w:szCs w:val="28"/>
        </w:rPr>
        <w:tab/>
      </w:r>
      <w:r w:rsidR="006C3295">
        <w:rPr>
          <w:rFonts w:ascii="Times New Roman" w:hAnsi="Times New Roman"/>
          <w:sz w:val="28"/>
          <w:szCs w:val="28"/>
        </w:rPr>
        <w:tab/>
      </w:r>
      <w:r w:rsidR="006C3295">
        <w:rPr>
          <w:rFonts w:ascii="Times New Roman" w:hAnsi="Times New Roman"/>
          <w:sz w:val="28"/>
          <w:szCs w:val="28"/>
        </w:rPr>
        <w:tab/>
      </w:r>
      <w:r w:rsidR="006C3295">
        <w:rPr>
          <w:rFonts w:ascii="Times New Roman" w:hAnsi="Times New Roman"/>
          <w:sz w:val="28"/>
          <w:szCs w:val="28"/>
        </w:rPr>
        <w:tab/>
      </w:r>
      <w:r w:rsidR="006C3295">
        <w:rPr>
          <w:rFonts w:ascii="Times New Roman" w:hAnsi="Times New Roman"/>
          <w:sz w:val="28"/>
          <w:szCs w:val="28"/>
        </w:rPr>
        <w:tab/>
      </w:r>
      <w:r w:rsidR="006C3295">
        <w:rPr>
          <w:rFonts w:ascii="Times New Roman" w:hAnsi="Times New Roman"/>
          <w:sz w:val="28"/>
          <w:szCs w:val="28"/>
        </w:rPr>
        <w:tab/>
      </w:r>
      <w:r w:rsidR="006C3295">
        <w:rPr>
          <w:rFonts w:ascii="Times New Roman" w:hAnsi="Times New Roman"/>
          <w:sz w:val="28"/>
          <w:szCs w:val="28"/>
        </w:rPr>
        <w:tab/>
        <w:t xml:space="preserve">        </w:t>
      </w:r>
      <w:r w:rsidR="000C6423">
        <w:rPr>
          <w:rFonts w:ascii="Times New Roman" w:hAnsi="Times New Roman"/>
          <w:sz w:val="28"/>
          <w:szCs w:val="28"/>
        </w:rPr>
        <w:t>А.Г. Виноградов</w:t>
      </w:r>
    </w:p>
    <w:p w:rsidR="009635E8" w:rsidRDefault="009635E8">
      <w:pPr>
        <w:spacing w:after="200" w:line="276" w:lineRule="auto"/>
        <w:ind w:left="0"/>
        <w:jc w:val="left"/>
        <w:rPr>
          <w:rFonts w:ascii="Times New Roman" w:hAnsi="Times New Roman"/>
          <w:sz w:val="28"/>
          <w:szCs w:val="28"/>
        </w:rPr>
      </w:pPr>
      <w:bookmarkStart w:id="0" w:name="_GoBack"/>
      <w:bookmarkEnd w:id="0"/>
      <w:r>
        <w:rPr>
          <w:rFonts w:ascii="Times New Roman" w:hAnsi="Times New Roman"/>
          <w:sz w:val="28"/>
          <w:szCs w:val="28"/>
        </w:rPr>
        <w:br w:type="page"/>
      </w:r>
    </w:p>
    <w:p w:rsidR="00AD658E" w:rsidRPr="009635E8" w:rsidRDefault="00E57443" w:rsidP="009635E8">
      <w:pPr>
        <w:suppressAutoHyphens/>
        <w:ind w:left="5670"/>
        <w:jc w:val="center"/>
        <w:rPr>
          <w:rFonts w:ascii="Times New Roman" w:hAnsi="Times New Roman"/>
          <w:sz w:val="28"/>
          <w:szCs w:val="28"/>
        </w:rPr>
      </w:pPr>
      <w:r w:rsidRPr="009635E8">
        <w:rPr>
          <w:rFonts w:ascii="Times New Roman" w:hAnsi="Times New Roman"/>
          <w:sz w:val="28"/>
          <w:szCs w:val="28"/>
        </w:rPr>
        <w:lastRenderedPageBreak/>
        <w:t>ПРИЛОЖЕНИЕ</w:t>
      </w:r>
    </w:p>
    <w:p w:rsidR="00495C3F" w:rsidRPr="009635E8" w:rsidRDefault="00495C3F" w:rsidP="009635E8">
      <w:pPr>
        <w:suppressAutoHyphens/>
        <w:ind w:left="5670"/>
        <w:jc w:val="center"/>
        <w:rPr>
          <w:rFonts w:ascii="Times New Roman" w:hAnsi="Times New Roman"/>
          <w:sz w:val="28"/>
          <w:szCs w:val="28"/>
        </w:rPr>
      </w:pPr>
      <w:r w:rsidRPr="009635E8">
        <w:rPr>
          <w:rFonts w:ascii="Times New Roman" w:hAnsi="Times New Roman"/>
          <w:sz w:val="28"/>
          <w:szCs w:val="28"/>
        </w:rPr>
        <w:t>к решению Собрания</w:t>
      </w:r>
    </w:p>
    <w:p w:rsidR="00495C3F" w:rsidRPr="009635E8" w:rsidRDefault="00495C3F" w:rsidP="009635E8">
      <w:pPr>
        <w:suppressAutoHyphens/>
        <w:ind w:left="5670"/>
        <w:jc w:val="center"/>
        <w:rPr>
          <w:rFonts w:ascii="Times New Roman" w:hAnsi="Times New Roman"/>
          <w:sz w:val="28"/>
          <w:szCs w:val="28"/>
        </w:rPr>
      </w:pPr>
      <w:r w:rsidRPr="009635E8">
        <w:rPr>
          <w:rFonts w:ascii="Times New Roman" w:hAnsi="Times New Roman"/>
          <w:sz w:val="28"/>
          <w:szCs w:val="28"/>
        </w:rPr>
        <w:t>депутатов города Троицка</w:t>
      </w:r>
    </w:p>
    <w:p w:rsidR="00495C3F" w:rsidRPr="009635E8" w:rsidRDefault="009635E8" w:rsidP="009635E8">
      <w:pPr>
        <w:suppressAutoHyphens/>
        <w:ind w:left="5670"/>
        <w:jc w:val="center"/>
        <w:rPr>
          <w:rFonts w:ascii="Times New Roman" w:hAnsi="Times New Roman"/>
          <w:sz w:val="28"/>
          <w:szCs w:val="28"/>
        </w:rPr>
      </w:pPr>
      <w:r>
        <w:rPr>
          <w:rFonts w:ascii="Times New Roman" w:hAnsi="Times New Roman"/>
          <w:sz w:val="28"/>
          <w:szCs w:val="28"/>
          <w:u w:val="single"/>
        </w:rPr>
        <w:t>25.05.2017г.</w:t>
      </w:r>
      <w:r w:rsidR="00495C3F" w:rsidRPr="009635E8">
        <w:rPr>
          <w:rFonts w:ascii="Times New Roman" w:hAnsi="Times New Roman"/>
          <w:sz w:val="28"/>
          <w:szCs w:val="28"/>
        </w:rPr>
        <w:t xml:space="preserve"> №</w:t>
      </w:r>
      <w:r>
        <w:rPr>
          <w:rFonts w:ascii="Times New Roman" w:hAnsi="Times New Roman"/>
          <w:sz w:val="28"/>
          <w:szCs w:val="28"/>
        </w:rPr>
        <w:t xml:space="preserve"> </w:t>
      </w:r>
      <w:r w:rsidR="002D60D0">
        <w:rPr>
          <w:rFonts w:ascii="Times New Roman" w:hAnsi="Times New Roman"/>
          <w:sz w:val="28"/>
          <w:szCs w:val="28"/>
          <w:u w:val="single"/>
        </w:rPr>
        <w:t>81</w:t>
      </w:r>
    </w:p>
    <w:p w:rsidR="00495C3F" w:rsidRPr="009635E8" w:rsidRDefault="00495C3F" w:rsidP="009635E8">
      <w:pPr>
        <w:pStyle w:val="ConsPlusTitle"/>
        <w:jc w:val="center"/>
        <w:rPr>
          <w:rFonts w:ascii="Times New Roman" w:hAnsi="Times New Roman" w:cs="Times New Roman"/>
          <w:b w:val="0"/>
          <w:sz w:val="28"/>
          <w:szCs w:val="28"/>
        </w:rPr>
      </w:pPr>
    </w:p>
    <w:p w:rsidR="00495C3F" w:rsidRDefault="00495C3F" w:rsidP="009635E8">
      <w:pPr>
        <w:pStyle w:val="ConsPlusTitle"/>
        <w:jc w:val="center"/>
        <w:rPr>
          <w:rFonts w:ascii="Times New Roman" w:hAnsi="Times New Roman" w:cs="Times New Roman"/>
          <w:b w:val="0"/>
          <w:sz w:val="28"/>
          <w:szCs w:val="28"/>
        </w:rPr>
      </w:pPr>
    </w:p>
    <w:p w:rsidR="009635E8" w:rsidRPr="009635E8" w:rsidRDefault="009635E8" w:rsidP="009635E8">
      <w:pPr>
        <w:pStyle w:val="ConsPlusTitle"/>
        <w:jc w:val="center"/>
        <w:rPr>
          <w:rFonts w:ascii="Times New Roman" w:hAnsi="Times New Roman" w:cs="Times New Roman"/>
          <w:b w:val="0"/>
          <w:sz w:val="28"/>
          <w:szCs w:val="28"/>
        </w:rPr>
      </w:pPr>
    </w:p>
    <w:p w:rsidR="00BB2E95" w:rsidRDefault="00BB2E95" w:rsidP="009635E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5A2702" w:rsidRDefault="00BB2E95" w:rsidP="009635E8">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 xml:space="preserve">об организации ритуальных услуг и содержании мест захоронения на территории </w:t>
      </w:r>
      <w:r w:rsidR="005A2702">
        <w:rPr>
          <w:rFonts w:ascii="Times New Roman" w:hAnsi="Times New Roman" w:cs="Times New Roman"/>
          <w:b w:val="0"/>
          <w:sz w:val="28"/>
          <w:szCs w:val="28"/>
        </w:rPr>
        <w:t>города Троицка</w:t>
      </w:r>
    </w:p>
    <w:p w:rsidR="005A2702" w:rsidRPr="009635E8" w:rsidRDefault="005A2702" w:rsidP="009635E8">
      <w:pPr>
        <w:pStyle w:val="ConsPlusTitle"/>
        <w:jc w:val="center"/>
        <w:rPr>
          <w:rFonts w:ascii="Times New Roman" w:hAnsi="Times New Roman" w:cs="Times New Roman"/>
          <w:b w:val="0"/>
          <w:sz w:val="28"/>
          <w:szCs w:val="28"/>
        </w:rPr>
      </w:pPr>
    </w:p>
    <w:p w:rsidR="009635E8" w:rsidRPr="009635E8" w:rsidRDefault="009635E8" w:rsidP="009635E8">
      <w:pPr>
        <w:pStyle w:val="ConsPlusTitle"/>
        <w:jc w:val="center"/>
        <w:rPr>
          <w:rFonts w:ascii="Times New Roman" w:hAnsi="Times New Roman" w:cs="Times New Roman"/>
          <w:b w:val="0"/>
          <w:sz w:val="28"/>
          <w:szCs w:val="28"/>
        </w:rPr>
      </w:pPr>
    </w:p>
    <w:p w:rsidR="0052782B" w:rsidRDefault="0052782B" w:rsidP="009635E8">
      <w:pPr>
        <w:pStyle w:val="ConsPlusTitle"/>
        <w:numPr>
          <w:ilvl w:val="0"/>
          <w:numId w:val="6"/>
        </w:numPr>
        <w:ind w:firstLine="0"/>
        <w:jc w:val="center"/>
        <w:rPr>
          <w:rFonts w:ascii="Times New Roman" w:hAnsi="Times New Roman" w:cs="Times New Roman"/>
          <w:b w:val="0"/>
          <w:sz w:val="28"/>
          <w:szCs w:val="28"/>
        </w:rPr>
      </w:pPr>
      <w:r w:rsidRPr="004900B3">
        <w:rPr>
          <w:rFonts w:ascii="Times New Roman" w:hAnsi="Times New Roman" w:cs="Times New Roman"/>
          <w:b w:val="0"/>
          <w:sz w:val="28"/>
          <w:szCs w:val="28"/>
        </w:rPr>
        <w:t>Общие положения</w:t>
      </w:r>
    </w:p>
    <w:p w:rsidR="00E57443" w:rsidRPr="004900B3" w:rsidRDefault="00E57443" w:rsidP="009635E8">
      <w:pPr>
        <w:pStyle w:val="ConsPlusTitle"/>
        <w:tabs>
          <w:tab w:val="left" w:pos="3780"/>
        </w:tabs>
        <w:jc w:val="center"/>
        <w:rPr>
          <w:rFonts w:ascii="Times New Roman" w:hAnsi="Times New Roman" w:cs="Times New Roman"/>
          <w:b w:val="0"/>
          <w:sz w:val="28"/>
          <w:szCs w:val="28"/>
        </w:rPr>
      </w:pPr>
    </w:p>
    <w:p w:rsidR="00F711F7" w:rsidRPr="00BB2E95" w:rsidRDefault="009635E8" w:rsidP="009635E8">
      <w:pPr>
        <w:pStyle w:val="ConsPlusNormal"/>
        <w:numPr>
          <w:ilvl w:val="0"/>
          <w:numId w:val="9"/>
        </w:numPr>
        <w:tabs>
          <w:tab w:val="left" w:pos="709"/>
        </w:tabs>
        <w:jc w:val="both"/>
        <w:rPr>
          <w:rFonts w:ascii="Times New Roman" w:hAnsi="Times New Roman" w:cs="Times New Roman"/>
          <w:sz w:val="28"/>
          <w:szCs w:val="28"/>
        </w:rPr>
      </w:pPr>
      <w:r>
        <w:rPr>
          <w:rFonts w:ascii="Times New Roman" w:hAnsi="Times New Roman" w:cs="Times New Roman"/>
          <w:sz w:val="28"/>
          <w:szCs w:val="28"/>
        </w:rPr>
        <w:t xml:space="preserve">Настоящее </w:t>
      </w:r>
      <w:r w:rsidR="00F711F7" w:rsidRPr="00BB2E95">
        <w:rPr>
          <w:rFonts w:ascii="Times New Roman" w:hAnsi="Times New Roman" w:cs="Times New Roman"/>
          <w:sz w:val="28"/>
          <w:szCs w:val="28"/>
        </w:rPr>
        <w:t xml:space="preserve">Положение об организации ритуальных услуг и содержании мест захоронения на территории </w:t>
      </w:r>
      <w:r w:rsidR="005A2702">
        <w:rPr>
          <w:rFonts w:ascii="Times New Roman" w:hAnsi="Times New Roman" w:cs="Times New Roman"/>
          <w:sz w:val="28"/>
          <w:szCs w:val="28"/>
        </w:rPr>
        <w:t xml:space="preserve">города Троицка </w:t>
      </w:r>
      <w:r w:rsidR="00F711F7" w:rsidRPr="00BB2E95">
        <w:rPr>
          <w:rFonts w:ascii="Times New Roman" w:hAnsi="Times New Roman" w:cs="Times New Roman"/>
          <w:sz w:val="28"/>
          <w:szCs w:val="28"/>
        </w:rPr>
        <w:t xml:space="preserve">(далее - Положение) </w:t>
      </w:r>
      <w:r w:rsidR="00452801">
        <w:rPr>
          <w:rFonts w:ascii="Times New Roman" w:hAnsi="Times New Roman" w:cs="Times New Roman"/>
          <w:sz w:val="28"/>
          <w:szCs w:val="28"/>
        </w:rPr>
        <w:t xml:space="preserve">разработано в соответствии с Федеральным законом от 6 октября 2003 года </w:t>
      </w:r>
      <w:r w:rsidR="000C0B63">
        <w:rPr>
          <w:rFonts w:ascii="Times New Roman" w:hAnsi="Times New Roman" w:cs="Times New Roman"/>
          <w:sz w:val="28"/>
          <w:szCs w:val="28"/>
        </w:rPr>
        <w:t xml:space="preserve">              </w:t>
      </w:r>
      <w:r w:rsidR="00452801">
        <w:rPr>
          <w:rFonts w:ascii="Times New Roman" w:hAnsi="Times New Roman" w:cs="Times New Roman"/>
          <w:sz w:val="28"/>
          <w:szCs w:val="28"/>
        </w:rPr>
        <w:t xml:space="preserve">№ 131-ФЗ «Об общих принципах организации </w:t>
      </w:r>
      <w:r w:rsidR="002F2099">
        <w:rPr>
          <w:rFonts w:ascii="Times New Roman" w:hAnsi="Times New Roman" w:cs="Times New Roman"/>
          <w:sz w:val="28"/>
          <w:szCs w:val="28"/>
        </w:rPr>
        <w:t>местного самоуправления в Российской Федерации»</w:t>
      </w:r>
      <w:r w:rsidR="00B4094B">
        <w:rPr>
          <w:rFonts w:ascii="Times New Roman" w:hAnsi="Times New Roman" w:cs="Times New Roman"/>
          <w:sz w:val="28"/>
          <w:szCs w:val="28"/>
        </w:rPr>
        <w:t>, Федеральным законом от 12 января 1996 года №</w:t>
      </w:r>
      <w:r w:rsidR="006A7845">
        <w:rPr>
          <w:rFonts w:ascii="Times New Roman" w:hAnsi="Times New Roman" w:cs="Times New Roman"/>
          <w:sz w:val="28"/>
          <w:szCs w:val="28"/>
        </w:rPr>
        <w:t xml:space="preserve"> </w:t>
      </w:r>
      <w:r w:rsidR="00B4094B">
        <w:rPr>
          <w:rFonts w:ascii="Times New Roman" w:hAnsi="Times New Roman" w:cs="Times New Roman"/>
          <w:sz w:val="28"/>
          <w:szCs w:val="28"/>
        </w:rPr>
        <w:t>8-ФЗ «О погребении и похоронном деле»</w:t>
      </w:r>
      <w:r w:rsidR="00867DFA">
        <w:rPr>
          <w:rFonts w:ascii="Times New Roman" w:hAnsi="Times New Roman" w:cs="Times New Roman"/>
          <w:sz w:val="28"/>
          <w:szCs w:val="28"/>
        </w:rPr>
        <w:t>,</w:t>
      </w:r>
      <w:r w:rsidR="002F2099">
        <w:rPr>
          <w:rFonts w:ascii="Times New Roman" w:hAnsi="Times New Roman" w:cs="Times New Roman"/>
          <w:sz w:val="28"/>
          <w:szCs w:val="28"/>
        </w:rPr>
        <w:t xml:space="preserve"> </w:t>
      </w:r>
      <w:r w:rsidR="00CE5BAC">
        <w:rPr>
          <w:rFonts w:ascii="Times New Roman" w:hAnsi="Times New Roman" w:cs="Times New Roman"/>
          <w:sz w:val="28"/>
          <w:szCs w:val="28"/>
        </w:rPr>
        <w:t>Уставом города Троицка</w:t>
      </w:r>
      <w:r w:rsidR="00867DFA">
        <w:rPr>
          <w:rFonts w:ascii="Times New Roman" w:hAnsi="Times New Roman" w:cs="Times New Roman"/>
          <w:sz w:val="28"/>
          <w:szCs w:val="28"/>
        </w:rPr>
        <w:t>.</w:t>
      </w:r>
    </w:p>
    <w:p w:rsidR="00E54B73" w:rsidRDefault="00E54B73" w:rsidP="009635E8">
      <w:pPr>
        <w:pStyle w:val="ConsPlusNormal"/>
        <w:numPr>
          <w:ilvl w:val="0"/>
          <w:numId w:val="9"/>
        </w:numPr>
        <w:tabs>
          <w:tab w:val="left" w:pos="567"/>
          <w:tab w:val="left" w:pos="750"/>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Положение</w:t>
      </w:r>
      <w:r w:rsidR="006E5334">
        <w:rPr>
          <w:rFonts w:ascii="Times New Roman" w:hAnsi="Times New Roman" w:cs="Times New Roman"/>
          <w:sz w:val="28"/>
          <w:szCs w:val="28"/>
        </w:rPr>
        <w:t xml:space="preserve"> определяет в соответствии с законодательством Российской Федерации полномочия органа местного самоуправления в области организации ритуальных услуг и содержании мест захоронения на территории города Троицка и</w:t>
      </w:r>
      <w:r>
        <w:rPr>
          <w:rFonts w:ascii="Times New Roman" w:hAnsi="Times New Roman" w:cs="Times New Roman"/>
          <w:sz w:val="28"/>
          <w:szCs w:val="28"/>
        </w:rPr>
        <w:t xml:space="preserve"> устанавливает порядок организации ритуальных услуг и содержании мест захоронения на территории города Троицка.</w:t>
      </w:r>
    </w:p>
    <w:p w:rsidR="009E7EEC" w:rsidRDefault="009E7EEC" w:rsidP="003E1B8F">
      <w:pPr>
        <w:pStyle w:val="ConsPlusNormal"/>
        <w:tabs>
          <w:tab w:val="left" w:pos="435"/>
          <w:tab w:val="left" w:pos="567"/>
          <w:tab w:val="left" w:pos="750"/>
          <w:tab w:val="center" w:pos="4819"/>
        </w:tabs>
        <w:ind w:firstLine="709"/>
        <w:jc w:val="both"/>
        <w:outlineLvl w:val="1"/>
        <w:rPr>
          <w:rFonts w:ascii="Times New Roman" w:hAnsi="Times New Roman" w:cs="Times New Roman"/>
          <w:sz w:val="28"/>
          <w:szCs w:val="28"/>
        </w:rPr>
      </w:pPr>
    </w:p>
    <w:p w:rsidR="009635E8" w:rsidRDefault="009635E8" w:rsidP="003E1B8F">
      <w:pPr>
        <w:pStyle w:val="ConsPlusNormal"/>
        <w:tabs>
          <w:tab w:val="left" w:pos="435"/>
          <w:tab w:val="left" w:pos="567"/>
          <w:tab w:val="left" w:pos="750"/>
          <w:tab w:val="center" w:pos="4819"/>
        </w:tabs>
        <w:ind w:firstLine="709"/>
        <w:jc w:val="both"/>
        <w:outlineLvl w:val="1"/>
        <w:rPr>
          <w:rFonts w:ascii="Times New Roman" w:hAnsi="Times New Roman" w:cs="Times New Roman"/>
          <w:sz w:val="28"/>
          <w:szCs w:val="28"/>
        </w:rPr>
      </w:pPr>
    </w:p>
    <w:p w:rsidR="00A54FB6" w:rsidRDefault="004D42DD" w:rsidP="00826DC4">
      <w:pPr>
        <w:pStyle w:val="ConsPlusNormal"/>
        <w:tabs>
          <w:tab w:val="left" w:pos="435"/>
          <w:tab w:val="left" w:pos="567"/>
          <w:tab w:val="left" w:pos="750"/>
          <w:tab w:val="center" w:pos="4819"/>
        </w:tabs>
        <w:jc w:val="center"/>
        <w:outlineLvl w:val="1"/>
        <w:rPr>
          <w:rFonts w:ascii="Times New Roman" w:hAnsi="Times New Roman" w:cs="Times New Roman"/>
          <w:sz w:val="28"/>
          <w:szCs w:val="28"/>
        </w:rPr>
      </w:pPr>
      <w:r>
        <w:rPr>
          <w:rFonts w:ascii="Times New Roman" w:hAnsi="Times New Roman" w:cs="Times New Roman"/>
          <w:sz w:val="28"/>
          <w:szCs w:val="28"/>
        </w:rPr>
        <w:t>2</w:t>
      </w:r>
      <w:r w:rsidR="005E03BE">
        <w:rPr>
          <w:rFonts w:ascii="Times New Roman" w:hAnsi="Times New Roman" w:cs="Times New Roman"/>
          <w:sz w:val="28"/>
          <w:szCs w:val="28"/>
        </w:rPr>
        <w:t>.</w:t>
      </w:r>
      <w:r w:rsidR="000C0B63">
        <w:rPr>
          <w:rFonts w:ascii="Times New Roman" w:hAnsi="Times New Roman" w:cs="Times New Roman"/>
          <w:sz w:val="28"/>
          <w:szCs w:val="28"/>
        </w:rPr>
        <w:t xml:space="preserve"> </w:t>
      </w:r>
      <w:r w:rsidR="009E7EEC">
        <w:rPr>
          <w:rFonts w:ascii="Times New Roman" w:hAnsi="Times New Roman" w:cs="Times New Roman"/>
          <w:sz w:val="28"/>
          <w:szCs w:val="28"/>
        </w:rPr>
        <w:t>Полномочия органов местного самоуправления города Троицка в сфере организации ритуальных услуг и содержании мест захоронения на территории города Троицка.</w:t>
      </w:r>
    </w:p>
    <w:p w:rsidR="00BC58BB" w:rsidRDefault="00BC58BB" w:rsidP="00BC58BB">
      <w:pPr>
        <w:pStyle w:val="ConsPlusNormal"/>
        <w:tabs>
          <w:tab w:val="left" w:pos="435"/>
          <w:tab w:val="left" w:pos="567"/>
          <w:tab w:val="left" w:pos="750"/>
          <w:tab w:val="center" w:pos="4819"/>
        </w:tabs>
        <w:jc w:val="center"/>
        <w:outlineLvl w:val="1"/>
        <w:rPr>
          <w:rFonts w:ascii="Times New Roman" w:hAnsi="Times New Roman" w:cs="Times New Roman"/>
          <w:sz w:val="28"/>
          <w:szCs w:val="28"/>
        </w:rPr>
      </w:pPr>
    </w:p>
    <w:p w:rsidR="00826716" w:rsidRDefault="009635E8" w:rsidP="009635E8">
      <w:pPr>
        <w:pStyle w:val="ConsPlusNormal"/>
        <w:numPr>
          <w:ilvl w:val="0"/>
          <w:numId w:val="9"/>
        </w:numPr>
        <w:tabs>
          <w:tab w:val="left" w:pos="435"/>
          <w:tab w:val="left" w:pos="567"/>
          <w:tab w:val="left" w:pos="750"/>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Собрание депутатов</w:t>
      </w:r>
      <w:r w:rsidR="00927E6A">
        <w:rPr>
          <w:rFonts w:ascii="Times New Roman" w:hAnsi="Times New Roman" w:cs="Times New Roman"/>
          <w:sz w:val="28"/>
          <w:szCs w:val="28"/>
        </w:rPr>
        <w:t xml:space="preserve"> </w:t>
      </w:r>
      <w:r w:rsidR="00826716">
        <w:rPr>
          <w:rFonts w:ascii="Times New Roman" w:hAnsi="Times New Roman" w:cs="Times New Roman"/>
          <w:sz w:val="28"/>
          <w:szCs w:val="28"/>
        </w:rPr>
        <w:t>города Троицка осуществляет следующие полномочия:</w:t>
      </w:r>
    </w:p>
    <w:p w:rsidR="00AE263E" w:rsidRDefault="00AE263E" w:rsidP="009635E8">
      <w:pPr>
        <w:pStyle w:val="ConsPlusNormal"/>
        <w:numPr>
          <w:ilvl w:val="0"/>
          <w:numId w:val="10"/>
        </w:numPr>
        <w:tabs>
          <w:tab w:val="left" w:pos="495"/>
          <w:tab w:val="left" w:pos="567"/>
          <w:tab w:val="left" w:pos="709"/>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прин</w:t>
      </w:r>
      <w:r w:rsidR="007752A9">
        <w:rPr>
          <w:rFonts w:ascii="Times New Roman" w:hAnsi="Times New Roman" w:cs="Times New Roman"/>
          <w:sz w:val="28"/>
          <w:szCs w:val="28"/>
        </w:rPr>
        <w:t xml:space="preserve">имает нормативные </w:t>
      </w:r>
      <w:r>
        <w:rPr>
          <w:rFonts w:ascii="Times New Roman" w:hAnsi="Times New Roman" w:cs="Times New Roman"/>
          <w:sz w:val="28"/>
          <w:szCs w:val="28"/>
        </w:rPr>
        <w:t>правовы</w:t>
      </w:r>
      <w:r w:rsidR="007752A9">
        <w:rPr>
          <w:rFonts w:ascii="Times New Roman" w:hAnsi="Times New Roman" w:cs="Times New Roman"/>
          <w:sz w:val="28"/>
          <w:szCs w:val="28"/>
        </w:rPr>
        <w:t>е</w:t>
      </w:r>
      <w:r>
        <w:rPr>
          <w:rFonts w:ascii="Times New Roman" w:hAnsi="Times New Roman" w:cs="Times New Roman"/>
          <w:sz w:val="28"/>
          <w:szCs w:val="28"/>
        </w:rPr>
        <w:t xml:space="preserve"> акт</w:t>
      </w:r>
      <w:r w:rsidR="007752A9">
        <w:rPr>
          <w:rFonts w:ascii="Times New Roman" w:hAnsi="Times New Roman" w:cs="Times New Roman"/>
          <w:sz w:val="28"/>
          <w:szCs w:val="28"/>
        </w:rPr>
        <w:t>ы</w:t>
      </w:r>
      <w:r>
        <w:rPr>
          <w:rFonts w:ascii="Times New Roman" w:hAnsi="Times New Roman" w:cs="Times New Roman"/>
          <w:sz w:val="28"/>
          <w:szCs w:val="28"/>
        </w:rPr>
        <w:t xml:space="preserve"> в области организации ритуальных услуг</w:t>
      </w:r>
      <w:r w:rsidR="003E1E74">
        <w:rPr>
          <w:rFonts w:ascii="Times New Roman" w:hAnsi="Times New Roman" w:cs="Times New Roman"/>
          <w:sz w:val="28"/>
          <w:szCs w:val="28"/>
        </w:rPr>
        <w:t xml:space="preserve"> и содержании мест захоронения на территории города Троицка;</w:t>
      </w:r>
    </w:p>
    <w:p w:rsidR="00AE263E" w:rsidRDefault="00AE263E" w:rsidP="009635E8">
      <w:pPr>
        <w:pStyle w:val="ConsPlusNormal"/>
        <w:numPr>
          <w:ilvl w:val="0"/>
          <w:numId w:val="10"/>
        </w:numPr>
        <w:tabs>
          <w:tab w:val="left" w:pos="495"/>
          <w:tab w:val="left" w:pos="567"/>
          <w:tab w:val="left" w:pos="709"/>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утвержд</w:t>
      </w:r>
      <w:r w:rsidR="00145EAD">
        <w:rPr>
          <w:rFonts w:ascii="Times New Roman" w:hAnsi="Times New Roman" w:cs="Times New Roman"/>
          <w:sz w:val="28"/>
          <w:szCs w:val="28"/>
        </w:rPr>
        <w:t>ает</w:t>
      </w:r>
      <w:r>
        <w:rPr>
          <w:rFonts w:ascii="Times New Roman" w:hAnsi="Times New Roman" w:cs="Times New Roman"/>
          <w:sz w:val="28"/>
          <w:szCs w:val="28"/>
        </w:rPr>
        <w:t xml:space="preserve"> бюджет города в</w:t>
      </w:r>
      <w:r w:rsidR="00543E14">
        <w:rPr>
          <w:rFonts w:ascii="Times New Roman" w:hAnsi="Times New Roman" w:cs="Times New Roman"/>
          <w:sz w:val="28"/>
          <w:szCs w:val="28"/>
        </w:rPr>
        <w:t xml:space="preserve"> части расходов по организации </w:t>
      </w:r>
      <w:r>
        <w:rPr>
          <w:rFonts w:ascii="Times New Roman" w:hAnsi="Times New Roman" w:cs="Times New Roman"/>
          <w:sz w:val="28"/>
          <w:szCs w:val="28"/>
        </w:rPr>
        <w:t>ритуальных услуг и содержании мест захоронения на территории города Троицка;</w:t>
      </w:r>
    </w:p>
    <w:p w:rsidR="00AE263E" w:rsidRDefault="00AE263E" w:rsidP="009635E8">
      <w:pPr>
        <w:pStyle w:val="ConsPlusNormal"/>
        <w:numPr>
          <w:ilvl w:val="0"/>
          <w:numId w:val="10"/>
        </w:numPr>
        <w:tabs>
          <w:tab w:val="left" w:pos="495"/>
          <w:tab w:val="left" w:pos="567"/>
          <w:tab w:val="left" w:pos="709"/>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осуществл</w:t>
      </w:r>
      <w:r w:rsidR="00145EAD">
        <w:rPr>
          <w:rFonts w:ascii="Times New Roman" w:hAnsi="Times New Roman" w:cs="Times New Roman"/>
          <w:sz w:val="28"/>
          <w:szCs w:val="28"/>
        </w:rPr>
        <w:t>яет</w:t>
      </w:r>
      <w:r>
        <w:rPr>
          <w:rFonts w:ascii="Times New Roman" w:hAnsi="Times New Roman" w:cs="Times New Roman"/>
          <w:sz w:val="28"/>
          <w:szCs w:val="28"/>
        </w:rPr>
        <w:t xml:space="preserve"> контрол</w:t>
      </w:r>
      <w:r w:rsidR="00145EAD">
        <w:rPr>
          <w:rFonts w:ascii="Times New Roman" w:hAnsi="Times New Roman" w:cs="Times New Roman"/>
          <w:sz w:val="28"/>
          <w:szCs w:val="28"/>
        </w:rPr>
        <w:t>ь</w:t>
      </w:r>
      <w:r>
        <w:rPr>
          <w:rFonts w:ascii="Times New Roman" w:hAnsi="Times New Roman" w:cs="Times New Roman"/>
          <w:sz w:val="28"/>
          <w:szCs w:val="28"/>
        </w:rPr>
        <w:t xml:space="preserve"> в сфере организации ритуальных услуг и содержании мест захоронения на территории города Троицка;</w:t>
      </w:r>
    </w:p>
    <w:p w:rsidR="007752A9" w:rsidRDefault="00AE263E" w:rsidP="009635E8">
      <w:pPr>
        <w:pStyle w:val="ConsPlusNormal"/>
        <w:numPr>
          <w:ilvl w:val="0"/>
          <w:numId w:val="10"/>
        </w:numPr>
        <w:tabs>
          <w:tab w:val="left" w:pos="495"/>
          <w:tab w:val="left" w:pos="567"/>
          <w:tab w:val="left" w:pos="709"/>
          <w:tab w:val="center" w:pos="4819"/>
        </w:tabs>
        <w:jc w:val="both"/>
        <w:outlineLvl w:val="1"/>
        <w:rPr>
          <w:rFonts w:ascii="Times New Roman" w:hAnsi="Times New Roman" w:cs="Times New Roman"/>
          <w:sz w:val="28"/>
          <w:szCs w:val="28"/>
        </w:rPr>
      </w:pPr>
      <w:r>
        <w:rPr>
          <w:rFonts w:ascii="Times New Roman" w:hAnsi="Times New Roman" w:cs="Times New Roman"/>
          <w:sz w:val="28"/>
          <w:szCs w:val="28"/>
        </w:rPr>
        <w:t>осуществл</w:t>
      </w:r>
      <w:r w:rsidR="00145EAD">
        <w:rPr>
          <w:rFonts w:ascii="Times New Roman" w:hAnsi="Times New Roman" w:cs="Times New Roman"/>
          <w:sz w:val="28"/>
          <w:szCs w:val="28"/>
        </w:rPr>
        <w:t>яет</w:t>
      </w:r>
      <w:r w:rsidR="00543E14">
        <w:rPr>
          <w:rFonts w:ascii="Times New Roman" w:hAnsi="Times New Roman" w:cs="Times New Roman"/>
          <w:sz w:val="28"/>
          <w:szCs w:val="28"/>
        </w:rPr>
        <w:t xml:space="preserve"> </w:t>
      </w:r>
      <w:r>
        <w:rPr>
          <w:rFonts w:ascii="Times New Roman" w:hAnsi="Times New Roman" w:cs="Times New Roman"/>
          <w:sz w:val="28"/>
          <w:szCs w:val="28"/>
        </w:rPr>
        <w:t>ины</w:t>
      </w:r>
      <w:r w:rsidR="00145EAD">
        <w:rPr>
          <w:rFonts w:ascii="Times New Roman" w:hAnsi="Times New Roman" w:cs="Times New Roman"/>
          <w:sz w:val="28"/>
          <w:szCs w:val="28"/>
        </w:rPr>
        <w:t>е</w:t>
      </w:r>
      <w:r>
        <w:rPr>
          <w:rFonts w:ascii="Times New Roman" w:hAnsi="Times New Roman" w:cs="Times New Roman"/>
          <w:sz w:val="28"/>
          <w:szCs w:val="28"/>
        </w:rPr>
        <w:t xml:space="preserve"> полномочи</w:t>
      </w:r>
      <w:r w:rsidR="00145EAD">
        <w:rPr>
          <w:rFonts w:ascii="Times New Roman" w:hAnsi="Times New Roman" w:cs="Times New Roman"/>
          <w:sz w:val="28"/>
          <w:szCs w:val="28"/>
        </w:rPr>
        <w:t>я</w:t>
      </w:r>
      <w:r>
        <w:rPr>
          <w:rFonts w:ascii="Times New Roman" w:hAnsi="Times New Roman" w:cs="Times New Roman"/>
          <w:sz w:val="28"/>
          <w:szCs w:val="28"/>
        </w:rPr>
        <w:t xml:space="preserve"> в соответствии с действующим законодательством Российской Федерации, Челябинской области, Уставом города и правовыми актами органов местного самоуправления города Троицка.</w:t>
      </w:r>
    </w:p>
    <w:p w:rsidR="00145EAD" w:rsidRDefault="00AE263E" w:rsidP="009635E8">
      <w:pPr>
        <w:pStyle w:val="ConsPlusNormal"/>
        <w:numPr>
          <w:ilvl w:val="0"/>
          <w:numId w:val="9"/>
        </w:numPr>
        <w:jc w:val="both"/>
        <w:rPr>
          <w:rFonts w:ascii="Times New Roman" w:hAnsi="Times New Roman" w:cs="Times New Roman"/>
          <w:sz w:val="28"/>
          <w:szCs w:val="28"/>
        </w:rPr>
      </w:pPr>
      <w:r>
        <w:rPr>
          <w:rFonts w:ascii="Times New Roman" w:hAnsi="Times New Roman" w:cs="Times New Roman"/>
          <w:sz w:val="28"/>
          <w:szCs w:val="28"/>
        </w:rPr>
        <w:t>А</w:t>
      </w:r>
      <w:r w:rsidR="00BB2E95">
        <w:rPr>
          <w:rFonts w:ascii="Times New Roman" w:hAnsi="Times New Roman" w:cs="Times New Roman"/>
          <w:sz w:val="28"/>
          <w:szCs w:val="28"/>
        </w:rPr>
        <w:t>дминистраци</w:t>
      </w:r>
      <w:r w:rsidR="006001AD">
        <w:rPr>
          <w:rFonts w:ascii="Times New Roman" w:hAnsi="Times New Roman" w:cs="Times New Roman"/>
          <w:sz w:val="28"/>
          <w:szCs w:val="28"/>
        </w:rPr>
        <w:t>я</w:t>
      </w:r>
      <w:r w:rsidR="00BB2E95">
        <w:rPr>
          <w:rFonts w:ascii="Times New Roman" w:hAnsi="Times New Roman" w:cs="Times New Roman"/>
          <w:sz w:val="28"/>
          <w:szCs w:val="28"/>
        </w:rPr>
        <w:t xml:space="preserve"> города Троицка </w:t>
      </w:r>
      <w:r w:rsidR="00C24E29" w:rsidRPr="00BB2E95">
        <w:rPr>
          <w:rFonts w:ascii="Times New Roman" w:hAnsi="Times New Roman" w:cs="Times New Roman"/>
          <w:sz w:val="28"/>
          <w:szCs w:val="28"/>
        </w:rPr>
        <w:t xml:space="preserve">(далее - </w:t>
      </w:r>
      <w:r w:rsidR="00C24E29">
        <w:rPr>
          <w:rFonts w:ascii="Times New Roman" w:hAnsi="Times New Roman" w:cs="Times New Roman"/>
          <w:sz w:val="28"/>
          <w:szCs w:val="28"/>
        </w:rPr>
        <w:t xml:space="preserve">администрация города) </w:t>
      </w:r>
      <w:r>
        <w:rPr>
          <w:rFonts w:ascii="Times New Roman" w:hAnsi="Times New Roman" w:cs="Times New Roman"/>
          <w:sz w:val="28"/>
          <w:szCs w:val="28"/>
        </w:rPr>
        <w:lastRenderedPageBreak/>
        <w:t>осуществляет следующие полномочия</w:t>
      </w:r>
      <w:r w:rsidR="00C24E29">
        <w:rPr>
          <w:rFonts w:ascii="Times New Roman" w:hAnsi="Times New Roman" w:cs="Times New Roman"/>
          <w:sz w:val="28"/>
          <w:szCs w:val="28"/>
        </w:rPr>
        <w:t>:</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созда</w:t>
      </w:r>
      <w:r w:rsidR="00145EAD">
        <w:rPr>
          <w:rFonts w:ascii="Times New Roman" w:hAnsi="Times New Roman" w:cs="Times New Roman"/>
          <w:sz w:val="28"/>
          <w:szCs w:val="28"/>
        </w:rPr>
        <w:t>ет</w:t>
      </w:r>
      <w:r w:rsidRPr="00BB2E95">
        <w:rPr>
          <w:rFonts w:ascii="Times New Roman" w:hAnsi="Times New Roman" w:cs="Times New Roman"/>
          <w:sz w:val="28"/>
          <w:szCs w:val="28"/>
        </w:rPr>
        <w:t xml:space="preserve"> специализированн</w:t>
      </w:r>
      <w:r w:rsidR="00145EAD">
        <w:rPr>
          <w:rFonts w:ascii="Times New Roman" w:hAnsi="Times New Roman" w:cs="Times New Roman"/>
          <w:sz w:val="28"/>
          <w:szCs w:val="28"/>
        </w:rPr>
        <w:t>ые</w:t>
      </w:r>
      <w:r w:rsidRPr="00BB2E95">
        <w:rPr>
          <w:rFonts w:ascii="Times New Roman" w:hAnsi="Times New Roman" w:cs="Times New Roman"/>
          <w:sz w:val="28"/>
          <w:szCs w:val="28"/>
        </w:rPr>
        <w:t xml:space="preserve"> службы по вопросам похоронного дела, определ</w:t>
      </w:r>
      <w:r w:rsidR="00145EAD">
        <w:rPr>
          <w:rFonts w:ascii="Times New Roman" w:hAnsi="Times New Roman" w:cs="Times New Roman"/>
          <w:sz w:val="28"/>
          <w:szCs w:val="28"/>
        </w:rPr>
        <w:t>яет</w:t>
      </w:r>
      <w:r w:rsidRPr="00BB2E95">
        <w:rPr>
          <w:rFonts w:ascii="Times New Roman" w:hAnsi="Times New Roman" w:cs="Times New Roman"/>
          <w:sz w:val="28"/>
          <w:szCs w:val="28"/>
        </w:rPr>
        <w:t xml:space="preserve"> поряд</w:t>
      </w:r>
      <w:r w:rsidR="00145EAD">
        <w:rPr>
          <w:rFonts w:ascii="Times New Roman" w:hAnsi="Times New Roman" w:cs="Times New Roman"/>
          <w:sz w:val="28"/>
          <w:szCs w:val="28"/>
        </w:rPr>
        <w:t>о</w:t>
      </w:r>
      <w:r w:rsidRPr="00BB2E95">
        <w:rPr>
          <w:rFonts w:ascii="Times New Roman" w:hAnsi="Times New Roman" w:cs="Times New Roman"/>
          <w:sz w:val="28"/>
          <w:szCs w:val="28"/>
        </w:rPr>
        <w:t>к ее деятельности;</w:t>
      </w:r>
    </w:p>
    <w:p w:rsidR="00F711F7" w:rsidRPr="009635E8" w:rsidRDefault="00F711F7" w:rsidP="009635E8">
      <w:pPr>
        <w:pStyle w:val="a3"/>
        <w:numPr>
          <w:ilvl w:val="1"/>
          <w:numId w:val="9"/>
        </w:numPr>
        <w:rPr>
          <w:rFonts w:ascii="Times New Roman" w:hAnsi="Times New Roman"/>
          <w:sz w:val="28"/>
          <w:szCs w:val="28"/>
        </w:rPr>
      </w:pPr>
      <w:r w:rsidRPr="009635E8">
        <w:rPr>
          <w:rFonts w:ascii="Times New Roman" w:hAnsi="Times New Roman"/>
          <w:sz w:val="28"/>
          <w:szCs w:val="28"/>
        </w:rPr>
        <w:t>определ</w:t>
      </w:r>
      <w:r w:rsidR="00145EAD" w:rsidRPr="009635E8">
        <w:rPr>
          <w:rFonts w:ascii="Times New Roman" w:hAnsi="Times New Roman"/>
          <w:sz w:val="28"/>
          <w:szCs w:val="28"/>
        </w:rPr>
        <w:t>яет</w:t>
      </w:r>
      <w:r w:rsidRPr="009635E8">
        <w:rPr>
          <w:rFonts w:ascii="Times New Roman" w:hAnsi="Times New Roman"/>
          <w:sz w:val="28"/>
          <w:szCs w:val="28"/>
        </w:rPr>
        <w:t xml:space="preserve"> и возмещ</w:t>
      </w:r>
      <w:r w:rsidR="00145EAD" w:rsidRPr="009635E8">
        <w:rPr>
          <w:rFonts w:ascii="Times New Roman" w:hAnsi="Times New Roman"/>
          <w:sz w:val="28"/>
          <w:szCs w:val="28"/>
        </w:rPr>
        <w:t>ает</w:t>
      </w:r>
      <w:r w:rsidRPr="009635E8">
        <w:rPr>
          <w:rFonts w:ascii="Times New Roman" w:hAnsi="Times New Roman"/>
          <w:sz w:val="28"/>
          <w:szCs w:val="28"/>
        </w:rPr>
        <w:t xml:space="preserve"> в </w:t>
      </w:r>
      <w:r w:rsidR="00663CE6" w:rsidRPr="009635E8">
        <w:rPr>
          <w:rFonts w:ascii="Times New Roman" w:hAnsi="Times New Roman"/>
          <w:sz w:val="28"/>
          <w:szCs w:val="28"/>
        </w:rPr>
        <w:t>соответствии с Ф</w:t>
      </w:r>
      <w:r w:rsidRPr="009635E8">
        <w:rPr>
          <w:rFonts w:ascii="Times New Roman" w:hAnsi="Times New Roman"/>
          <w:sz w:val="28"/>
          <w:szCs w:val="28"/>
        </w:rPr>
        <w:t xml:space="preserve">едеральным законом </w:t>
      </w:r>
      <w:r w:rsidR="00145EAD" w:rsidRPr="009635E8">
        <w:rPr>
          <w:rFonts w:ascii="Times New Roman" w:eastAsia="Times New Roman" w:hAnsi="Times New Roman"/>
          <w:sz w:val="28"/>
          <w:szCs w:val="28"/>
          <w:lang w:eastAsia="ru-RU"/>
        </w:rPr>
        <w:t xml:space="preserve">от           12 января 1996 года № 8-ФЗ «О погребении и похоронном деле» (далее – Федеральный закон № 8-ФЗ) </w:t>
      </w:r>
      <w:r w:rsidRPr="009635E8">
        <w:rPr>
          <w:rFonts w:ascii="Times New Roman" w:hAnsi="Times New Roman"/>
          <w:sz w:val="28"/>
          <w:szCs w:val="28"/>
        </w:rPr>
        <w:t>стоимост</w:t>
      </w:r>
      <w:r w:rsidR="00145EAD" w:rsidRPr="009635E8">
        <w:rPr>
          <w:rFonts w:ascii="Times New Roman" w:hAnsi="Times New Roman"/>
          <w:sz w:val="28"/>
          <w:szCs w:val="28"/>
        </w:rPr>
        <w:t>ь</w:t>
      </w:r>
      <w:r w:rsidRPr="009635E8">
        <w:rPr>
          <w:rFonts w:ascii="Times New Roman" w:hAnsi="Times New Roman"/>
          <w:sz w:val="28"/>
          <w:szCs w:val="28"/>
        </w:rPr>
        <w:t xml:space="preserve"> услуг, предоставляемых специализированной службой по вопросам похоронного </w:t>
      </w:r>
      <w:r w:rsidR="00663CE6" w:rsidRPr="009635E8">
        <w:rPr>
          <w:rFonts w:ascii="Times New Roman" w:hAnsi="Times New Roman"/>
          <w:sz w:val="28"/>
          <w:szCs w:val="28"/>
        </w:rPr>
        <w:t>дела согласно гарантированному Ф</w:t>
      </w:r>
      <w:r w:rsidRPr="009635E8">
        <w:rPr>
          <w:rFonts w:ascii="Times New Roman" w:hAnsi="Times New Roman"/>
          <w:sz w:val="28"/>
          <w:szCs w:val="28"/>
        </w:rPr>
        <w:t>едеральным законом</w:t>
      </w:r>
      <w:r w:rsidR="00F94132" w:rsidRPr="009635E8">
        <w:rPr>
          <w:rFonts w:ascii="Times New Roman" w:hAnsi="Times New Roman"/>
          <w:sz w:val="28"/>
          <w:szCs w:val="28"/>
        </w:rPr>
        <w:t xml:space="preserve"> № 8-ФЗ</w:t>
      </w:r>
      <w:r w:rsidRPr="009635E8">
        <w:rPr>
          <w:rFonts w:ascii="Times New Roman" w:hAnsi="Times New Roman"/>
          <w:sz w:val="28"/>
          <w:szCs w:val="28"/>
        </w:rPr>
        <w:t xml:space="preserve"> перечню услуг</w:t>
      </w:r>
      <w:r w:rsidR="00C7444D">
        <w:rPr>
          <w:rFonts w:ascii="Times New Roman" w:hAnsi="Times New Roman"/>
          <w:sz w:val="28"/>
          <w:szCs w:val="28"/>
        </w:rPr>
        <w:t>,</w:t>
      </w:r>
      <w:r w:rsidRPr="009635E8">
        <w:rPr>
          <w:rFonts w:ascii="Times New Roman" w:hAnsi="Times New Roman"/>
          <w:sz w:val="28"/>
          <w:szCs w:val="28"/>
        </w:rPr>
        <w:t xml:space="preserve"> по погребению</w:t>
      </w:r>
      <w:r w:rsidR="00E643F5" w:rsidRPr="009635E8">
        <w:rPr>
          <w:rFonts w:ascii="Times New Roman" w:hAnsi="Times New Roman"/>
          <w:sz w:val="28"/>
          <w:szCs w:val="28"/>
        </w:rPr>
        <w:t>,</w:t>
      </w:r>
      <w:r w:rsidR="0095554E" w:rsidRPr="009635E8">
        <w:rPr>
          <w:rFonts w:ascii="Times New Roman" w:hAnsi="Times New Roman"/>
          <w:sz w:val="28"/>
          <w:szCs w:val="28"/>
        </w:rPr>
        <w:t xml:space="preserve"> </w:t>
      </w:r>
      <w:r w:rsidR="00E643F5" w:rsidRPr="009635E8">
        <w:rPr>
          <w:rFonts w:ascii="Times New Roman" w:hAnsi="Times New Roman"/>
          <w:sz w:val="28"/>
          <w:szCs w:val="28"/>
        </w:rPr>
        <w:t>в том числе:</w:t>
      </w:r>
    </w:p>
    <w:p w:rsidR="00F711F7" w:rsidRPr="00BB2E95" w:rsidRDefault="006F1C6E" w:rsidP="00E57443">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F711F7" w:rsidRPr="00BB2E95">
        <w:rPr>
          <w:rFonts w:ascii="Times New Roman" w:hAnsi="Times New Roman" w:cs="Times New Roman"/>
          <w:sz w:val="28"/>
          <w:szCs w:val="28"/>
        </w:rPr>
        <w:t>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p w:rsidR="00F711F7" w:rsidRPr="00BB2E95" w:rsidRDefault="009635E8" w:rsidP="00E57443">
      <w:pPr>
        <w:pStyle w:val="ConsPlusNorma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w:t>
      </w:r>
      <w:r w:rsidR="006F1C6E">
        <w:rPr>
          <w:rFonts w:ascii="Times New Roman" w:hAnsi="Times New Roman" w:cs="Times New Roman"/>
          <w:sz w:val="28"/>
          <w:szCs w:val="28"/>
        </w:rPr>
        <w:t xml:space="preserve"> </w:t>
      </w:r>
      <w:r w:rsidR="00F711F7" w:rsidRPr="00BB2E95">
        <w:rPr>
          <w:rFonts w:ascii="Times New Roman" w:hAnsi="Times New Roman" w:cs="Times New Roman"/>
          <w:sz w:val="28"/>
          <w:szCs w:val="28"/>
        </w:rPr>
        <w:t>умерших, личность которых не установлена органами внутренних дел в определенные законодательством Российской Федерации сроки;</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прин</w:t>
      </w:r>
      <w:r w:rsidR="00145EAD">
        <w:rPr>
          <w:rFonts w:ascii="Times New Roman" w:hAnsi="Times New Roman" w:cs="Times New Roman"/>
          <w:sz w:val="28"/>
          <w:szCs w:val="28"/>
        </w:rPr>
        <w:t>имает</w:t>
      </w:r>
      <w:r w:rsidRPr="00BB2E95">
        <w:rPr>
          <w:rFonts w:ascii="Times New Roman" w:hAnsi="Times New Roman" w:cs="Times New Roman"/>
          <w:sz w:val="28"/>
          <w:szCs w:val="28"/>
        </w:rPr>
        <w:t xml:space="preserve"> решени</w:t>
      </w:r>
      <w:r w:rsidR="00145EAD">
        <w:rPr>
          <w:rFonts w:ascii="Times New Roman" w:hAnsi="Times New Roman" w:cs="Times New Roman"/>
          <w:sz w:val="28"/>
          <w:szCs w:val="28"/>
        </w:rPr>
        <w:t>е</w:t>
      </w:r>
      <w:r w:rsidRPr="00BB2E95">
        <w:rPr>
          <w:rFonts w:ascii="Times New Roman" w:hAnsi="Times New Roman" w:cs="Times New Roman"/>
          <w:sz w:val="28"/>
          <w:szCs w:val="28"/>
        </w:rPr>
        <w:t xml:space="preserve"> о создании на территории города </w:t>
      </w:r>
      <w:r w:rsidR="00BB2E95">
        <w:rPr>
          <w:rFonts w:ascii="Times New Roman" w:hAnsi="Times New Roman" w:cs="Times New Roman"/>
          <w:sz w:val="28"/>
          <w:szCs w:val="28"/>
        </w:rPr>
        <w:t>Троицка</w:t>
      </w:r>
      <w:r w:rsidRPr="00BB2E95">
        <w:rPr>
          <w:rFonts w:ascii="Times New Roman" w:hAnsi="Times New Roman" w:cs="Times New Roman"/>
          <w:sz w:val="28"/>
          <w:szCs w:val="28"/>
        </w:rPr>
        <w:t xml:space="preserve"> </w:t>
      </w:r>
      <w:r w:rsidR="00E643F5">
        <w:rPr>
          <w:rFonts w:ascii="Times New Roman" w:hAnsi="Times New Roman" w:cs="Times New Roman"/>
          <w:sz w:val="28"/>
          <w:szCs w:val="28"/>
        </w:rPr>
        <w:t xml:space="preserve">        </w:t>
      </w:r>
      <w:r w:rsidRPr="00BB2E95">
        <w:rPr>
          <w:rFonts w:ascii="Times New Roman" w:hAnsi="Times New Roman" w:cs="Times New Roman"/>
          <w:sz w:val="28"/>
          <w:szCs w:val="28"/>
        </w:rPr>
        <w:t>(далее - город) мест погребения (отведенных в соответствии с этическими, санитарными и экологическими требованиями участков земли с сооружаемыми на них кладбищами для захоронения тел (останков) умерших</w:t>
      </w:r>
      <w:r w:rsidR="001C3A42">
        <w:rPr>
          <w:rFonts w:ascii="Times New Roman" w:hAnsi="Times New Roman" w:cs="Times New Roman"/>
          <w:sz w:val="28"/>
          <w:szCs w:val="28"/>
        </w:rPr>
        <w:t xml:space="preserve">, </w:t>
      </w:r>
      <w:r w:rsidRPr="00BB2E95">
        <w:rPr>
          <w:rFonts w:ascii="Times New Roman" w:hAnsi="Times New Roman" w:cs="Times New Roman"/>
          <w:sz w:val="28"/>
          <w:szCs w:val="28"/>
        </w:rPr>
        <w:t xml:space="preserve"> а также иными зданиями и сооружениями, предназначенными для осуществления погребения умерших);</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 xml:space="preserve">при нарушении санитарных и экологических требований к содержанию места погребения </w:t>
      </w:r>
      <w:r w:rsidR="00145EAD">
        <w:rPr>
          <w:rFonts w:ascii="Times New Roman" w:hAnsi="Times New Roman" w:cs="Times New Roman"/>
          <w:sz w:val="28"/>
          <w:szCs w:val="28"/>
        </w:rPr>
        <w:t>–</w:t>
      </w:r>
      <w:r w:rsidRPr="00BB2E95">
        <w:rPr>
          <w:rFonts w:ascii="Times New Roman" w:hAnsi="Times New Roman" w:cs="Times New Roman"/>
          <w:sz w:val="28"/>
          <w:szCs w:val="28"/>
        </w:rPr>
        <w:t xml:space="preserve"> приостан</w:t>
      </w:r>
      <w:r w:rsidR="00145EAD">
        <w:rPr>
          <w:rFonts w:ascii="Times New Roman" w:hAnsi="Times New Roman" w:cs="Times New Roman"/>
          <w:sz w:val="28"/>
          <w:szCs w:val="28"/>
        </w:rPr>
        <w:t xml:space="preserve">авливает </w:t>
      </w:r>
      <w:r w:rsidRPr="00BB2E95">
        <w:rPr>
          <w:rFonts w:ascii="Times New Roman" w:hAnsi="Times New Roman" w:cs="Times New Roman"/>
          <w:sz w:val="28"/>
          <w:szCs w:val="28"/>
        </w:rPr>
        <w:t>или прекращ</w:t>
      </w:r>
      <w:r w:rsidR="00145EAD">
        <w:rPr>
          <w:rFonts w:ascii="Times New Roman" w:hAnsi="Times New Roman" w:cs="Times New Roman"/>
          <w:sz w:val="28"/>
          <w:szCs w:val="28"/>
        </w:rPr>
        <w:t>ает</w:t>
      </w:r>
      <w:r w:rsidRPr="00BB2E95">
        <w:rPr>
          <w:rFonts w:ascii="Times New Roman" w:hAnsi="Times New Roman" w:cs="Times New Roman"/>
          <w:sz w:val="28"/>
          <w:szCs w:val="28"/>
        </w:rPr>
        <w:t xml:space="preserve"> деятельност</w:t>
      </w:r>
      <w:r w:rsidR="00145EAD">
        <w:rPr>
          <w:rFonts w:ascii="Times New Roman" w:hAnsi="Times New Roman" w:cs="Times New Roman"/>
          <w:sz w:val="28"/>
          <w:szCs w:val="28"/>
        </w:rPr>
        <w:t>ь</w:t>
      </w:r>
      <w:r w:rsidRPr="00BB2E95">
        <w:rPr>
          <w:rFonts w:ascii="Times New Roman" w:hAnsi="Times New Roman" w:cs="Times New Roman"/>
          <w:sz w:val="28"/>
          <w:szCs w:val="28"/>
        </w:rPr>
        <w:t xml:space="preserve"> на месте погребения и прин</w:t>
      </w:r>
      <w:r w:rsidR="00145EAD">
        <w:rPr>
          <w:rFonts w:ascii="Times New Roman" w:hAnsi="Times New Roman" w:cs="Times New Roman"/>
          <w:sz w:val="28"/>
          <w:szCs w:val="28"/>
        </w:rPr>
        <w:t>имает</w:t>
      </w:r>
      <w:r w:rsidRPr="00BB2E95">
        <w:rPr>
          <w:rFonts w:ascii="Times New Roman" w:hAnsi="Times New Roman" w:cs="Times New Roman"/>
          <w:sz w:val="28"/>
          <w:szCs w:val="28"/>
        </w:rPr>
        <w:t xml:space="preserve"> мер</w:t>
      </w:r>
      <w:r w:rsidR="00145EAD">
        <w:rPr>
          <w:rFonts w:ascii="Times New Roman" w:hAnsi="Times New Roman" w:cs="Times New Roman"/>
          <w:sz w:val="28"/>
          <w:szCs w:val="28"/>
        </w:rPr>
        <w:t>ы</w:t>
      </w:r>
      <w:r w:rsidRPr="00BB2E95">
        <w:rPr>
          <w:rFonts w:ascii="Times New Roman" w:hAnsi="Times New Roman" w:cs="Times New Roman"/>
          <w:sz w:val="28"/>
          <w:szCs w:val="28"/>
        </w:rPr>
        <w:t xml:space="preserve">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созда</w:t>
      </w:r>
      <w:r w:rsidR="00145EAD">
        <w:rPr>
          <w:rFonts w:ascii="Times New Roman" w:hAnsi="Times New Roman" w:cs="Times New Roman"/>
          <w:sz w:val="28"/>
          <w:szCs w:val="28"/>
        </w:rPr>
        <w:t>ет</w:t>
      </w:r>
      <w:r w:rsidRPr="00BB2E95">
        <w:rPr>
          <w:rFonts w:ascii="Times New Roman" w:hAnsi="Times New Roman" w:cs="Times New Roman"/>
          <w:sz w:val="28"/>
          <w:szCs w:val="28"/>
        </w:rPr>
        <w:t xml:space="preserve"> попечительск</w:t>
      </w:r>
      <w:r w:rsidR="00145EAD">
        <w:rPr>
          <w:rFonts w:ascii="Times New Roman" w:hAnsi="Times New Roman" w:cs="Times New Roman"/>
          <w:sz w:val="28"/>
          <w:szCs w:val="28"/>
        </w:rPr>
        <w:t>ий</w:t>
      </w:r>
      <w:r w:rsidRPr="00BB2E95">
        <w:rPr>
          <w:rFonts w:ascii="Times New Roman" w:hAnsi="Times New Roman" w:cs="Times New Roman"/>
          <w:sz w:val="28"/>
          <w:szCs w:val="28"/>
        </w:rPr>
        <w:t xml:space="preserve"> (наблюдательн</w:t>
      </w:r>
      <w:r w:rsidR="00145EAD">
        <w:rPr>
          <w:rFonts w:ascii="Times New Roman" w:hAnsi="Times New Roman" w:cs="Times New Roman"/>
          <w:sz w:val="28"/>
          <w:szCs w:val="28"/>
        </w:rPr>
        <w:t>ый</w:t>
      </w:r>
      <w:r w:rsidRPr="00BB2E95">
        <w:rPr>
          <w:rFonts w:ascii="Times New Roman" w:hAnsi="Times New Roman" w:cs="Times New Roman"/>
          <w:sz w:val="28"/>
          <w:szCs w:val="28"/>
        </w:rPr>
        <w:t>) совет по вопросам похоронного дела, определ</w:t>
      </w:r>
      <w:r w:rsidR="00145EAD">
        <w:rPr>
          <w:rFonts w:ascii="Times New Roman" w:hAnsi="Times New Roman" w:cs="Times New Roman"/>
          <w:sz w:val="28"/>
          <w:szCs w:val="28"/>
        </w:rPr>
        <w:t>яет</w:t>
      </w:r>
      <w:r w:rsidRPr="00BB2E95">
        <w:rPr>
          <w:rFonts w:ascii="Times New Roman" w:hAnsi="Times New Roman" w:cs="Times New Roman"/>
          <w:sz w:val="28"/>
          <w:szCs w:val="28"/>
        </w:rPr>
        <w:t xml:space="preserve"> поряд</w:t>
      </w:r>
      <w:r w:rsidR="00145EAD">
        <w:rPr>
          <w:rFonts w:ascii="Times New Roman" w:hAnsi="Times New Roman" w:cs="Times New Roman"/>
          <w:sz w:val="28"/>
          <w:szCs w:val="28"/>
        </w:rPr>
        <w:t>о</w:t>
      </w:r>
      <w:r w:rsidRPr="00BB2E95">
        <w:rPr>
          <w:rFonts w:ascii="Times New Roman" w:hAnsi="Times New Roman" w:cs="Times New Roman"/>
          <w:sz w:val="28"/>
          <w:szCs w:val="28"/>
        </w:rPr>
        <w:t>к его формирования и его полномочий;</w:t>
      </w:r>
    </w:p>
    <w:p w:rsidR="00145EAD"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осуществл</w:t>
      </w:r>
      <w:r w:rsidR="00145EAD">
        <w:rPr>
          <w:rFonts w:ascii="Times New Roman" w:hAnsi="Times New Roman" w:cs="Times New Roman"/>
          <w:sz w:val="28"/>
          <w:szCs w:val="28"/>
        </w:rPr>
        <w:t>яет</w:t>
      </w:r>
      <w:r w:rsidRPr="00BB2E95">
        <w:rPr>
          <w:rFonts w:ascii="Times New Roman" w:hAnsi="Times New Roman" w:cs="Times New Roman"/>
          <w:sz w:val="28"/>
          <w:szCs w:val="28"/>
        </w:rPr>
        <w:t xml:space="preserve"> ины</w:t>
      </w:r>
      <w:r w:rsidR="00145EAD">
        <w:rPr>
          <w:rFonts w:ascii="Times New Roman" w:hAnsi="Times New Roman" w:cs="Times New Roman"/>
          <w:sz w:val="28"/>
          <w:szCs w:val="28"/>
        </w:rPr>
        <w:t>е</w:t>
      </w:r>
      <w:r w:rsidRPr="00BB2E95">
        <w:rPr>
          <w:rFonts w:ascii="Times New Roman" w:hAnsi="Times New Roman" w:cs="Times New Roman"/>
          <w:sz w:val="28"/>
          <w:szCs w:val="28"/>
        </w:rPr>
        <w:t xml:space="preserve"> полномочи</w:t>
      </w:r>
      <w:r w:rsidR="00145EAD">
        <w:rPr>
          <w:rFonts w:ascii="Times New Roman" w:hAnsi="Times New Roman" w:cs="Times New Roman"/>
          <w:sz w:val="28"/>
          <w:szCs w:val="28"/>
        </w:rPr>
        <w:t>я</w:t>
      </w:r>
      <w:r w:rsidRPr="00BB2E95">
        <w:rPr>
          <w:rFonts w:ascii="Times New Roman" w:hAnsi="Times New Roman" w:cs="Times New Roman"/>
          <w:sz w:val="28"/>
          <w:szCs w:val="28"/>
        </w:rPr>
        <w:t xml:space="preserve"> в области организации ритуальных услуг и содержания мест захоронения в соответствии с законодательством Российской Федерации, Челябинской области, нормативными правовыми актами Собрания депутатов</w:t>
      </w:r>
      <w:r w:rsidR="001C3A42">
        <w:rPr>
          <w:rFonts w:ascii="Times New Roman" w:hAnsi="Times New Roman" w:cs="Times New Roman"/>
          <w:sz w:val="28"/>
          <w:szCs w:val="28"/>
        </w:rPr>
        <w:t xml:space="preserve"> города Троицка</w:t>
      </w:r>
      <w:r w:rsidRPr="00BB2E95">
        <w:rPr>
          <w:rFonts w:ascii="Times New Roman" w:hAnsi="Times New Roman" w:cs="Times New Roman"/>
          <w:sz w:val="28"/>
          <w:szCs w:val="28"/>
        </w:rPr>
        <w:t>.</w:t>
      </w:r>
    </w:p>
    <w:p w:rsidR="00145EAD" w:rsidRPr="00BB2E95" w:rsidRDefault="009D6476" w:rsidP="009635E8">
      <w:pPr>
        <w:pStyle w:val="ConsPlusNormal"/>
        <w:numPr>
          <w:ilvl w:val="0"/>
          <w:numId w:val="9"/>
        </w:numPr>
        <w:tabs>
          <w:tab w:val="left" w:pos="899"/>
        </w:tabs>
        <w:jc w:val="both"/>
        <w:outlineLvl w:val="1"/>
        <w:rPr>
          <w:rFonts w:ascii="Times New Roman" w:hAnsi="Times New Roman" w:cs="Times New Roman"/>
          <w:sz w:val="28"/>
          <w:szCs w:val="28"/>
        </w:rPr>
      </w:pPr>
      <w:r>
        <w:rPr>
          <w:rFonts w:ascii="Times New Roman" w:hAnsi="Times New Roman" w:cs="Times New Roman"/>
          <w:sz w:val="28"/>
          <w:szCs w:val="28"/>
        </w:rPr>
        <w:t>У</w:t>
      </w:r>
      <w:r w:rsidR="003D0618">
        <w:rPr>
          <w:rFonts w:ascii="Times New Roman" w:hAnsi="Times New Roman" w:cs="Times New Roman"/>
          <w:sz w:val="28"/>
          <w:szCs w:val="28"/>
        </w:rPr>
        <w:t>пра</w:t>
      </w:r>
      <w:r>
        <w:rPr>
          <w:rFonts w:ascii="Times New Roman" w:hAnsi="Times New Roman" w:cs="Times New Roman"/>
          <w:sz w:val="28"/>
          <w:szCs w:val="28"/>
        </w:rPr>
        <w:t>вление</w:t>
      </w:r>
      <w:r w:rsidR="003D0618">
        <w:rPr>
          <w:rFonts w:ascii="Times New Roman" w:hAnsi="Times New Roman" w:cs="Times New Roman"/>
          <w:sz w:val="28"/>
          <w:szCs w:val="28"/>
        </w:rPr>
        <w:t xml:space="preserve"> жилищно-коммунального хозяйства, экологии, благо</w:t>
      </w:r>
      <w:r w:rsidR="00A30722">
        <w:rPr>
          <w:rFonts w:ascii="Times New Roman" w:hAnsi="Times New Roman" w:cs="Times New Roman"/>
          <w:sz w:val="28"/>
          <w:szCs w:val="28"/>
        </w:rPr>
        <w:t>устройства, транспорта и связи а</w:t>
      </w:r>
      <w:r w:rsidR="003D0618">
        <w:rPr>
          <w:rFonts w:ascii="Times New Roman" w:hAnsi="Times New Roman" w:cs="Times New Roman"/>
          <w:sz w:val="28"/>
          <w:szCs w:val="28"/>
        </w:rPr>
        <w:t>дминистрации города Троицка</w:t>
      </w:r>
      <w:r w:rsidR="00F711F7" w:rsidRPr="00BB2E95">
        <w:rPr>
          <w:rFonts w:ascii="Times New Roman" w:hAnsi="Times New Roman" w:cs="Times New Roman"/>
          <w:sz w:val="28"/>
          <w:szCs w:val="28"/>
        </w:rPr>
        <w:t xml:space="preserve"> </w:t>
      </w:r>
      <w:r w:rsidR="00F711F7" w:rsidRPr="00BE29F6">
        <w:rPr>
          <w:rFonts w:ascii="Times New Roman" w:hAnsi="Times New Roman" w:cs="Times New Roman"/>
          <w:sz w:val="28"/>
          <w:szCs w:val="28"/>
        </w:rPr>
        <w:t xml:space="preserve">(далее - </w:t>
      </w:r>
      <w:r w:rsidR="009D40AF">
        <w:rPr>
          <w:rFonts w:ascii="Times New Roman" w:hAnsi="Times New Roman" w:cs="Times New Roman"/>
          <w:sz w:val="28"/>
          <w:szCs w:val="28"/>
        </w:rPr>
        <w:t>У</w:t>
      </w:r>
      <w:r w:rsidR="003D0618">
        <w:rPr>
          <w:rFonts w:ascii="Times New Roman" w:hAnsi="Times New Roman" w:cs="Times New Roman"/>
          <w:sz w:val="28"/>
          <w:szCs w:val="28"/>
        </w:rPr>
        <w:t>правление</w:t>
      </w:r>
      <w:r w:rsidR="00C07DD0">
        <w:rPr>
          <w:rFonts w:ascii="Times New Roman" w:hAnsi="Times New Roman" w:cs="Times New Roman"/>
          <w:sz w:val="28"/>
          <w:szCs w:val="28"/>
        </w:rPr>
        <w:t>)</w:t>
      </w:r>
      <w:r>
        <w:rPr>
          <w:rFonts w:ascii="Times New Roman" w:hAnsi="Times New Roman" w:cs="Times New Roman"/>
          <w:sz w:val="28"/>
          <w:szCs w:val="28"/>
        </w:rPr>
        <w:t xml:space="preserve"> осуществляет следующие полномочия</w:t>
      </w:r>
      <w:r w:rsidR="00F711F7" w:rsidRPr="00BE29F6">
        <w:rPr>
          <w:rFonts w:ascii="Times New Roman" w:hAnsi="Times New Roman" w:cs="Times New Roman"/>
          <w:sz w:val="28"/>
          <w:szCs w:val="28"/>
        </w:rPr>
        <w:t>:</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предостав</w:t>
      </w:r>
      <w:r w:rsidR="00145EAD">
        <w:rPr>
          <w:rFonts w:ascii="Times New Roman" w:hAnsi="Times New Roman" w:cs="Times New Roman"/>
          <w:sz w:val="28"/>
          <w:szCs w:val="28"/>
        </w:rPr>
        <w:t>ляет</w:t>
      </w:r>
      <w:r w:rsidRPr="00BB2E95">
        <w:rPr>
          <w:rFonts w:ascii="Times New Roman" w:hAnsi="Times New Roman" w:cs="Times New Roman"/>
          <w:sz w:val="28"/>
          <w:szCs w:val="28"/>
        </w:rPr>
        <w:t xml:space="preserve"> бесплатно</w:t>
      </w:r>
      <w:r w:rsidR="00145EAD">
        <w:rPr>
          <w:rFonts w:ascii="Times New Roman" w:hAnsi="Times New Roman" w:cs="Times New Roman"/>
          <w:sz w:val="28"/>
          <w:szCs w:val="28"/>
        </w:rPr>
        <w:t xml:space="preserve"> земельный</w:t>
      </w:r>
      <w:r w:rsidRPr="00BB2E95">
        <w:rPr>
          <w:rFonts w:ascii="Times New Roman" w:hAnsi="Times New Roman" w:cs="Times New Roman"/>
          <w:sz w:val="28"/>
          <w:szCs w:val="28"/>
        </w:rPr>
        <w:t xml:space="preserve"> участ</w:t>
      </w:r>
      <w:r w:rsidR="00145EAD">
        <w:rPr>
          <w:rFonts w:ascii="Times New Roman" w:hAnsi="Times New Roman" w:cs="Times New Roman"/>
          <w:sz w:val="28"/>
          <w:szCs w:val="28"/>
        </w:rPr>
        <w:t>о</w:t>
      </w:r>
      <w:r w:rsidRPr="00BB2E95">
        <w:rPr>
          <w:rFonts w:ascii="Times New Roman" w:hAnsi="Times New Roman" w:cs="Times New Roman"/>
          <w:sz w:val="28"/>
          <w:szCs w:val="28"/>
        </w:rPr>
        <w:t>к для погребения умершего на основании заявления о предоставлении на территории кладбища земельного участка для погребения умершего с приложением медицинского заключения о смерти либо свидетельства о смерти (при родственном захоронении - также удостоверения о захоронении (при наличии такого удостоверения) и документа, подтверждающего родство умершего с ранее захороненным лицом);</w:t>
      </w:r>
    </w:p>
    <w:p w:rsidR="00F711F7" w:rsidRPr="00BB2E95"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регистр</w:t>
      </w:r>
      <w:r w:rsidR="00145EAD">
        <w:rPr>
          <w:rFonts w:ascii="Times New Roman" w:hAnsi="Times New Roman" w:cs="Times New Roman"/>
          <w:sz w:val="28"/>
          <w:szCs w:val="28"/>
        </w:rPr>
        <w:t>ирует</w:t>
      </w:r>
      <w:r w:rsidRPr="00BB2E95">
        <w:rPr>
          <w:rFonts w:ascii="Times New Roman" w:hAnsi="Times New Roman" w:cs="Times New Roman"/>
          <w:sz w:val="28"/>
          <w:szCs w:val="28"/>
        </w:rPr>
        <w:t xml:space="preserve"> захоронени</w:t>
      </w:r>
      <w:r w:rsidR="00145EAD">
        <w:rPr>
          <w:rFonts w:ascii="Times New Roman" w:hAnsi="Times New Roman" w:cs="Times New Roman"/>
          <w:sz w:val="28"/>
          <w:szCs w:val="28"/>
        </w:rPr>
        <w:t>е</w:t>
      </w:r>
      <w:r w:rsidRPr="00BB2E95">
        <w:rPr>
          <w:rFonts w:ascii="Times New Roman" w:hAnsi="Times New Roman" w:cs="Times New Roman"/>
          <w:sz w:val="28"/>
          <w:szCs w:val="28"/>
        </w:rPr>
        <w:t xml:space="preserve"> в книге (журнале) регистрации захоронений;</w:t>
      </w:r>
    </w:p>
    <w:p w:rsidR="00F711F7" w:rsidRDefault="00F711F7" w:rsidP="009635E8">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выда</w:t>
      </w:r>
      <w:r w:rsidR="00145EAD">
        <w:rPr>
          <w:rFonts w:ascii="Times New Roman" w:hAnsi="Times New Roman" w:cs="Times New Roman"/>
          <w:sz w:val="28"/>
          <w:szCs w:val="28"/>
        </w:rPr>
        <w:t>ет</w:t>
      </w:r>
      <w:r w:rsidRPr="00BB2E95">
        <w:rPr>
          <w:rFonts w:ascii="Times New Roman" w:hAnsi="Times New Roman" w:cs="Times New Roman"/>
          <w:sz w:val="28"/>
          <w:szCs w:val="28"/>
        </w:rPr>
        <w:t xml:space="preserve"> супругу, близкому родственнику, иному родственнику либо законному представителю умершего, а при отсутствии таковых - иному лицу, взявшему на себя обязанность осуществить погребение умершего (далее - лицо, </w:t>
      </w:r>
      <w:r w:rsidRPr="00BB2E95">
        <w:rPr>
          <w:rFonts w:ascii="Times New Roman" w:hAnsi="Times New Roman" w:cs="Times New Roman"/>
          <w:sz w:val="28"/>
          <w:szCs w:val="28"/>
        </w:rPr>
        <w:lastRenderedPageBreak/>
        <w:t>ответственное за захоронение), удостоверени</w:t>
      </w:r>
      <w:r w:rsidR="00145EAD">
        <w:rPr>
          <w:rFonts w:ascii="Times New Roman" w:hAnsi="Times New Roman" w:cs="Times New Roman"/>
          <w:sz w:val="28"/>
          <w:szCs w:val="28"/>
        </w:rPr>
        <w:t>е</w:t>
      </w:r>
      <w:r w:rsidRPr="00BB2E95">
        <w:rPr>
          <w:rFonts w:ascii="Times New Roman" w:hAnsi="Times New Roman" w:cs="Times New Roman"/>
          <w:sz w:val="28"/>
          <w:szCs w:val="28"/>
        </w:rPr>
        <w:t xml:space="preserve"> о захоронении</w:t>
      </w:r>
      <w:r w:rsidR="007C5D0E">
        <w:rPr>
          <w:rFonts w:ascii="Times New Roman" w:hAnsi="Times New Roman" w:cs="Times New Roman"/>
          <w:sz w:val="28"/>
          <w:szCs w:val="28"/>
        </w:rPr>
        <w:t xml:space="preserve"> на бумажном носителе формата А6</w:t>
      </w:r>
      <w:r w:rsidRPr="00BB2E95">
        <w:rPr>
          <w:rFonts w:ascii="Times New Roman" w:hAnsi="Times New Roman" w:cs="Times New Roman"/>
          <w:sz w:val="28"/>
          <w:szCs w:val="28"/>
        </w:rPr>
        <w:t>. Удостоверение о захоронении выдается на безвозмездной основе после регистрации захоронения в книге (журнале) регистрации захоронений.</w:t>
      </w:r>
    </w:p>
    <w:p w:rsidR="009C46FA" w:rsidRDefault="009C46FA" w:rsidP="009635E8">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вед</w:t>
      </w:r>
      <w:r w:rsidR="00145EAD">
        <w:rPr>
          <w:rFonts w:ascii="Times New Roman" w:hAnsi="Times New Roman" w:cs="Times New Roman"/>
          <w:sz w:val="28"/>
          <w:szCs w:val="28"/>
        </w:rPr>
        <w:t>ет</w:t>
      </w:r>
      <w:r>
        <w:rPr>
          <w:rFonts w:ascii="Times New Roman" w:hAnsi="Times New Roman" w:cs="Times New Roman"/>
          <w:sz w:val="28"/>
          <w:szCs w:val="28"/>
        </w:rPr>
        <w:t xml:space="preserve"> книг</w:t>
      </w:r>
      <w:r w:rsidR="00145EAD">
        <w:rPr>
          <w:rFonts w:ascii="Times New Roman" w:hAnsi="Times New Roman" w:cs="Times New Roman"/>
          <w:sz w:val="28"/>
          <w:szCs w:val="28"/>
        </w:rPr>
        <w:t>у</w:t>
      </w:r>
      <w:r>
        <w:rPr>
          <w:rFonts w:ascii="Times New Roman" w:hAnsi="Times New Roman" w:cs="Times New Roman"/>
          <w:sz w:val="28"/>
          <w:szCs w:val="28"/>
        </w:rPr>
        <w:t xml:space="preserve"> реги</w:t>
      </w:r>
      <w:r w:rsidR="002F7DCA">
        <w:rPr>
          <w:rFonts w:ascii="Times New Roman" w:hAnsi="Times New Roman" w:cs="Times New Roman"/>
          <w:sz w:val="28"/>
          <w:szCs w:val="28"/>
        </w:rPr>
        <w:t>страции захоронений на кладбищ</w:t>
      </w:r>
      <w:r w:rsidR="00024C80">
        <w:rPr>
          <w:rFonts w:ascii="Times New Roman" w:hAnsi="Times New Roman" w:cs="Times New Roman"/>
          <w:sz w:val="28"/>
          <w:szCs w:val="28"/>
        </w:rPr>
        <w:t>ах</w:t>
      </w:r>
      <w:r>
        <w:rPr>
          <w:rFonts w:ascii="Times New Roman" w:hAnsi="Times New Roman" w:cs="Times New Roman"/>
          <w:sz w:val="28"/>
          <w:szCs w:val="28"/>
        </w:rPr>
        <w:t>;</w:t>
      </w:r>
    </w:p>
    <w:p w:rsidR="009C46FA" w:rsidRDefault="00145EAD" w:rsidP="009635E8">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обеспечивает</w:t>
      </w:r>
      <w:r w:rsidR="009C46FA">
        <w:rPr>
          <w:rFonts w:ascii="Times New Roman" w:hAnsi="Times New Roman" w:cs="Times New Roman"/>
          <w:sz w:val="28"/>
          <w:szCs w:val="28"/>
        </w:rPr>
        <w:t xml:space="preserve"> в со</w:t>
      </w:r>
      <w:r w:rsidR="003E1E74">
        <w:rPr>
          <w:rFonts w:ascii="Times New Roman" w:hAnsi="Times New Roman" w:cs="Times New Roman"/>
          <w:sz w:val="28"/>
          <w:szCs w:val="28"/>
        </w:rPr>
        <w:t xml:space="preserve">ответствии с законодательством </w:t>
      </w:r>
      <w:r w:rsidR="009C46FA">
        <w:rPr>
          <w:rFonts w:ascii="Times New Roman" w:hAnsi="Times New Roman" w:cs="Times New Roman"/>
          <w:sz w:val="28"/>
          <w:szCs w:val="28"/>
        </w:rPr>
        <w:t>Российской Федерации формировани</w:t>
      </w:r>
      <w:r w:rsidR="00EB4193">
        <w:rPr>
          <w:rFonts w:ascii="Times New Roman" w:hAnsi="Times New Roman" w:cs="Times New Roman"/>
          <w:sz w:val="28"/>
          <w:szCs w:val="28"/>
        </w:rPr>
        <w:t>е</w:t>
      </w:r>
      <w:r w:rsidR="009C46FA">
        <w:rPr>
          <w:rFonts w:ascii="Times New Roman" w:hAnsi="Times New Roman" w:cs="Times New Roman"/>
          <w:sz w:val="28"/>
          <w:szCs w:val="28"/>
        </w:rPr>
        <w:t xml:space="preserve"> и сохранност</w:t>
      </w:r>
      <w:r w:rsidR="00EB4193">
        <w:rPr>
          <w:rFonts w:ascii="Times New Roman" w:hAnsi="Times New Roman" w:cs="Times New Roman"/>
          <w:sz w:val="28"/>
          <w:szCs w:val="28"/>
        </w:rPr>
        <w:t>ь</w:t>
      </w:r>
      <w:r w:rsidR="009C46FA">
        <w:rPr>
          <w:rFonts w:ascii="Times New Roman" w:hAnsi="Times New Roman" w:cs="Times New Roman"/>
          <w:sz w:val="28"/>
          <w:szCs w:val="28"/>
        </w:rPr>
        <w:t xml:space="preserve"> архивного фонда, предоставл</w:t>
      </w:r>
      <w:r>
        <w:rPr>
          <w:rFonts w:ascii="Times New Roman" w:hAnsi="Times New Roman" w:cs="Times New Roman"/>
          <w:sz w:val="28"/>
          <w:szCs w:val="28"/>
        </w:rPr>
        <w:t xml:space="preserve">яет </w:t>
      </w:r>
      <w:r w:rsidR="009C46FA">
        <w:rPr>
          <w:rFonts w:ascii="Times New Roman" w:hAnsi="Times New Roman" w:cs="Times New Roman"/>
          <w:sz w:val="28"/>
          <w:szCs w:val="28"/>
        </w:rPr>
        <w:t xml:space="preserve"> статистически</w:t>
      </w:r>
      <w:r>
        <w:rPr>
          <w:rFonts w:ascii="Times New Roman" w:hAnsi="Times New Roman" w:cs="Times New Roman"/>
          <w:sz w:val="28"/>
          <w:szCs w:val="28"/>
        </w:rPr>
        <w:t>е</w:t>
      </w:r>
      <w:r w:rsidR="009C46FA">
        <w:rPr>
          <w:rFonts w:ascii="Times New Roman" w:hAnsi="Times New Roman" w:cs="Times New Roman"/>
          <w:sz w:val="28"/>
          <w:szCs w:val="28"/>
        </w:rPr>
        <w:t xml:space="preserve"> данны</w:t>
      </w:r>
      <w:r>
        <w:rPr>
          <w:rFonts w:ascii="Times New Roman" w:hAnsi="Times New Roman" w:cs="Times New Roman"/>
          <w:sz w:val="28"/>
          <w:szCs w:val="28"/>
        </w:rPr>
        <w:t>е</w:t>
      </w:r>
      <w:r w:rsidR="009C46FA">
        <w:rPr>
          <w:rFonts w:ascii="Times New Roman" w:hAnsi="Times New Roman" w:cs="Times New Roman"/>
          <w:sz w:val="28"/>
          <w:szCs w:val="28"/>
        </w:rPr>
        <w:t xml:space="preserve"> о произведённых погребениях по утверждённой</w:t>
      </w:r>
      <w:r w:rsidR="00D6197B">
        <w:rPr>
          <w:rFonts w:ascii="Times New Roman" w:hAnsi="Times New Roman" w:cs="Times New Roman"/>
          <w:sz w:val="28"/>
          <w:szCs w:val="28"/>
        </w:rPr>
        <w:t xml:space="preserve"> форме федерального статистического наблюдения;</w:t>
      </w:r>
      <w:r w:rsidR="009B536E">
        <w:rPr>
          <w:rFonts w:ascii="Times New Roman" w:hAnsi="Times New Roman" w:cs="Times New Roman"/>
          <w:sz w:val="28"/>
          <w:szCs w:val="28"/>
        </w:rPr>
        <w:t xml:space="preserve"> </w:t>
      </w:r>
    </w:p>
    <w:p w:rsidR="009B536E" w:rsidRPr="00BB2E95" w:rsidRDefault="009B536E" w:rsidP="009635E8">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организ</w:t>
      </w:r>
      <w:r w:rsidR="00145EAD">
        <w:rPr>
          <w:rFonts w:ascii="Times New Roman" w:hAnsi="Times New Roman" w:cs="Times New Roman"/>
          <w:sz w:val="28"/>
          <w:szCs w:val="28"/>
        </w:rPr>
        <w:t>ует</w:t>
      </w:r>
      <w:r>
        <w:rPr>
          <w:rFonts w:ascii="Times New Roman" w:hAnsi="Times New Roman" w:cs="Times New Roman"/>
          <w:sz w:val="28"/>
          <w:szCs w:val="28"/>
        </w:rPr>
        <w:t xml:space="preserve"> содержани</w:t>
      </w:r>
      <w:r w:rsidR="00145EAD">
        <w:rPr>
          <w:rFonts w:ascii="Times New Roman" w:hAnsi="Times New Roman" w:cs="Times New Roman"/>
          <w:sz w:val="28"/>
          <w:szCs w:val="28"/>
        </w:rPr>
        <w:t>е</w:t>
      </w:r>
      <w:r w:rsidR="008634B5">
        <w:rPr>
          <w:rFonts w:ascii="Times New Roman" w:hAnsi="Times New Roman" w:cs="Times New Roman"/>
          <w:sz w:val="28"/>
          <w:szCs w:val="28"/>
        </w:rPr>
        <w:t xml:space="preserve"> кладбищ</w:t>
      </w:r>
      <w:r>
        <w:rPr>
          <w:rFonts w:ascii="Times New Roman" w:hAnsi="Times New Roman" w:cs="Times New Roman"/>
          <w:sz w:val="28"/>
          <w:szCs w:val="28"/>
        </w:rPr>
        <w:t>;</w:t>
      </w:r>
    </w:p>
    <w:p w:rsidR="00192BCD" w:rsidRDefault="00F711F7" w:rsidP="009635E8">
      <w:pPr>
        <w:pStyle w:val="ConsPlusNormal"/>
        <w:numPr>
          <w:ilvl w:val="1"/>
          <w:numId w:val="9"/>
        </w:numPr>
        <w:tabs>
          <w:tab w:val="left" w:pos="570"/>
        </w:tabs>
        <w:jc w:val="both"/>
        <w:rPr>
          <w:rFonts w:ascii="Times New Roman" w:hAnsi="Times New Roman" w:cs="Times New Roman"/>
          <w:sz w:val="28"/>
          <w:szCs w:val="28"/>
        </w:rPr>
      </w:pPr>
      <w:r w:rsidRPr="00BB2E95">
        <w:rPr>
          <w:rFonts w:ascii="Times New Roman" w:hAnsi="Times New Roman" w:cs="Times New Roman"/>
          <w:sz w:val="28"/>
          <w:szCs w:val="28"/>
        </w:rPr>
        <w:t>осуществл</w:t>
      </w:r>
      <w:r w:rsidR="00145EAD">
        <w:rPr>
          <w:rFonts w:ascii="Times New Roman" w:hAnsi="Times New Roman" w:cs="Times New Roman"/>
          <w:sz w:val="28"/>
          <w:szCs w:val="28"/>
        </w:rPr>
        <w:t>яет</w:t>
      </w:r>
      <w:r w:rsidRPr="00BB2E95">
        <w:rPr>
          <w:rFonts w:ascii="Times New Roman" w:hAnsi="Times New Roman" w:cs="Times New Roman"/>
          <w:sz w:val="28"/>
          <w:szCs w:val="28"/>
        </w:rPr>
        <w:t xml:space="preserve"> ины</w:t>
      </w:r>
      <w:r w:rsidR="00145EAD">
        <w:rPr>
          <w:rFonts w:ascii="Times New Roman" w:hAnsi="Times New Roman" w:cs="Times New Roman"/>
          <w:sz w:val="28"/>
          <w:szCs w:val="28"/>
        </w:rPr>
        <w:t>е</w:t>
      </w:r>
      <w:r w:rsidRPr="00BB2E95">
        <w:rPr>
          <w:rFonts w:ascii="Times New Roman" w:hAnsi="Times New Roman" w:cs="Times New Roman"/>
          <w:sz w:val="28"/>
          <w:szCs w:val="28"/>
        </w:rPr>
        <w:t xml:space="preserve"> полномочи</w:t>
      </w:r>
      <w:r w:rsidR="00145EAD">
        <w:rPr>
          <w:rFonts w:ascii="Times New Roman" w:hAnsi="Times New Roman" w:cs="Times New Roman"/>
          <w:sz w:val="28"/>
          <w:szCs w:val="28"/>
        </w:rPr>
        <w:t>я</w:t>
      </w:r>
      <w:r w:rsidRPr="00BB2E95">
        <w:rPr>
          <w:rFonts w:ascii="Times New Roman" w:hAnsi="Times New Roman" w:cs="Times New Roman"/>
          <w:sz w:val="28"/>
          <w:szCs w:val="28"/>
        </w:rPr>
        <w:t xml:space="preserve"> в соответствии с законодательством Российской Федерации и Челябинской области, муниципальными правовыми актами.</w:t>
      </w:r>
    </w:p>
    <w:p w:rsidR="003E1B8F" w:rsidRDefault="003E1B8F" w:rsidP="003E1B8F">
      <w:pPr>
        <w:pStyle w:val="ConsPlusNormal"/>
        <w:tabs>
          <w:tab w:val="left" w:pos="570"/>
        </w:tabs>
        <w:ind w:firstLine="709"/>
        <w:jc w:val="both"/>
        <w:rPr>
          <w:rFonts w:ascii="Times New Roman" w:hAnsi="Times New Roman" w:cs="Times New Roman"/>
          <w:sz w:val="28"/>
          <w:szCs w:val="28"/>
        </w:rPr>
      </w:pPr>
    </w:p>
    <w:p w:rsidR="009635E8" w:rsidRDefault="009635E8" w:rsidP="003E1B8F">
      <w:pPr>
        <w:pStyle w:val="ConsPlusNormal"/>
        <w:tabs>
          <w:tab w:val="left" w:pos="570"/>
        </w:tabs>
        <w:ind w:firstLine="709"/>
        <w:jc w:val="both"/>
        <w:rPr>
          <w:rFonts w:ascii="Times New Roman" w:hAnsi="Times New Roman" w:cs="Times New Roman"/>
          <w:sz w:val="28"/>
          <w:szCs w:val="28"/>
        </w:rPr>
      </w:pPr>
    </w:p>
    <w:p w:rsidR="003E1B8F" w:rsidRDefault="003E1B8F" w:rsidP="003E1B8F">
      <w:pPr>
        <w:pStyle w:val="ConsPlusNormal"/>
        <w:numPr>
          <w:ilvl w:val="0"/>
          <w:numId w:val="8"/>
        </w:numPr>
        <w:tabs>
          <w:tab w:val="left" w:pos="570"/>
          <w:tab w:val="left" w:pos="1134"/>
        </w:tabs>
        <w:ind w:firstLine="0"/>
        <w:jc w:val="center"/>
        <w:rPr>
          <w:rFonts w:ascii="Times New Roman" w:hAnsi="Times New Roman" w:cs="Times New Roman"/>
          <w:sz w:val="28"/>
          <w:szCs w:val="28"/>
        </w:rPr>
      </w:pPr>
      <w:r>
        <w:rPr>
          <w:rFonts w:ascii="Times New Roman" w:hAnsi="Times New Roman" w:cs="Times New Roman"/>
          <w:sz w:val="28"/>
          <w:szCs w:val="28"/>
        </w:rPr>
        <w:t>Организация ритуальных услуг на территории города Троицка</w:t>
      </w:r>
    </w:p>
    <w:p w:rsidR="003E1B8F" w:rsidRDefault="003E1B8F" w:rsidP="003E1E74">
      <w:pPr>
        <w:pStyle w:val="ConsPlusNormal"/>
        <w:tabs>
          <w:tab w:val="left" w:pos="570"/>
          <w:tab w:val="left" w:pos="1134"/>
        </w:tabs>
        <w:rPr>
          <w:rFonts w:ascii="Times New Roman" w:hAnsi="Times New Roman" w:cs="Times New Roman"/>
          <w:sz w:val="28"/>
          <w:szCs w:val="28"/>
        </w:rPr>
      </w:pPr>
    </w:p>
    <w:p w:rsidR="003E1B8F" w:rsidRDefault="003E1B8F" w:rsidP="009635E8">
      <w:pPr>
        <w:pStyle w:val="ConsPlusNormal"/>
        <w:numPr>
          <w:ilvl w:val="0"/>
          <w:numId w:val="9"/>
        </w:numPr>
        <w:tabs>
          <w:tab w:val="left" w:pos="570"/>
        </w:tabs>
        <w:jc w:val="both"/>
        <w:rPr>
          <w:rFonts w:ascii="Times New Roman" w:hAnsi="Times New Roman" w:cs="Times New Roman"/>
          <w:sz w:val="28"/>
          <w:szCs w:val="28"/>
        </w:rPr>
      </w:pPr>
      <w:r>
        <w:rPr>
          <w:rFonts w:ascii="Times New Roman" w:hAnsi="Times New Roman" w:cs="Times New Roman"/>
          <w:sz w:val="28"/>
          <w:szCs w:val="28"/>
        </w:rPr>
        <w:t>Оказание ритуальных услуг на территории города Троицка осуществляется в соответствии с требованиями действующего законодательства Российской Федера</w:t>
      </w:r>
      <w:r w:rsidR="00EB4193">
        <w:rPr>
          <w:rFonts w:ascii="Times New Roman" w:hAnsi="Times New Roman" w:cs="Times New Roman"/>
          <w:sz w:val="28"/>
          <w:szCs w:val="28"/>
        </w:rPr>
        <w:t>ции к данному виду деятельности.</w:t>
      </w:r>
    </w:p>
    <w:p w:rsidR="003E1B8F" w:rsidRDefault="003E1B8F" w:rsidP="009635E8">
      <w:pPr>
        <w:pStyle w:val="ConsPlusNormal"/>
        <w:numPr>
          <w:ilvl w:val="0"/>
          <w:numId w:val="9"/>
        </w:numPr>
        <w:tabs>
          <w:tab w:val="left" w:pos="570"/>
        </w:tabs>
        <w:jc w:val="both"/>
        <w:rPr>
          <w:rFonts w:ascii="Times New Roman" w:hAnsi="Times New Roman" w:cs="Times New Roman"/>
          <w:sz w:val="28"/>
          <w:szCs w:val="28"/>
        </w:rPr>
      </w:pPr>
      <w:r>
        <w:rPr>
          <w:rFonts w:ascii="Times New Roman" w:hAnsi="Times New Roman" w:cs="Times New Roman"/>
          <w:sz w:val="28"/>
          <w:szCs w:val="28"/>
        </w:rPr>
        <w:t>Ритуальные услуги на территории города Троицка оказываются организациями, независимо от организационно-правовых форм и форм собственности, в уставе которых определён данный вид деятельности, а также индив</w:t>
      </w:r>
      <w:r w:rsidR="003E1E74">
        <w:rPr>
          <w:rFonts w:ascii="Times New Roman" w:hAnsi="Times New Roman" w:cs="Times New Roman"/>
          <w:sz w:val="28"/>
          <w:szCs w:val="28"/>
        </w:rPr>
        <w:t xml:space="preserve">идуальными предпринимателями. </w:t>
      </w:r>
    </w:p>
    <w:p w:rsidR="00A624EB" w:rsidRDefault="00A624EB" w:rsidP="00A632B8">
      <w:pPr>
        <w:pStyle w:val="ConsPlusNormal"/>
        <w:tabs>
          <w:tab w:val="left" w:pos="570"/>
        </w:tabs>
        <w:ind w:firstLine="540"/>
        <w:jc w:val="center"/>
        <w:rPr>
          <w:rFonts w:ascii="Times New Roman" w:hAnsi="Times New Roman" w:cs="Times New Roman"/>
          <w:sz w:val="28"/>
          <w:szCs w:val="28"/>
        </w:rPr>
      </w:pPr>
    </w:p>
    <w:p w:rsidR="009635E8" w:rsidRDefault="009635E8" w:rsidP="00A632B8">
      <w:pPr>
        <w:pStyle w:val="ConsPlusNormal"/>
        <w:tabs>
          <w:tab w:val="left" w:pos="570"/>
        </w:tabs>
        <w:ind w:firstLine="540"/>
        <w:jc w:val="center"/>
        <w:rPr>
          <w:rFonts w:ascii="Times New Roman" w:hAnsi="Times New Roman" w:cs="Times New Roman"/>
          <w:sz w:val="28"/>
          <w:szCs w:val="28"/>
        </w:rPr>
      </w:pPr>
    </w:p>
    <w:p w:rsidR="00A54FB6" w:rsidRDefault="003E1B8F" w:rsidP="003E1B8F">
      <w:pPr>
        <w:pStyle w:val="ConsPlusNormal"/>
        <w:tabs>
          <w:tab w:val="left" w:pos="570"/>
        </w:tabs>
        <w:jc w:val="center"/>
        <w:rPr>
          <w:rFonts w:ascii="Times New Roman" w:hAnsi="Times New Roman" w:cs="Times New Roman"/>
          <w:sz w:val="28"/>
          <w:szCs w:val="28"/>
        </w:rPr>
      </w:pPr>
      <w:r>
        <w:rPr>
          <w:rFonts w:ascii="Times New Roman" w:hAnsi="Times New Roman" w:cs="Times New Roman"/>
          <w:sz w:val="28"/>
          <w:szCs w:val="28"/>
        </w:rPr>
        <w:t>4</w:t>
      </w:r>
      <w:r w:rsidR="00A632B8">
        <w:rPr>
          <w:rFonts w:ascii="Times New Roman" w:hAnsi="Times New Roman" w:cs="Times New Roman"/>
          <w:sz w:val="28"/>
          <w:szCs w:val="28"/>
        </w:rPr>
        <w:t>. Создание и содержание мест захоронения на территории города Троицка</w:t>
      </w:r>
    </w:p>
    <w:p w:rsidR="00A632B8" w:rsidRDefault="00A632B8" w:rsidP="00240255">
      <w:pPr>
        <w:pStyle w:val="ConsPlusNormal"/>
        <w:tabs>
          <w:tab w:val="left" w:pos="570"/>
        </w:tabs>
        <w:ind w:firstLine="540"/>
        <w:rPr>
          <w:rFonts w:ascii="Times New Roman" w:hAnsi="Times New Roman" w:cs="Times New Roman"/>
          <w:sz w:val="28"/>
          <w:szCs w:val="28"/>
        </w:rPr>
      </w:pPr>
    </w:p>
    <w:p w:rsidR="00A632B8" w:rsidRDefault="00A632B8" w:rsidP="00240255">
      <w:pPr>
        <w:pStyle w:val="ConsPlusNormal"/>
        <w:numPr>
          <w:ilvl w:val="0"/>
          <w:numId w:val="9"/>
        </w:numPr>
        <w:tabs>
          <w:tab w:val="left" w:pos="570"/>
          <w:tab w:val="left" w:pos="851"/>
        </w:tabs>
        <w:jc w:val="both"/>
        <w:rPr>
          <w:rFonts w:ascii="Times New Roman" w:hAnsi="Times New Roman" w:cs="Times New Roman"/>
          <w:sz w:val="28"/>
          <w:szCs w:val="28"/>
        </w:rPr>
      </w:pPr>
      <w:r>
        <w:rPr>
          <w:rFonts w:ascii="Times New Roman" w:hAnsi="Times New Roman" w:cs="Times New Roman"/>
          <w:sz w:val="28"/>
          <w:szCs w:val="28"/>
        </w:rPr>
        <w:t>Решение о создании мест захоронения на территории города Троицка принимает</w:t>
      </w:r>
      <w:r w:rsidR="00025B33">
        <w:rPr>
          <w:rFonts w:ascii="Times New Roman" w:hAnsi="Times New Roman" w:cs="Times New Roman"/>
          <w:sz w:val="28"/>
          <w:szCs w:val="28"/>
        </w:rPr>
        <w:t xml:space="preserve">ся администрацией города </w:t>
      </w:r>
      <w:r>
        <w:rPr>
          <w:rFonts w:ascii="Times New Roman" w:hAnsi="Times New Roman" w:cs="Times New Roman"/>
          <w:sz w:val="28"/>
          <w:szCs w:val="28"/>
        </w:rPr>
        <w:t>в соответствии с требованиями действующего законодательства в форме постановлен</w:t>
      </w:r>
      <w:r w:rsidR="00025B33">
        <w:rPr>
          <w:rFonts w:ascii="Times New Roman" w:hAnsi="Times New Roman" w:cs="Times New Roman"/>
          <w:sz w:val="28"/>
          <w:szCs w:val="28"/>
        </w:rPr>
        <w:t>ия администрации города.</w:t>
      </w:r>
    </w:p>
    <w:p w:rsidR="00226077" w:rsidRDefault="00226077" w:rsidP="00240255">
      <w:pPr>
        <w:pStyle w:val="ConsPlusNormal"/>
        <w:numPr>
          <w:ilvl w:val="0"/>
          <w:numId w:val="9"/>
        </w:numPr>
        <w:tabs>
          <w:tab w:val="left" w:pos="570"/>
          <w:tab w:val="left" w:pos="851"/>
        </w:tabs>
        <w:jc w:val="both"/>
        <w:rPr>
          <w:rFonts w:ascii="Times New Roman" w:hAnsi="Times New Roman" w:cs="Times New Roman"/>
          <w:sz w:val="28"/>
          <w:szCs w:val="28"/>
        </w:rPr>
      </w:pPr>
      <w:r>
        <w:rPr>
          <w:rFonts w:ascii="Times New Roman" w:hAnsi="Times New Roman" w:cs="Times New Roman"/>
          <w:sz w:val="28"/>
          <w:szCs w:val="28"/>
        </w:rPr>
        <w:t>Места захоронения (кладбища) являются муниципальной собствен</w:t>
      </w:r>
      <w:r w:rsidR="00971D63">
        <w:rPr>
          <w:rFonts w:ascii="Times New Roman" w:hAnsi="Times New Roman" w:cs="Times New Roman"/>
          <w:sz w:val="28"/>
          <w:szCs w:val="28"/>
        </w:rPr>
        <w:t>-</w:t>
      </w:r>
      <w:r>
        <w:rPr>
          <w:rFonts w:ascii="Times New Roman" w:hAnsi="Times New Roman" w:cs="Times New Roman"/>
          <w:sz w:val="28"/>
          <w:szCs w:val="28"/>
        </w:rPr>
        <w:t>ностью города Троицка</w:t>
      </w:r>
      <w:r w:rsidR="003E1B8F">
        <w:rPr>
          <w:rFonts w:ascii="Times New Roman" w:hAnsi="Times New Roman" w:cs="Times New Roman"/>
          <w:sz w:val="28"/>
          <w:szCs w:val="28"/>
        </w:rPr>
        <w:t>.</w:t>
      </w:r>
    </w:p>
    <w:p w:rsidR="00AD5AFA" w:rsidRDefault="00AD5AFA" w:rsidP="00240255">
      <w:pPr>
        <w:pStyle w:val="ConsPlusNormal"/>
        <w:numPr>
          <w:ilvl w:val="0"/>
          <w:numId w:val="9"/>
        </w:numPr>
        <w:tabs>
          <w:tab w:val="left" w:pos="570"/>
          <w:tab w:val="left" w:pos="851"/>
        </w:tabs>
        <w:jc w:val="both"/>
        <w:rPr>
          <w:rFonts w:ascii="Times New Roman" w:hAnsi="Times New Roman" w:cs="Times New Roman"/>
          <w:sz w:val="28"/>
          <w:szCs w:val="28"/>
        </w:rPr>
      </w:pPr>
      <w:r>
        <w:rPr>
          <w:rFonts w:ascii="Times New Roman" w:hAnsi="Times New Roman" w:cs="Times New Roman"/>
          <w:sz w:val="28"/>
          <w:szCs w:val="28"/>
        </w:rPr>
        <w:t>Содержание мест захоронения о</w:t>
      </w:r>
      <w:r w:rsidR="0003564A">
        <w:rPr>
          <w:rFonts w:ascii="Times New Roman" w:hAnsi="Times New Roman" w:cs="Times New Roman"/>
          <w:sz w:val="28"/>
          <w:szCs w:val="28"/>
        </w:rPr>
        <w:t>существляется в соответствии с П</w:t>
      </w:r>
      <w:r>
        <w:rPr>
          <w:rFonts w:ascii="Times New Roman" w:hAnsi="Times New Roman" w:cs="Times New Roman"/>
          <w:sz w:val="28"/>
          <w:szCs w:val="28"/>
        </w:rPr>
        <w:t>равилами содержания мест захоронения на территории города Троицка</w:t>
      </w:r>
      <w:r w:rsidR="0003564A">
        <w:rPr>
          <w:rFonts w:ascii="Times New Roman" w:hAnsi="Times New Roman" w:cs="Times New Roman"/>
          <w:sz w:val="28"/>
          <w:szCs w:val="28"/>
        </w:rPr>
        <w:t>,</w:t>
      </w:r>
      <w:r>
        <w:rPr>
          <w:rFonts w:ascii="Times New Roman" w:hAnsi="Times New Roman" w:cs="Times New Roman"/>
          <w:sz w:val="28"/>
          <w:szCs w:val="28"/>
        </w:rPr>
        <w:t xml:space="preserve"> утверждёнными решением Собрания депутатов</w:t>
      </w:r>
      <w:r w:rsidR="0003564A">
        <w:rPr>
          <w:rFonts w:ascii="Times New Roman" w:hAnsi="Times New Roman" w:cs="Times New Roman"/>
          <w:sz w:val="28"/>
          <w:szCs w:val="28"/>
        </w:rPr>
        <w:t xml:space="preserve"> города Троицка</w:t>
      </w:r>
      <w:r>
        <w:rPr>
          <w:rFonts w:ascii="Times New Roman" w:hAnsi="Times New Roman" w:cs="Times New Roman"/>
          <w:sz w:val="28"/>
          <w:szCs w:val="28"/>
        </w:rPr>
        <w:t>.</w:t>
      </w:r>
    </w:p>
    <w:p w:rsidR="00226077" w:rsidRDefault="00752EC0" w:rsidP="00240255">
      <w:pPr>
        <w:pStyle w:val="ConsPlusNormal"/>
        <w:numPr>
          <w:ilvl w:val="0"/>
          <w:numId w:val="9"/>
        </w:numPr>
        <w:tabs>
          <w:tab w:val="left" w:pos="570"/>
          <w:tab w:val="left" w:pos="851"/>
        </w:tabs>
        <w:jc w:val="both"/>
        <w:rPr>
          <w:rFonts w:ascii="Times New Roman" w:hAnsi="Times New Roman" w:cs="Times New Roman"/>
          <w:sz w:val="28"/>
          <w:szCs w:val="28"/>
        </w:rPr>
      </w:pPr>
      <w:r>
        <w:rPr>
          <w:rFonts w:ascii="Times New Roman" w:hAnsi="Times New Roman" w:cs="Times New Roman"/>
          <w:sz w:val="28"/>
          <w:szCs w:val="28"/>
        </w:rPr>
        <w:t xml:space="preserve">Организацию </w:t>
      </w:r>
      <w:r w:rsidR="00226077">
        <w:rPr>
          <w:rFonts w:ascii="Times New Roman" w:hAnsi="Times New Roman" w:cs="Times New Roman"/>
          <w:sz w:val="28"/>
          <w:szCs w:val="28"/>
        </w:rPr>
        <w:t>оказани</w:t>
      </w:r>
      <w:r>
        <w:rPr>
          <w:rFonts w:ascii="Times New Roman" w:hAnsi="Times New Roman" w:cs="Times New Roman"/>
          <w:sz w:val="28"/>
          <w:szCs w:val="28"/>
        </w:rPr>
        <w:t>я</w:t>
      </w:r>
      <w:r w:rsidR="00226077">
        <w:rPr>
          <w:rFonts w:ascii="Times New Roman" w:hAnsi="Times New Roman" w:cs="Times New Roman"/>
          <w:sz w:val="28"/>
          <w:szCs w:val="28"/>
        </w:rPr>
        <w:t xml:space="preserve"> услуг по содержанию мест зах</w:t>
      </w:r>
      <w:r>
        <w:rPr>
          <w:rFonts w:ascii="Times New Roman" w:hAnsi="Times New Roman" w:cs="Times New Roman"/>
          <w:sz w:val="28"/>
          <w:szCs w:val="28"/>
        </w:rPr>
        <w:t>оронений осуществляет Управление</w:t>
      </w:r>
      <w:r w:rsidR="003E1B8F">
        <w:rPr>
          <w:rFonts w:ascii="Times New Roman" w:hAnsi="Times New Roman" w:cs="Times New Roman"/>
          <w:sz w:val="28"/>
          <w:szCs w:val="28"/>
        </w:rPr>
        <w:t>.</w:t>
      </w:r>
    </w:p>
    <w:p w:rsidR="00226077" w:rsidRDefault="00752EC0" w:rsidP="00240255">
      <w:pPr>
        <w:pStyle w:val="ConsPlusNormal"/>
        <w:numPr>
          <w:ilvl w:val="0"/>
          <w:numId w:val="9"/>
        </w:numPr>
        <w:tabs>
          <w:tab w:val="left" w:pos="570"/>
          <w:tab w:val="left" w:pos="851"/>
          <w:tab w:val="left" w:pos="993"/>
        </w:tabs>
        <w:jc w:val="both"/>
        <w:rPr>
          <w:rFonts w:ascii="Times New Roman" w:hAnsi="Times New Roman" w:cs="Times New Roman"/>
          <w:sz w:val="28"/>
          <w:szCs w:val="28"/>
        </w:rPr>
      </w:pPr>
      <w:r>
        <w:rPr>
          <w:rFonts w:ascii="Times New Roman" w:hAnsi="Times New Roman" w:cs="Times New Roman"/>
          <w:sz w:val="28"/>
          <w:szCs w:val="28"/>
        </w:rPr>
        <w:t>Контроль содержания</w:t>
      </w:r>
      <w:r w:rsidR="008E3A16">
        <w:rPr>
          <w:rFonts w:ascii="Times New Roman" w:hAnsi="Times New Roman" w:cs="Times New Roman"/>
          <w:sz w:val="28"/>
          <w:szCs w:val="28"/>
        </w:rPr>
        <w:t xml:space="preserve"> мест захоронений и контроль качества </w:t>
      </w:r>
      <w:r>
        <w:rPr>
          <w:rFonts w:ascii="Times New Roman" w:hAnsi="Times New Roman" w:cs="Times New Roman"/>
          <w:sz w:val="28"/>
          <w:szCs w:val="28"/>
        </w:rPr>
        <w:t xml:space="preserve">оказанных услуг по </w:t>
      </w:r>
      <w:r w:rsidR="008E3A16">
        <w:rPr>
          <w:rFonts w:ascii="Times New Roman" w:hAnsi="Times New Roman" w:cs="Times New Roman"/>
          <w:sz w:val="28"/>
          <w:szCs w:val="28"/>
        </w:rPr>
        <w:t xml:space="preserve">содержанию </w:t>
      </w:r>
      <w:r w:rsidR="00E413F5">
        <w:rPr>
          <w:rFonts w:ascii="Times New Roman" w:hAnsi="Times New Roman" w:cs="Times New Roman"/>
          <w:sz w:val="28"/>
          <w:szCs w:val="28"/>
        </w:rPr>
        <w:t xml:space="preserve">мест захоронений </w:t>
      </w:r>
      <w:r w:rsidR="008E3A16">
        <w:rPr>
          <w:rFonts w:ascii="Times New Roman" w:hAnsi="Times New Roman" w:cs="Times New Roman"/>
          <w:sz w:val="28"/>
          <w:szCs w:val="28"/>
        </w:rPr>
        <w:t>осуществляются Управлением.</w:t>
      </w:r>
    </w:p>
    <w:p w:rsidR="00A632B8" w:rsidRDefault="00A632B8" w:rsidP="00A632B8">
      <w:pPr>
        <w:pStyle w:val="ConsPlusNormal"/>
        <w:tabs>
          <w:tab w:val="left" w:pos="570"/>
        </w:tabs>
        <w:ind w:firstLine="540"/>
        <w:jc w:val="center"/>
        <w:rPr>
          <w:rFonts w:ascii="Times New Roman" w:hAnsi="Times New Roman" w:cs="Times New Roman"/>
          <w:sz w:val="28"/>
          <w:szCs w:val="28"/>
        </w:rPr>
      </w:pPr>
    </w:p>
    <w:p w:rsidR="009635E8" w:rsidRDefault="009635E8" w:rsidP="00A632B8">
      <w:pPr>
        <w:pStyle w:val="ConsPlusNormal"/>
        <w:tabs>
          <w:tab w:val="left" w:pos="570"/>
        </w:tabs>
        <w:ind w:firstLine="540"/>
        <w:jc w:val="center"/>
        <w:rPr>
          <w:rFonts w:ascii="Times New Roman" w:hAnsi="Times New Roman" w:cs="Times New Roman"/>
          <w:sz w:val="28"/>
          <w:szCs w:val="28"/>
        </w:rPr>
      </w:pPr>
    </w:p>
    <w:p w:rsidR="00DF72A5" w:rsidRDefault="00DF72A5" w:rsidP="00A632B8">
      <w:pPr>
        <w:pStyle w:val="ConsPlusNormal"/>
        <w:tabs>
          <w:tab w:val="left" w:pos="570"/>
        </w:tabs>
        <w:ind w:firstLine="540"/>
        <w:jc w:val="center"/>
        <w:rPr>
          <w:rFonts w:ascii="Times New Roman" w:hAnsi="Times New Roman" w:cs="Times New Roman"/>
          <w:sz w:val="28"/>
          <w:szCs w:val="28"/>
        </w:rPr>
      </w:pPr>
    </w:p>
    <w:p w:rsidR="00F711F7" w:rsidRPr="00BB2E95" w:rsidRDefault="003E1B8F" w:rsidP="00EF605F">
      <w:pPr>
        <w:pStyle w:val="ConsPlusNormal"/>
        <w:tabs>
          <w:tab w:val="left" w:pos="570"/>
        </w:tabs>
        <w:jc w:val="center"/>
        <w:rPr>
          <w:rFonts w:ascii="Times New Roman" w:hAnsi="Times New Roman" w:cs="Times New Roman"/>
          <w:sz w:val="28"/>
          <w:szCs w:val="28"/>
        </w:rPr>
      </w:pPr>
      <w:r>
        <w:rPr>
          <w:rFonts w:ascii="Times New Roman" w:hAnsi="Times New Roman" w:cs="Times New Roman"/>
          <w:sz w:val="28"/>
          <w:szCs w:val="28"/>
        </w:rPr>
        <w:lastRenderedPageBreak/>
        <w:t>5</w:t>
      </w:r>
      <w:r w:rsidR="00F711F7" w:rsidRPr="00BB2E95">
        <w:rPr>
          <w:rFonts w:ascii="Times New Roman" w:hAnsi="Times New Roman" w:cs="Times New Roman"/>
          <w:sz w:val="28"/>
          <w:szCs w:val="28"/>
        </w:rPr>
        <w:t>.</w:t>
      </w:r>
      <w:r w:rsidR="00A54FB6">
        <w:rPr>
          <w:rFonts w:ascii="Times New Roman" w:hAnsi="Times New Roman" w:cs="Times New Roman"/>
          <w:sz w:val="28"/>
          <w:szCs w:val="28"/>
        </w:rPr>
        <w:t xml:space="preserve"> </w:t>
      </w:r>
      <w:r w:rsidR="001271E8">
        <w:rPr>
          <w:rFonts w:ascii="Times New Roman" w:hAnsi="Times New Roman" w:cs="Times New Roman"/>
          <w:sz w:val="28"/>
          <w:szCs w:val="28"/>
        </w:rPr>
        <w:t>Оказание гарантированного перечня услуг по погребению</w:t>
      </w:r>
    </w:p>
    <w:p w:rsidR="00D21755" w:rsidRDefault="00D21755">
      <w:pPr>
        <w:pStyle w:val="ConsPlusNormal"/>
        <w:ind w:firstLine="540"/>
        <w:jc w:val="both"/>
        <w:rPr>
          <w:rFonts w:ascii="Times New Roman" w:hAnsi="Times New Roman" w:cs="Times New Roman"/>
          <w:sz w:val="28"/>
          <w:szCs w:val="28"/>
        </w:rPr>
      </w:pPr>
      <w:bookmarkStart w:id="1" w:name="P83"/>
      <w:bookmarkEnd w:id="1"/>
    </w:p>
    <w:p w:rsidR="00F711F7" w:rsidRPr="00BB2E95" w:rsidRDefault="00987B61" w:rsidP="009635E8">
      <w:pPr>
        <w:pStyle w:val="ConsPlusNormal"/>
        <w:numPr>
          <w:ilvl w:val="0"/>
          <w:numId w:val="9"/>
        </w:numPr>
        <w:tabs>
          <w:tab w:val="left" w:pos="567"/>
        </w:tabs>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 законом</w:t>
      </w:r>
      <w:r w:rsidR="00F711F7" w:rsidRPr="00BB2E95">
        <w:rPr>
          <w:rFonts w:ascii="Times New Roman" w:hAnsi="Times New Roman" w:cs="Times New Roman"/>
          <w:sz w:val="28"/>
          <w:szCs w:val="28"/>
        </w:rPr>
        <w:t xml:space="preserve"> </w:t>
      </w:r>
      <w:r w:rsidR="003E1B8F">
        <w:rPr>
          <w:rFonts w:ascii="Times New Roman" w:hAnsi="Times New Roman" w:cs="Times New Roman"/>
          <w:sz w:val="28"/>
          <w:szCs w:val="28"/>
        </w:rPr>
        <w:t xml:space="preserve">№ 8-ФЗ </w:t>
      </w:r>
      <w:r w:rsidR="00F711F7" w:rsidRPr="00BB2E95">
        <w:rPr>
          <w:rFonts w:ascii="Times New Roman" w:hAnsi="Times New Roman" w:cs="Times New Roman"/>
          <w:sz w:val="28"/>
          <w:szCs w:val="28"/>
        </w:rPr>
        <w:t>супругу, близким родственникам, иным родственникам, законному представителю умершего или иному лицу, взявшему на себя обязанность осуществить погребение умершего, гарантируется оказание на безвозмездной основе следующего перечня услуг по погребению:</w:t>
      </w:r>
    </w:p>
    <w:p w:rsidR="00F711F7" w:rsidRPr="00BB2E95" w:rsidRDefault="00F711F7" w:rsidP="00240255">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оформление документов, необходимых для погребения;</w:t>
      </w:r>
    </w:p>
    <w:p w:rsidR="00F711F7" w:rsidRPr="00BB2E95" w:rsidRDefault="00F711F7" w:rsidP="00240255">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предоставление и доставка гроба и других предметов, необходимых для погребения;</w:t>
      </w:r>
    </w:p>
    <w:p w:rsidR="00F711F7" w:rsidRPr="00BB2E95" w:rsidRDefault="00F711F7" w:rsidP="00240255">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перевозка тела (останков) умершего на кладбище (в крематорий);</w:t>
      </w:r>
    </w:p>
    <w:p w:rsidR="00F711F7" w:rsidRPr="00BB2E95" w:rsidRDefault="00F711F7" w:rsidP="00240255">
      <w:pPr>
        <w:pStyle w:val="ConsPlusNormal"/>
        <w:numPr>
          <w:ilvl w:val="1"/>
          <w:numId w:val="9"/>
        </w:numPr>
        <w:jc w:val="both"/>
        <w:rPr>
          <w:rFonts w:ascii="Times New Roman" w:hAnsi="Times New Roman" w:cs="Times New Roman"/>
          <w:sz w:val="28"/>
          <w:szCs w:val="28"/>
        </w:rPr>
      </w:pPr>
      <w:r w:rsidRPr="00BB2E95">
        <w:rPr>
          <w:rFonts w:ascii="Times New Roman" w:hAnsi="Times New Roman" w:cs="Times New Roman"/>
          <w:sz w:val="28"/>
          <w:szCs w:val="28"/>
        </w:rPr>
        <w:t>погребение (кремация с последующей выдачей урны с прахом).</w:t>
      </w:r>
    </w:p>
    <w:p w:rsidR="00F711F7" w:rsidRPr="00BB2E95" w:rsidRDefault="0062316B" w:rsidP="009635E8">
      <w:pPr>
        <w:pStyle w:val="ConsPlusNormal"/>
        <w:numPr>
          <w:ilvl w:val="0"/>
          <w:numId w:val="9"/>
        </w:numPr>
        <w:tabs>
          <w:tab w:val="left" w:pos="851"/>
        </w:tabs>
        <w:jc w:val="both"/>
        <w:rPr>
          <w:rFonts w:ascii="Times New Roman" w:hAnsi="Times New Roman" w:cs="Times New Roman"/>
          <w:sz w:val="28"/>
          <w:szCs w:val="28"/>
        </w:rPr>
      </w:pPr>
      <w:r>
        <w:rPr>
          <w:rFonts w:ascii="Times New Roman" w:hAnsi="Times New Roman" w:cs="Times New Roman"/>
          <w:sz w:val="28"/>
          <w:szCs w:val="28"/>
        </w:rPr>
        <w:t>У</w:t>
      </w:r>
      <w:r w:rsidR="00F711F7" w:rsidRPr="00BB2E95">
        <w:rPr>
          <w:rFonts w:ascii="Times New Roman" w:hAnsi="Times New Roman" w:cs="Times New Roman"/>
          <w:sz w:val="28"/>
          <w:szCs w:val="28"/>
        </w:rPr>
        <w:t xml:space="preserve">слуги по погребению, указанные в </w:t>
      </w:r>
      <w:hyperlink w:anchor="P83" w:history="1">
        <w:r w:rsidR="00F711F7" w:rsidRPr="001271E8">
          <w:rPr>
            <w:rFonts w:ascii="Times New Roman" w:hAnsi="Times New Roman" w:cs="Times New Roman"/>
            <w:sz w:val="28"/>
            <w:szCs w:val="28"/>
          </w:rPr>
          <w:t>пункте</w:t>
        </w:r>
        <w:r w:rsidR="00F711F7" w:rsidRPr="00BB2E95">
          <w:rPr>
            <w:rFonts w:ascii="Times New Roman" w:hAnsi="Times New Roman" w:cs="Times New Roman"/>
            <w:color w:val="0000FF"/>
            <w:sz w:val="28"/>
            <w:szCs w:val="28"/>
          </w:rPr>
          <w:t xml:space="preserve"> </w:t>
        </w:r>
      </w:hyperlink>
      <w:r w:rsidR="0003564A">
        <w:rPr>
          <w:rFonts w:ascii="Times New Roman" w:hAnsi="Times New Roman" w:cs="Times New Roman"/>
          <w:sz w:val="28"/>
          <w:szCs w:val="28"/>
        </w:rPr>
        <w:t>13</w:t>
      </w:r>
      <w:r w:rsidR="00D21755">
        <w:rPr>
          <w:rFonts w:ascii="Times New Roman" w:hAnsi="Times New Roman" w:cs="Times New Roman"/>
          <w:sz w:val="28"/>
          <w:szCs w:val="28"/>
        </w:rPr>
        <w:t xml:space="preserve"> настоящего</w:t>
      </w:r>
      <w:r w:rsidR="00F711F7" w:rsidRPr="00BB2E95">
        <w:rPr>
          <w:rFonts w:ascii="Times New Roman" w:hAnsi="Times New Roman" w:cs="Times New Roman"/>
          <w:sz w:val="28"/>
          <w:szCs w:val="28"/>
        </w:rPr>
        <w:t xml:space="preserve"> Положения, оказываются</w:t>
      </w:r>
      <w:r w:rsidR="008F3A69">
        <w:rPr>
          <w:rFonts w:ascii="Times New Roman" w:hAnsi="Times New Roman" w:cs="Times New Roman"/>
          <w:sz w:val="28"/>
          <w:szCs w:val="28"/>
        </w:rPr>
        <w:t xml:space="preserve"> коммерческими</w:t>
      </w:r>
      <w:r w:rsidR="003D0618">
        <w:rPr>
          <w:rFonts w:ascii="Times New Roman" w:hAnsi="Times New Roman" w:cs="Times New Roman"/>
          <w:sz w:val="28"/>
          <w:szCs w:val="28"/>
        </w:rPr>
        <w:t xml:space="preserve"> и </w:t>
      </w:r>
      <w:r w:rsidR="008F3A69">
        <w:rPr>
          <w:rFonts w:ascii="Times New Roman" w:hAnsi="Times New Roman" w:cs="Times New Roman"/>
          <w:sz w:val="28"/>
          <w:szCs w:val="28"/>
        </w:rPr>
        <w:t xml:space="preserve"> специализированными</w:t>
      </w:r>
      <w:r w:rsidR="00F711F7" w:rsidRPr="00BB2E95">
        <w:rPr>
          <w:rFonts w:ascii="Times New Roman" w:hAnsi="Times New Roman" w:cs="Times New Roman"/>
          <w:sz w:val="28"/>
          <w:szCs w:val="28"/>
        </w:rPr>
        <w:t xml:space="preserve"> служб</w:t>
      </w:r>
      <w:r w:rsidR="003D0618">
        <w:rPr>
          <w:rFonts w:ascii="Times New Roman" w:hAnsi="Times New Roman" w:cs="Times New Roman"/>
          <w:sz w:val="28"/>
          <w:szCs w:val="28"/>
        </w:rPr>
        <w:t>ами</w:t>
      </w:r>
      <w:r w:rsidR="00F711F7" w:rsidRPr="00BB2E95">
        <w:rPr>
          <w:rFonts w:ascii="Times New Roman" w:hAnsi="Times New Roman" w:cs="Times New Roman"/>
          <w:sz w:val="28"/>
          <w:szCs w:val="28"/>
        </w:rPr>
        <w:t xml:space="preserve"> по вопросам похоронного дела.</w:t>
      </w:r>
    </w:p>
    <w:p w:rsidR="00F711F7" w:rsidRPr="00BB2E95" w:rsidRDefault="00F711F7" w:rsidP="009635E8">
      <w:pPr>
        <w:pStyle w:val="ConsPlusNormal"/>
        <w:numPr>
          <w:ilvl w:val="0"/>
          <w:numId w:val="9"/>
        </w:numPr>
        <w:tabs>
          <w:tab w:val="left" w:pos="1134"/>
        </w:tabs>
        <w:jc w:val="both"/>
        <w:rPr>
          <w:rFonts w:ascii="Times New Roman" w:hAnsi="Times New Roman" w:cs="Times New Roman"/>
          <w:sz w:val="28"/>
          <w:szCs w:val="28"/>
        </w:rPr>
      </w:pPr>
      <w:r w:rsidRPr="00BB2E95">
        <w:rPr>
          <w:rFonts w:ascii="Times New Roman" w:hAnsi="Times New Roman" w:cs="Times New Roman"/>
          <w:sz w:val="28"/>
          <w:szCs w:val="28"/>
        </w:rPr>
        <w:t>Супруг, близкие родственники, иные родственники, законный представитель умершего или иное лицо, взявшее на себя обязанность осуществить погребение умершего, по своему выбору вправе безвозмездно получить гарантированный перечень услуг по погребению либо осуществить погребение за счет своих средств</w:t>
      </w:r>
      <w:r w:rsidR="00F676A1">
        <w:rPr>
          <w:rFonts w:ascii="Times New Roman" w:hAnsi="Times New Roman" w:cs="Times New Roman"/>
          <w:sz w:val="28"/>
          <w:szCs w:val="28"/>
        </w:rPr>
        <w:t>,</w:t>
      </w:r>
      <w:r w:rsidRPr="00BB2E95">
        <w:rPr>
          <w:rFonts w:ascii="Times New Roman" w:hAnsi="Times New Roman" w:cs="Times New Roman"/>
          <w:sz w:val="28"/>
          <w:szCs w:val="28"/>
        </w:rPr>
        <w:t xml:space="preserve"> с последующим получением социального пособия на погребение в соответствии с законодательством Российской Федерации.</w:t>
      </w:r>
    </w:p>
    <w:p w:rsidR="00F711F7" w:rsidRPr="00BB2E95" w:rsidRDefault="00F711F7" w:rsidP="009635E8">
      <w:pPr>
        <w:pStyle w:val="ConsPlusNormal"/>
        <w:numPr>
          <w:ilvl w:val="0"/>
          <w:numId w:val="9"/>
        </w:numPr>
        <w:jc w:val="both"/>
        <w:rPr>
          <w:rFonts w:ascii="Times New Roman" w:hAnsi="Times New Roman" w:cs="Times New Roman"/>
          <w:sz w:val="28"/>
          <w:szCs w:val="28"/>
        </w:rPr>
      </w:pPr>
      <w:r w:rsidRPr="00BB2E95">
        <w:rPr>
          <w:rFonts w:ascii="Times New Roman" w:hAnsi="Times New Roman" w:cs="Times New Roman"/>
          <w:sz w:val="28"/>
          <w:szCs w:val="28"/>
        </w:rPr>
        <w:t xml:space="preserve">Гражданам, получившим предусмотренные </w:t>
      </w:r>
      <w:hyperlink w:anchor="P83" w:history="1">
        <w:r w:rsidRPr="001271E8">
          <w:rPr>
            <w:rFonts w:ascii="Times New Roman" w:hAnsi="Times New Roman" w:cs="Times New Roman"/>
            <w:sz w:val="28"/>
            <w:szCs w:val="28"/>
          </w:rPr>
          <w:t xml:space="preserve">пунктом </w:t>
        </w:r>
      </w:hyperlink>
      <w:r w:rsidR="0003564A">
        <w:rPr>
          <w:rFonts w:ascii="Times New Roman" w:hAnsi="Times New Roman" w:cs="Times New Roman"/>
          <w:sz w:val="28"/>
          <w:szCs w:val="28"/>
        </w:rPr>
        <w:t>13</w:t>
      </w:r>
      <w:r w:rsidR="00D21755">
        <w:rPr>
          <w:rFonts w:ascii="Times New Roman" w:hAnsi="Times New Roman" w:cs="Times New Roman"/>
          <w:sz w:val="28"/>
          <w:szCs w:val="28"/>
        </w:rPr>
        <w:t xml:space="preserve"> настоящего</w:t>
      </w:r>
      <w:r w:rsidRPr="00BB2E95">
        <w:rPr>
          <w:rFonts w:ascii="Times New Roman" w:hAnsi="Times New Roman" w:cs="Times New Roman"/>
          <w:sz w:val="28"/>
          <w:szCs w:val="28"/>
        </w:rPr>
        <w:t xml:space="preserve"> Положения услуги, социальное пособие на погребение не выплачивается.</w:t>
      </w:r>
    </w:p>
    <w:p w:rsidR="00F711F7" w:rsidRPr="00BB2E95" w:rsidRDefault="00F711F7" w:rsidP="009635E8">
      <w:pPr>
        <w:pStyle w:val="ConsPlusNormal"/>
        <w:numPr>
          <w:ilvl w:val="0"/>
          <w:numId w:val="9"/>
        </w:numPr>
        <w:jc w:val="both"/>
        <w:rPr>
          <w:rFonts w:ascii="Times New Roman" w:hAnsi="Times New Roman" w:cs="Times New Roman"/>
          <w:sz w:val="28"/>
          <w:szCs w:val="28"/>
        </w:rPr>
      </w:pPr>
      <w:r w:rsidRPr="00BB2E95">
        <w:rPr>
          <w:rFonts w:ascii="Times New Roman" w:hAnsi="Times New Roman" w:cs="Times New Roman"/>
          <w:sz w:val="28"/>
          <w:szCs w:val="28"/>
        </w:rPr>
        <w:t>Оплата стоимости услуг, предоставляемых сверх гарантированного перечня услуг по погребению, производится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w:t>
      </w:r>
    </w:p>
    <w:p w:rsidR="00E57443" w:rsidRDefault="00E57443" w:rsidP="00C835E3">
      <w:pPr>
        <w:pStyle w:val="ConsPlusNormal"/>
        <w:tabs>
          <w:tab w:val="left" w:pos="510"/>
          <w:tab w:val="left" w:pos="615"/>
        </w:tabs>
        <w:jc w:val="both"/>
        <w:outlineLvl w:val="1"/>
        <w:rPr>
          <w:rFonts w:ascii="Times New Roman" w:hAnsi="Times New Roman" w:cs="Times New Roman"/>
          <w:sz w:val="28"/>
          <w:szCs w:val="28"/>
        </w:rPr>
      </w:pPr>
      <w:r>
        <w:rPr>
          <w:rFonts w:ascii="Times New Roman" w:hAnsi="Times New Roman" w:cs="Times New Roman"/>
          <w:sz w:val="28"/>
          <w:szCs w:val="28"/>
        </w:rPr>
        <w:tab/>
      </w:r>
    </w:p>
    <w:p w:rsidR="009635E8" w:rsidRDefault="009635E8" w:rsidP="00C835E3">
      <w:pPr>
        <w:pStyle w:val="ConsPlusNormal"/>
        <w:tabs>
          <w:tab w:val="left" w:pos="510"/>
          <w:tab w:val="left" w:pos="615"/>
        </w:tabs>
        <w:jc w:val="both"/>
        <w:outlineLvl w:val="1"/>
        <w:rPr>
          <w:rFonts w:ascii="Times New Roman" w:hAnsi="Times New Roman" w:cs="Times New Roman"/>
          <w:sz w:val="28"/>
          <w:szCs w:val="28"/>
        </w:rPr>
      </w:pPr>
    </w:p>
    <w:p w:rsidR="00E57443" w:rsidRPr="00E57443" w:rsidRDefault="003E1B8F" w:rsidP="00826DC4">
      <w:pPr>
        <w:pStyle w:val="ConsPlusNormal"/>
        <w:tabs>
          <w:tab w:val="left" w:pos="993"/>
          <w:tab w:val="left" w:pos="1134"/>
        </w:tabs>
        <w:jc w:val="center"/>
        <w:rPr>
          <w:rFonts w:ascii="Times New Roman" w:hAnsi="Times New Roman" w:cs="Times New Roman"/>
          <w:sz w:val="28"/>
          <w:szCs w:val="28"/>
        </w:rPr>
      </w:pPr>
      <w:r>
        <w:rPr>
          <w:rFonts w:ascii="Times New Roman" w:hAnsi="Times New Roman" w:cs="Times New Roman"/>
          <w:sz w:val="28"/>
          <w:szCs w:val="28"/>
        </w:rPr>
        <w:t>6</w:t>
      </w:r>
      <w:r w:rsidR="00E57443" w:rsidRPr="00E57443">
        <w:rPr>
          <w:rFonts w:ascii="Times New Roman" w:hAnsi="Times New Roman" w:cs="Times New Roman"/>
          <w:sz w:val="28"/>
          <w:szCs w:val="28"/>
        </w:rPr>
        <w:t xml:space="preserve">. Требования к качеству услуг, предоставляемых согласно гарантированному перечню услуг по погребению на территории </w:t>
      </w:r>
      <w:r w:rsidR="00EF605F">
        <w:rPr>
          <w:rFonts w:ascii="Times New Roman" w:hAnsi="Times New Roman" w:cs="Times New Roman"/>
          <w:sz w:val="28"/>
          <w:szCs w:val="28"/>
        </w:rPr>
        <w:t>города Троицка</w:t>
      </w:r>
    </w:p>
    <w:p w:rsidR="00E57443" w:rsidRPr="00E57443" w:rsidRDefault="00E57443" w:rsidP="00E57443">
      <w:pPr>
        <w:pStyle w:val="ConsPlusNormal"/>
        <w:ind w:firstLine="709"/>
        <w:jc w:val="both"/>
        <w:rPr>
          <w:rFonts w:ascii="Times New Roman" w:hAnsi="Times New Roman" w:cs="Times New Roman"/>
          <w:sz w:val="28"/>
          <w:szCs w:val="28"/>
        </w:rPr>
      </w:pPr>
    </w:p>
    <w:p w:rsidR="00E57443" w:rsidRPr="00E57443" w:rsidRDefault="00E57443" w:rsidP="00240255">
      <w:pPr>
        <w:pStyle w:val="ConsPlusNormal"/>
        <w:numPr>
          <w:ilvl w:val="0"/>
          <w:numId w:val="9"/>
        </w:numPr>
        <w:jc w:val="both"/>
        <w:rPr>
          <w:rFonts w:ascii="Times New Roman" w:hAnsi="Times New Roman" w:cs="Times New Roman"/>
          <w:sz w:val="28"/>
          <w:szCs w:val="28"/>
        </w:rPr>
      </w:pPr>
      <w:r w:rsidRPr="00E57443">
        <w:rPr>
          <w:rFonts w:ascii="Times New Roman" w:hAnsi="Times New Roman" w:cs="Times New Roman"/>
          <w:sz w:val="28"/>
          <w:szCs w:val="28"/>
        </w:rPr>
        <w:t>Качество ритуальных услуг и предметов похоронного ритуала, предоставляемых юридическими лицами и индивидуальными предпринимателями, оказывающими ритуальные услуги, а также специализированной службой по вопросам похоронного дела, должно соответствовать санитарным нормам и правилам, техническим условиям и другим документам, которые в соответствии с законодательством Российской Федерации устанавливают обязательные требования к услугам и продукции.</w:t>
      </w:r>
    </w:p>
    <w:p w:rsidR="00E57443" w:rsidRPr="00E57443" w:rsidRDefault="00E57443" w:rsidP="00240255">
      <w:pPr>
        <w:pStyle w:val="ConsPlusNormal"/>
        <w:ind w:firstLine="709"/>
        <w:jc w:val="both"/>
        <w:rPr>
          <w:rFonts w:ascii="Times New Roman" w:hAnsi="Times New Roman" w:cs="Times New Roman"/>
          <w:sz w:val="28"/>
          <w:szCs w:val="28"/>
        </w:rPr>
      </w:pPr>
      <w:r w:rsidRPr="00E57443">
        <w:rPr>
          <w:rFonts w:ascii="Times New Roman" w:hAnsi="Times New Roman" w:cs="Times New Roman"/>
          <w:sz w:val="28"/>
          <w:szCs w:val="28"/>
        </w:rPr>
        <w:t>Качество предоставляемых услуг, входящих в гарантированный перечень ритуальных услуг на территории</w:t>
      </w:r>
      <w:r w:rsidR="00EF605F">
        <w:rPr>
          <w:rFonts w:ascii="Times New Roman" w:hAnsi="Times New Roman" w:cs="Times New Roman"/>
          <w:sz w:val="28"/>
          <w:szCs w:val="28"/>
        </w:rPr>
        <w:t xml:space="preserve"> города Троицка</w:t>
      </w:r>
      <w:r w:rsidRPr="00E57443">
        <w:rPr>
          <w:rFonts w:ascii="Times New Roman" w:hAnsi="Times New Roman" w:cs="Times New Roman"/>
          <w:sz w:val="28"/>
          <w:szCs w:val="28"/>
        </w:rPr>
        <w:t>, определяется следующими требованиями:</w:t>
      </w:r>
    </w:p>
    <w:p w:rsidR="00E57443" w:rsidRPr="00E57443" w:rsidRDefault="00EF605F" w:rsidP="00240255">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о</w:t>
      </w:r>
      <w:r w:rsidR="00E57443" w:rsidRPr="00E57443">
        <w:rPr>
          <w:rFonts w:ascii="Times New Roman" w:hAnsi="Times New Roman" w:cs="Times New Roman"/>
          <w:sz w:val="28"/>
          <w:szCs w:val="28"/>
        </w:rPr>
        <w:t>формление документов, необходимых для погребения</w:t>
      </w:r>
      <w:r w:rsidR="00BB1EE4">
        <w:rPr>
          <w:rFonts w:ascii="Times New Roman" w:hAnsi="Times New Roman" w:cs="Times New Roman"/>
          <w:sz w:val="28"/>
          <w:szCs w:val="28"/>
        </w:rPr>
        <w:t>,</w:t>
      </w:r>
      <w:r w:rsidR="00E57443" w:rsidRPr="00E57443">
        <w:rPr>
          <w:rFonts w:ascii="Times New Roman" w:hAnsi="Times New Roman" w:cs="Times New Roman"/>
          <w:sz w:val="28"/>
          <w:szCs w:val="28"/>
        </w:rPr>
        <w:t xml:space="preserve"> в течение двух суток с момента обращения в специализированную службу:</w:t>
      </w:r>
    </w:p>
    <w:p w:rsidR="00E57443" w:rsidRPr="00E57443" w:rsidRDefault="000C0B63"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sidR="00E57443" w:rsidRPr="00E57443">
        <w:rPr>
          <w:rFonts w:ascii="Times New Roman" w:hAnsi="Times New Roman" w:cs="Times New Roman"/>
          <w:sz w:val="28"/>
          <w:szCs w:val="28"/>
        </w:rPr>
        <w:t xml:space="preserve"> выписка справки о смерти из медицинского учреждения;</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выдача свидетельства о смерти;</w:t>
      </w:r>
    </w:p>
    <w:p w:rsidR="00E57443" w:rsidRPr="00E57443" w:rsidRDefault="000C0B63"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4E3D89">
        <w:rPr>
          <w:rFonts w:ascii="Times New Roman" w:hAnsi="Times New Roman" w:cs="Times New Roman"/>
          <w:sz w:val="28"/>
          <w:szCs w:val="28"/>
        </w:rPr>
        <w:t xml:space="preserve"> оформление счё</w:t>
      </w:r>
      <w:r w:rsidR="00E57443" w:rsidRPr="00E57443">
        <w:rPr>
          <w:rFonts w:ascii="Times New Roman" w:hAnsi="Times New Roman" w:cs="Times New Roman"/>
          <w:sz w:val="28"/>
          <w:szCs w:val="28"/>
        </w:rPr>
        <w:t>та-заказа на погребение включающее: уточнение даты и времени похорон, маршрута следования траурной процессии, роста покойного, оформление заказа на услуги автокатафалка, другие услуги и предметы похоронного ритуала.</w:t>
      </w:r>
    </w:p>
    <w:p w:rsidR="00E57443" w:rsidRPr="00E57443" w:rsidRDefault="00EF605F" w:rsidP="00240255">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п</w:t>
      </w:r>
      <w:r w:rsidR="00E57443" w:rsidRPr="00E57443">
        <w:rPr>
          <w:rFonts w:ascii="Times New Roman" w:hAnsi="Times New Roman" w:cs="Times New Roman"/>
          <w:sz w:val="28"/>
          <w:szCs w:val="28"/>
        </w:rPr>
        <w:t>редоставление и доставка гроба и других предметов, необходимых для погребения:</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гроб деревянный;</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наружная и внутренняя обивка гроба хлопчатобумажной тканью с креплением траурной рюши;</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57443" w:rsidRPr="00E57443">
        <w:rPr>
          <w:rFonts w:ascii="Times New Roman" w:hAnsi="Times New Roman" w:cs="Times New Roman"/>
          <w:sz w:val="28"/>
          <w:szCs w:val="28"/>
        </w:rPr>
        <w:t xml:space="preserve"> комплект ритуальный (наволочка, покрывало хлопчатобумажное, рукописание, крестик нательный, крестик погребальный, икона, свеча);</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крест деревянный;</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регистрационная табличка с указанием фамилии, имени, отчества, даты рождения и даты смерти;</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57443" w:rsidRPr="00E57443">
        <w:rPr>
          <w:rFonts w:ascii="Times New Roman" w:hAnsi="Times New Roman" w:cs="Times New Roman"/>
          <w:sz w:val="28"/>
          <w:szCs w:val="28"/>
        </w:rPr>
        <w:t xml:space="preserve"> транспортировка с погрузкой и выгрузкой гроба и ритуальных принадлежностей (в морг или домой) в один адрес.</w:t>
      </w:r>
    </w:p>
    <w:p w:rsidR="00E57443" w:rsidRPr="00E57443" w:rsidRDefault="00EF605F" w:rsidP="00240255">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п</w:t>
      </w:r>
      <w:r w:rsidR="00E57443" w:rsidRPr="00E57443">
        <w:rPr>
          <w:rFonts w:ascii="Times New Roman" w:hAnsi="Times New Roman" w:cs="Times New Roman"/>
          <w:sz w:val="28"/>
          <w:szCs w:val="28"/>
        </w:rPr>
        <w:t>еревозка тела (останков) умершего на кладбище: транспортировка гроба (из морга, дома) с телом умершего до места захоронения с погрузкой и выгрузкой гроба, ритуальных принадлежностей и переносом к месту погребения.</w:t>
      </w:r>
    </w:p>
    <w:p w:rsidR="00E57443" w:rsidRPr="00E57443" w:rsidRDefault="00EF605F" w:rsidP="00240255">
      <w:pPr>
        <w:pStyle w:val="ConsPlusNormal"/>
        <w:numPr>
          <w:ilvl w:val="1"/>
          <w:numId w:val="9"/>
        </w:numPr>
        <w:jc w:val="both"/>
        <w:rPr>
          <w:rFonts w:ascii="Times New Roman" w:hAnsi="Times New Roman" w:cs="Times New Roman"/>
          <w:sz w:val="28"/>
          <w:szCs w:val="28"/>
        </w:rPr>
      </w:pPr>
      <w:r>
        <w:rPr>
          <w:rFonts w:ascii="Times New Roman" w:hAnsi="Times New Roman" w:cs="Times New Roman"/>
          <w:sz w:val="28"/>
          <w:szCs w:val="28"/>
        </w:rPr>
        <w:t>п</w:t>
      </w:r>
      <w:r w:rsidR="00E57443" w:rsidRPr="00E57443">
        <w:rPr>
          <w:rFonts w:ascii="Times New Roman" w:hAnsi="Times New Roman" w:cs="Times New Roman"/>
          <w:sz w:val="28"/>
          <w:szCs w:val="28"/>
        </w:rPr>
        <w:t>огребение:</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E57443" w:rsidRPr="00E57443">
        <w:rPr>
          <w:rFonts w:ascii="Times New Roman" w:hAnsi="Times New Roman" w:cs="Times New Roman"/>
          <w:sz w:val="28"/>
          <w:szCs w:val="28"/>
        </w:rPr>
        <w:t>копка и устройство могилы, включающее: разметку места захоронения для рытья могилы, расчистку места захоронения от снега в зимнее время, рытье могилы, зачистку поверхности дна и стенок могилы вручную в соответствии с СанПиН;</w:t>
      </w:r>
    </w:p>
    <w:p w:rsidR="00E57443" w:rsidRPr="00E57443" w:rsidRDefault="00EF605F" w:rsidP="0024025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00E57443" w:rsidRPr="00E57443">
        <w:rPr>
          <w:rFonts w:ascii="Times New Roman" w:hAnsi="Times New Roman" w:cs="Times New Roman"/>
          <w:sz w:val="28"/>
          <w:szCs w:val="28"/>
        </w:rPr>
        <w:t xml:space="preserve"> вынос гроба из автокатафалка и доставка его до места захоронения, ожидание проведения траурного обряда, закрытие крышки гроба и опускание гроба в могилу, засыпку могилы грунтом, устройство надмогильного холма;</w:t>
      </w:r>
    </w:p>
    <w:p w:rsidR="00E57443" w:rsidRPr="00E57443" w:rsidRDefault="000C0B63" w:rsidP="00240255">
      <w:pPr>
        <w:pStyle w:val="ConsPlusNormal"/>
        <w:tabs>
          <w:tab w:val="left" w:pos="851"/>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w:t>
      </w:r>
      <w:r w:rsidR="00E57443" w:rsidRPr="00E57443">
        <w:rPr>
          <w:rFonts w:ascii="Times New Roman" w:hAnsi="Times New Roman" w:cs="Times New Roman"/>
          <w:sz w:val="28"/>
          <w:szCs w:val="28"/>
        </w:rPr>
        <w:t xml:space="preserve"> установка регистрационной таблички.</w:t>
      </w:r>
    </w:p>
    <w:p w:rsidR="000149D4" w:rsidRDefault="000149D4" w:rsidP="00C835E3">
      <w:pPr>
        <w:pStyle w:val="ConsPlusNormal"/>
        <w:tabs>
          <w:tab w:val="left" w:pos="510"/>
          <w:tab w:val="left" w:pos="615"/>
        </w:tabs>
        <w:jc w:val="both"/>
        <w:outlineLvl w:val="1"/>
        <w:rPr>
          <w:rFonts w:ascii="Times New Roman" w:hAnsi="Times New Roman" w:cs="Times New Roman"/>
          <w:sz w:val="28"/>
          <w:szCs w:val="28"/>
        </w:rPr>
      </w:pPr>
    </w:p>
    <w:p w:rsidR="009635E8" w:rsidRDefault="009635E8" w:rsidP="00C835E3">
      <w:pPr>
        <w:pStyle w:val="ConsPlusNormal"/>
        <w:tabs>
          <w:tab w:val="left" w:pos="510"/>
          <w:tab w:val="left" w:pos="615"/>
        </w:tabs>
        <w:jc w:val="both"/>
        <w:outlineLvl w:val="1"/>
        <w:rPr>
          <w:rFonts w:ascii="Times New Roman" w:hAnsi="Times New Roman" w:cs="Times New Roman"/>
          <w:sz w:val="28"/>
          <w:szCs w:val="28"/>
        </w:rPr>
      </w:pPr>
    </w:p>
    <w:p w:rsidR="001271E8" w:rsidRPr="00BB2E95" w:rsidRDefault="003E1B8F" w:rsidP="00E57443">
      <w:pPr>
        <w:pStyle w:val="ConsPlusNormal"/>
        <w:jc w:val="center"/>
        <w:outlineLvl w:val="1"/>
        <w:rPr>
          <w:rFonts w:ascii="Times New Roman" w:hAnsi="Times New Roman" w:cs="Times New Roman"/>
          <w:sz w:val="28"/>
          <w:szCs w:val="28"/>
        </w:rPr>
      </w:pPr>
      <w:r>
        <w:rPr>
          <w:rFonts w:ascii="Times New Roman" w:hAnsi="Times New Roman" w:cs="Times New Roman"/>
          <w:sz w:val="28"/>
          <w:szCs w:val="28"/>
        </w:rPr>
        <w:t>7</w:t>
      </w:r>
      <w:r w:rsidR="00F711F7" w:rsidRPr="00BB2E95">
        <w:rPr>
          <w:rFonts w:ascii="Times New Roman" w:hAnsi="Times New Roman" w:cs="Times New Roman"/>
          <w:sz w:val="28"/>
          <w:szCs w:val="28"/>
        </w:rPr>
        <w:t xml:space="preserve">. </w:t>
      </w:r>
      <w:r w:rsidR="001271E8">
        <w:rPr>
          <w:rFonts w:ascii="Times New Roman" w:hAnsi="Times New Roman" w:cs="Times New Roman"/>
          <w:sz w:val="28"/>
          <w:szCs w:val="28"/>
        </w:rPr>
        <w:t>Финансовое обеспечение организации ритуальных услуг и содержания мест захоронения на территории города</w:t>
      </w:r>
      <w:r w:rsidR="00D21755">
        <w:rPr>
          <w:rFonts w:ascii="Times New Roman" w:hAnsi="Times New Roman" w:cs="Times New Roman"/>
          <w:sz w:val="28"/>
          <w:szCs w:val="28"/>
        </w:rPr>
        <w:t xml:space="preserve"> Троицка</w:t>
      </w:r>
    </w:p>
    <w:p w:rsidR="00D21755" w:rsidRDefault="00D21755">
      <w:pPr>
        <w:pStyle w:val="ConsPlusNormal"/>
        <w:ind w:firstLine="540"/>
        <w:jc w:val="both"/>
        <w:rPr>
          <w:rFonts w:ascii="Times New Roman" w:hAnsi="Times New Roman" w:cs="Times New Roman"/>
          <w:sz w:val="28"/>
          <w:szCs w:val="28"/>
        </w:rPr>
      </w:pPr>
    </w:p>
    <w:p w:rsidR="00F711F7" w:rsidRPr="00BB2E95" w:rsidRDefault="00F711F7" w:rsidP="009635E8">
      <w:pPr>
        <w:pStyle w:val="ConsPlusNormal"/>
        <w:numPr>
          <w:ilvl w:val="0"/>
          <w:numId w:val="9"/>
        </w:numPr>
        <w:jc w:val="both"/>
        <w:rPr>
          <w:rFonts w:ascii="Times New Roman" w:hAnsi="Times New Roman" w:cs="Times New Roman"/>
          <w:sz w:val="28"/>
          <w:szCs w:val="28"/>
        </w:rPr>
      </w:pPr>
      <w:r w:rsidRPr="00BB2E95">
        <w:rPr>
          <w:rFonts w:ascii="Times New Roman" w:hAnsi="Times New Roman" w:cs="Times New Roman"/>
          <w:sz w:val="28"/>
          <w:szCs w:val="28"/>
        </w:rPr>
        <w:t xml:space="preserve">Расходными обязательствами </w:t>
      </w:r>
      <w:r w:rsidR="00683BB4">
        <w:rPr>
          <w:rFonts w:ascii="Times New Roman" w:hAnsi="Times New Roman" w:cs="Times New Roman"/>
          <w:sz w:val="28"/>
          <w:szCs w:val="28"/>
        </w:rPr>
        <w:t xml:space="preserve">бюджета </w:t>
      </w:r>
      <w:r w:rsidRPr="00BB2E95">
        <w:rPr>
          <w:rFonts w:ascii="Times New Roman" w:hAnsi="Times New Roman" w:cs="Times New Roman"/>
          <w:sz w:val="28"/>
          <w:szCs w:val="28"/>
        </w:rPr>
        <w:t>города являются затраты, связанные с реализацией полномочий, в сфере организации ритуальных услуг и содержания мест захоронения на территории города.</w:t>
      </w:r>
    </w:p>
    <w:p w:rsidR="00F711F7" w:rsidRPr="00BB2E95" w:rsidRDefault="00F711F7" w:rsidP="009635E8">
      <w:pPr>
        <w:pStyle w:val="ConsPlusNormal"/>
        <w:numPr>
          <w:ilvl w:val="0"/>
          <w:numId w:val="9"/>
        </w:numPr>
        <w:jc w:val="both"/>
        <w:rPr>
          <w:rFonts w:ascii="Times New Roman" w:hAnsi="Times New Roman" w:cs="Times New Roman"/>
          <w:sz w:val="28"/>
          <w:szCs w:val="28"/>
        </w:rPr>
      </w:pPr>
      <w:r w:rsidRPr="00BB2E95">
        <w:rPr>
          <w:rFonts w:ascii="Times New Roman" w:hAnsi="Times New Roman" w:cs="Times New Roman"/>
          <w:sz w:val="28"/>
          <w:szCs w:val="28"/>
        </w:rPr>
        <w:t>Финансирование расходных обязательств производится в пределах средств бюджета города, предусмотренных на эти цели.</w:t>
      </w:r>
    </w:p>
    <w:p w:rsidR="00F711F7" w:rsidRPr="00BB2E95" w:rsidRDefault="00F711F7" w:rsidP="009635E8">
      <w:pPr>
        <w:pStyle w:val="ConsPlusNormal"/>
        <w:numPr>
          <w:ilvl w:val="0"/>
          <w:numId w:val="9"/>
        </w:numPr>
        <w:jc w:val="both"/>
        <w:rPr>
          <w:rFonts w:ascii="Times New Roman" w:hAnsi="Times New Roman" w:cs="Times New Roman"/>
          <w:sz w:val="28"/>
          <w:szCs w:val="28"/>
        </w:rPr>
      </w:pPr>
      <w:r w:rsidRPr="00BB2E95">
        <w:rPr>
          <w:rFonts w:ascii="Times New Roman" w:hAnsi="Times New Roman" w:cs="Times New Roman"/>
          <w:sz w:val="28"/>
          <w:szCs w:val="28"/>
        </w:rPr>
        <w:t>Контроль целевого и эффективного использования средств бюджета города осуществляется органами местного самоуправления города</w:t>
      </w:r>
      <w:r w:rsidR="00D21755">
        <w:rPr>
          <w:rFonts w:ascii="Times New Roman" w:hAnsi="Times New Roman" w:cs="Times New Roman"/>
          <w:sz w:val="28"/>
          <w:szCs w:val="28"/>
        </w:rPr>
        <w:t xml:space="preserve"> Троицка</w:t>
      </w:r>
      <w:r w:rsidRPr="00BB2E95">
        <w:rPr>
          <w:rFonts w:ascii="Times New Roman" w:hAnsi="Times New Roman" w:cs="Times New Roman"/>
          <w:sz w:val="28"/>
          <w:szCs w:val="28"/>
        </w:rPr>
        <w:t xml:space="preserve"> в соответствии со своей компетенцией, установленной нормативными правовыми актами.</w:t>
      </w:r>
    </w:p>
    <w:sectPr w:rsidR="00F711F7" w:rsidRPr="00BB2E95" w:rsidSect="003E1B8F">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6D8" w:rsidRDefault="00D326D8" w:rsidP="00013BC1">
      <w:r>
        <w:separator/>
      </w:r>
    </w:p>
  </w:endnote>
  <w:endnote w:type="continuationSeparator" w:id="0">
    <w:p w:rsidR="00D326D8" w:rsidRDefault="00D326D8" w:rsidP="00013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6D8" w:rsidRDefault="00D326D8" w:rsidP="00013BC1">
      <w:r>
        <w:separator/>
      </w:r>
    </w:p>
  </w:footnote>
  <w:footnote w:type="continuationSeparator" w:id="0">
    <w:p w:rsidR="00D326D8" w:rsidRDefault="00D326D8" w:rsidP="00013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C4E"/>
    <w:multiLevelType w:val="hybridMultilevel"/>
    <w:tmpl w:val="4D181DA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9A40301"/>
    <w:multiLevelType w:val="hybridMultilevel"/>
    <w:tmpl w:val="432EBE04"/>
    <w:lvl w:ilvl="0" w:tplc="1C205C88">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BD653B"/>
    <w:multiLevelType w:val="hybridMultilevel"/>
    <w:tmpl w:val="8F460B2E"/>
    <w:lvl w:ilvl="0" w:tplc="466AB112">
      <w:start w:val="4"/>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3">
    <w:nsid w:val="213F1754"/>
    <w:multiLevelType w:val="hybridMultilevel"/>
    <w:tmpl w:val="E0A4AD58"/>
    <w:lvl w:ilvl="0" w:tplc="3AE6EF6E">
      <w:start w:val="1"/>
      <w:numFmt w:val="decimal"/>
      <w:suff w:val="space"/>
      <w:lvlText w:val="%1."/>
      <w:lvlJc w:val="left"/>
      <w:pPr>
        <w:ind w:left="0" w:firstLine="709"/>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7905BA"/>
    <w:multiLevelType w:val="hybridMultilevel"/>
    <w:tmpl w:val="96ACEC2A"/>
    <w:lvl w:ilvl="0" w:tplc="551440EC">
      <w:start w:val="1"/>
      <w:numFmt w:val="decimal"/>
      <w:suff w:val="space"/>
      <w:lvlText w:val="%1."/>
      <w:lvlJc w:val="left"/>
      <w:pPr>
        <w:ind w:left="0" w:firstLine="709"/>
      </w:pPr>
      <w:rPr>
        <w:rFonts w:hint="default"/>
      </w:rPr>
    </w:lvl>
    <w:lvl w:ilvl="1" w:tplc="ED183BA4">
      <w:start w:val="1"/>
      <w:numFmt w:val="decimal"/>
      <w:suff w:val="space"/>
      <w:lvlText w:val="%2)"/>
      <w:lvlJc w:val="left"/>
      <w:pPr>
        <w:ind w:left="0" w:firstLine="709"/>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955002C"/>
    <w:multiLevelType w:val="hybridMultilevel"/>
    <w:tmpl w:val="4E00B5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BE84FDA"/>
    <w:multiLevelType w:val="hybridMultilevel"/>
    <w:tmpl w:val="2932BAFC"/>
    <w:lvl w:ilvl="0" w:tplc="ED183BA4">
      <w:start w:val="1"/>
      <w:numFmt w:val="decimal"/>
      <w:suff w:val="space"/>
      <w:lvlText w:val="%1)"/>
      <w:lvlJc w:val="left"/>
      <w:pPr>
        <w:ind w:left="709"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57BE51AE"/>
    <w:multiLevelType w:val="hybridMultilevel"/>
    <w:tmpl w:val="9DDEC8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1037AF"/>
    <w:multiLevelType w:val="hybridMultilevel"/>
    <w:tmpl w:val="F9E43594"/>
    <w:lvl w:ilvl="0" w:tplc="EA42A4CE">
      <w:start w:val="1"/>
      <w:numFmt w:val="decimal"/>
      <w:suff w:val="space"/>
      <w:lvlText w:val="%1."/>
      <w:lvlJc w:val="left"/>
      <w:pPr>
        <w:ind w:left="0" w:firstLine="709"/>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abstractNum w:abstractNumId="9">
    <w:nsid w:val="787D1C0E"/>
    <w:multiLevelType w:val="hybridMultilevel"/>
    <w:tmpl w:val="8B0CC6E8"/>
    <w:lvl w:ilvl="0" w:tplc="045CA550">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7CE94070"/>
    <w:multiLevelType w:val="hybridMultilevel"/>
    <w:tmpl w:val="00E46398"/>
    <w:lvl w:ilvl="0" w:tplc="E208C6FA">
      <w:start w:val="3"/>
      <w:numFmt w:val="decimal"/>
      <w:suff w:val="space"/>
      <w:lvlText w:val="%1."/>
      <w:lvlJc w:val="left"/>
      <w:pPr>
        <w:ind w:left="0" w:firstLine="709"/>
      </w:pPr>
      <w:rPr>
        <w:rFonts w:hint="default"/>
      </w:rPr>
    </w:lvl>
    <w:lvl w:ilvl="1" w:tplc="04190019" w:tentative="1">
      <w:start w:val="1"/>
      <w:numFmt w:val="lowerLetter"/>
      <w:lvlText w:val="%2."/>
      <w:lvlJc w:val="left"/>
      <w:pPr>
        <w:ind w:left="3909" w:hanging="360"/>
      </w:pPr>
    </w:lvl>
    <w:lvl w:ilvl="2" w:tplc="0419001B" w:tentative="1">
      <w:start w:val="1"/>
      <w:numFmt w:val="lowerRoman"/>
      <w:lvlText w:val="%3."/>
      <w:lvlJc w:val="right"/>
      <w:pPr>
        <w:ind w:left="4629" w:hanging="180"/>
      </w:pPr>
    </w:lvl>
    <w:lvl w:ilvl="3" w:tplc="0419000F" w:tentative="1">
      <w:start w:val="1"/>
      <w:numFmt w:val="decimal"/>
      <w:lvlText w:val="%4."/>
      <w:lvlJc w:val="left"/>
      <w:pPr>
        <w:ind w:left="5349" w:hanging="360"/>
      </w:pPr>
    </w:lvl>
    <w:lvl w:ilvl="4" w:tplc="04190019" w:tentative="1">
      <w:start w:val="1"/>
      <w:numFmt w:val="lowerLetter"/>
      <w:lvlText w:val="%5."/>
      <w:lvlJc w:val="left"/>
      <w:pPr>
        <w:ind w:left="6069" w:hanging="360"/>
      </w:pPr>
    </w:lvl>
    <w:lvl w:ilvl="5" w:tplc="0419001B" w:tentative="1">
      <w:start w:val="1"/>
      <w:numFmt w:val="lowerRoman"/>
      <w:lvlText w:val="%6."/>
      <w:lvlJc w:val="right"/>
      <w:pPr>
        <w:ind w:left="6789" w:hanging="180"/>
      </w:pPr>
    </w:lvl>
    <w:lvl w:ilvl="6" w:tplc="0419000F" w:tentative="1">
      <w:start w:val="1"/>
      <w:numFmt w:val="decimal"/>
      <w:lvlText w:val="%7."/>
      <w:lvlJc w:val="left"/>
      <w:pPr>
        <w:ind w:left="7509" w:hanging="360"/>
      </w:pPr>
    </w:lvl>
    <w:lvl w:ilvl="7" w:tplc="04190019" w:tentative="1">
      <w:start w:val="1"/>
      <w:numFmt w:val="lowerLetter"/>
      <w:lvlText w:val="%8."/>
      <w:lvlJc w:val="left"/>
      <w:pPr>
        <w:ind w:left="8229" w:hanging="360"/>
      </w:pPr>
    </w:lvl>
    <w:lvl w:ilvl="8" w:tplc="0419001B" w:tentative="1">
      <w:start w:val="1"/>
      <w:numFmt w:val="lowerRoman"/>
      <w:lvlText w:val="%9."/>
      <w:lvlJc w:val="right"/>
      <w:pPr>
        <w:ind w:left="8949" w:hanging="180"/>
      </w:pPr>
    </w:lvl>
  </w:abstractNum>
  <w:num w:numId="1">
    <w:abstractNumId w:val="5"/>
  </w:num>
  <w:num w:numId="2">
    <w:abstractNumId w:val="3"/>
  </w:num>
  <w:num w:numId="3">
    <w:abstractNumId w:val="0"/>
  </w:num>
  <w:num w:numId="4">
    <w:abstractNumId w:val="7"/>
  </w:num>
  <w:num w:numId="5">
    <w:abstractNumId w:val="9"/>
  </w:num>
  <w:num w:numId="6">
    <w:abstractNumId w:val="8"/>
  </w:num>
  <w:num w:numId="7">
    <w:abstractNumId w:val="2"/>
  </w:num>
  <w:num w:numId="8">
    <w:abstractNumId w:val="10"/>
  </w:num>
  <w:num w:numId="9">
    <w:abstractNumId w:val="4"/>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711F7"/>
    <w:rsid w:val="00000865"/>
    <w:rsid w:val="0000136A"/>
    <w:rsid w:val="00001F8C"/>
    <w:rsid w:val="0001381C"/>
    <w:rsid w:val="00013BC1"/>
    <w:rsid w:val="000149D4"/>
    <w:rsid w:val="00014FC4"/>
    <w:rsid w:val="00017B87"/>
    <w:rsid w:val="00020686"/>
    <w:rsid w:val="00024C80"/>
    <w:rsid w:val="00025B33"/>
    <w:rsid w:val="00025EFA"/>
    <w:rsid w:val="00027C30"/>
    <w:rsid w:val="00032898"/>
    <w:rsid w:val="00033A8F"/>
    <w:rsid w:val="0003564A"/>
    <w:rsid w:val="00036349"/>
    <w:rsid w:val="0004273A"/>
    <w:rsid w:val="00045A28"/>
    <w:rsid w:val="00050223"/>
    <w:rsid w:val="00054B6B"/>
    <w:rsid w:val="00065704"/>
    <w:rsid w:val="000733E6"/>
    <w:rsid w:val="000745C6"/>
    <w:rsid w:val="000758B9"/>
    <w:rsid w:val="00076A95"/>
    <w:rsid w:val="000770DB"/>
    <w:rsid w:val="0008203B"/>
    <w:rsid w:val="0008517A"/>
    <w:rsid w:val="000875FE"/>
    <w:rsid w:val="00087E6E"/>
    <w:rsid w:val="0009159C"/>
    <w:rsid w:val="00093489"/>
    <w:rsid w:val="00093815"/>
    <w:rsid w:val="00094B81"/>
    <w:rsid w:val="000A72D4"/>
    <w:rsid w:val="000B0EDE"/>
    <w:rsid w:val="000B1FDC"/>
    <w:rsid w:val="000C0B63"/>
    <w:rsid w:val="000C10F6"/>
    <w:rsid w:val="000C4E64"/>
    <w:rsid w:val="000C6423"/>
    <w:rsid w:val="000D0A9A"/>
    <w:rsid w:val="000D40F3"/>
    <w:rsid w:val="000D488C"/>
    <w:rsid w:val="000D7B7C"/>
    <w:rsid w:val="000E0DCB"/>
    <w:rsid w:val="000E2604"/>
    <w:rsid w:val="000E2EBF"/>
    <w:rsid w:val="000E40E5"/>
    <w:rsid w:val="000E5EAD"/>
    <w:rsid w:val="000F1B56"/>
    <w:rsid w:val="000F3433"/>
    <w:rsid w:val="000F4A2F"/>
    <w:rsid w:val="000F6327"/>
    <w:rsid w:val="000F6585"/>
    <w:rsid w:val="00106C37"/>
    <w:rsid w:val="00112821"/>
    <w:rsid w:val="00117BF3"/>
    <w:rsid w:val="00120A77"/>
    <w:rsid w:val="00123452"/>
    <w:rsid w:val="00124A87"/>
    <w:rsid w:val="001271E8"/>
    <w:rsid w:val="00127FB6"/>
    <w:rsid w:val="001315C8"/>
    <w:rsid w:val="0013249E"/>
    <w:rsid w:val="00133D58"/>
    <w:rsid w:val="001405C8"/>
    <w:rsid w:val="00143406"/>
    <w:rsid w:val="00143A74"/>
    <w:rsid w:val="00145EAD"/>
    <w:rsid w:val="00153090"/>
    <w:rsid w:val="00153360"/>
    <w:rsid w:val="001674A7"/>
    <w:rsid w:val="001701D9"/>
    <w:rsid w:val="00170931"/>
    <w:rsid w:val="001766FC"/>
    <w:rsid w:val="00181C15"/>
    <w:rsid w:val="0018302C"/>
    <w:rsid w:val="0018411A"/>
    <w:rsid w:val="001858C1"/>
    <w:rsid w:val="00192BCD"/>
    <w:rsid w:val="001935D9"/>
    <w:rsid w:val="0019506F"/>
    <w:rsid w:val="001A0508"/>
    <w:rsid w:val="001A1BA4"/>
    <w:rsid w:val="001A3EBF"/>
    <w:rsid w:val="001A451B"/>
    <w:rsid w:val="001B178B"/>
    <w:rsid w:val="001B420A"/>
    <w:rsid w:val="001B799A"/>
    <w:rsid w:val="001C169E"/>
    <w:rsid w:val="001C2427"/>
    <w:rsid w:val="001C29E4"/>
    <w:rsid w:val="001C3A42"/>
    <w:rsid w:val="001C7F15"/>
    <w:rsid w:val="001D674F"/>
    <w:rsid w:val="001D6F41"/>
    <w:rsid w:val="001E12E9"/>
    <w:rsid w:val="001E1630"/>
    <w:rsid w:val="001E2A8C"/>
    <w:rsid w:val="001E6A7A"/>
    <w:rsid w:val="001E741C"/>
    <w:rsid w:val="001E7CE4"/>
    <w:rsid w:val="001F1027"/>
    <w:rsid w:val="00200138"/>
    <w:rsid w:val="00200E88"/>
    <w:rsid w:val="00203C9B"/>
    <w:rsid w:val="00204EA9"/>
    <w:rsid w:val="002062A1"/>
    <w:rsid w:val="002067F1"/>
    <w:rsid w:val="00207AD1"/>
    <w:rsid w:val="00212FA1"/>
    <w:rsid w:val="00215DD2"/>
    <w:rsid w:val="002171F8"/>
    <w:rsid w:val="00217C65"/>
    <w:rsid w:val="00221BA9"/>
    <w:rsid w:val="00223CC5"/>
    <w:rsid w:val="00224CEC"/>
    <w:rsid w:val="00226077"/>
    <w:rsid w:val="0023113C"/>
    <w:rsid w:val="00231DB4"/>
    <w:rsid w:val="002327BD"/>
    <w:rsid w:val="00234214"/>
    <w:rsid w:val="002359E2"/>
    <w:rsid w:val="00235DED"/>
    <w:rsid w:val="0023660C"/>
    <w:rsid w:val="00237281"/>
    <w:rsid w:val="00240255"/>
    <w:rsid w:val="002420F4"/>
    <w:rsid w:val="002449C9"/>
    <w:rsid w:val="00247216"/>
    <w:rsid w:val="00256545"/>
    <w:rsid w:val="002567C0"/>
    <w:rsid w:val="00256CC6"/>
    <w:rsid w:val="00257897"/>
    <w:rsid w:val="002619E9"/>
    <w:rsid w:val="002620AB"/>
    <w:rsid w:val="00267986"/>
    <w:rsid w:val="002701BD"/>
    <w:rsid w:val="00276389"/>
    <w:rsid w:val="00276E2D"/>
    <w:rsid w:val="002801F5"/>
    <w:rsid w:val="002805D3"/>
    <w:rsid w:val="00281294"/>
    <w:rsid w:val="0028270E"/>
    <w:rsid w:val="00285B47"/>
    <w:rsid w:val="0029121F"/>
    <w:rsid w:val="00293227"/>
    <w:rsid w:val="00295F4F"/>
    <w:rsid w:val="002A0510"/>
    <w:rsid w:val="002A1584"/>
    <w:rsid w:val="002A19FD"/>
    <w:rsid w:val="002A27F7"/>
    <w:rsid w:val="002A2ABF"/>
    <w:rsid w:val="002A4A3D"/>
    <w:rsid w:val="002A626A"/>
    <w:rsid w:val="002A78F5"/>
    <w:rsid w:val="002A792B"/>
    <w:rsid w:val="002A7FDC"/>
    <w:rsid w:val="002B222F"/>
    <w:rsid w:val="002B799A"/>
    <w:rsid w:val="002C1D14"/>
    <w:rsid w:val="002C78E0"/>
    <w:rsid w:val="002D60D0"/>
    <w:rsid w:val="002D6C79"/>
    <w:rsid w:val="002D78EF"/>
    <w:rsid w:val="002E5D2A"/>
    <w:rsid w:val="002E5FAC"/>
    <w:rsid w:val="002E6D52"/>
    <w:rsid w:val="002E7D4B"/>
    <w:rsid w:val="002F0EB2"/>
    <w:rsid w:val="002F2099"/>
    <w:rsid w:val="002F5BCB"/>
    <w:rsid w:val="002F611B"/>
    <w:rsid w:val="002F65EE"/>
    <w:rsid w:val="002F7DCA"/>
    <w:rsid w:val="00303886"/>
    <w:rsid w:val="00305B96"/>
    <w:rsid w:val="00307416"/>
    <w:rsid w:val="00311F00"/>
    <w:rsid w:val="003121CE"/>
    <w:rsid w:val="00313482"/>
    <w:rsid w:val="00320382"/>
    <w:rsid w:val="00321859"/>
    <w:rsid w:val="00331DF5"/>
    <w:rsid w:val="00334FC3"/>
    <w:rsid w:val="00337BDB"/>
    <w:rsid w:val="00340D32"/>
    <w:rsid w:val="00340EF0"/>
    <w:rsid w:val="003411B5"/>
    <w:rsid w:val="003420BF"/>
    <w:rsid w:val="0034217D"/>
    <w:rsid w:val="00345004"/>
    <w:rsid w:val="003457ED"/>
    <w:rsid w:val="00345E6B"/>
    <w:rsid w:val="00346BD1"/>
    <w:rsid w:val="0035071A"/>
    <w:rsid w:val="00361A8D"/>
    <w:rsid w:val="003628F9"/>
    <w:rsid w:val="00363A50"/>
    <w:rsid w:val="00366722"/>
    <w:rsid w:val="00366BA8"/>
    <w:rsid w:val="003721E3"/>
    <w:rsid w:val="0037327F"/>
    <w:rsid w:val="00374E60"/>
    <w:rsid w:val="003776DE"/>
    <w:rsid w:val="00380E10"/>
    <w:rsid w:val="0038171E"/>
    <w:rsid w:val="00383065"/>
    <w:rsid w:val="00383F14"/>
    <w:rsid w:val="00384468"/>
    <w:rsid w:val="00384EF5"/>
    <w:rsid w:val="00385A8F"/>
    <w:rsid w:val="00387FD3"/>
    <w:rsid w:val="00394298"/>
    <w:rsid w:val="0039440C"/>
    <w:rsid w:val="003A00B7"/>
    <w:rsid w:val="003A0F50"/>
    <w:rsid w:val="003A22B0"/>
    <w:rsid w:val="003B1339"/>
    <w:rsid w:val="003B18F9"/>
    <w:rsid w:val="003B20B8"/>
    <w:rsid w:val="003B53D7"/>
    <w:rsid w:val="003B57B6"/>
    <w:rsid w:val="003B7109"/>
    <w:rsid w:val="003C1590"/>
    <w:rsid w:val="003C17DA"/>
    <w:rsid w:val="003C25CC"/>
    <w:rsid w:val="003C399E"/>
    <w:rsid w:val="003C6373"/>
    <w:rsid w:val="003D0618"/>
    <w:rsid w:val="003D501E"/>
    <w:rsid w:val="003D60E6"/>
    <w:rsid w:val="003D66C7"/>
    <w:rsid w:val="003E0AA0"/>
    <w:rsid w:val="003E1547"/>
    <w:rsid w:val="003E1B8F"/>
    <w:rsid w:val="003E1E74"/>
    <w:rsid w:val="003E27C8"/>
    <w:rsid w:val="003E4819"/>
    <w:rsid w:val="003E551C"/>
    <w:rsid w:val="003E65DF"/>
    <w:rsid w:val="003E7E8C"/>
    <w:rsid w:val="003F134C"/>
    <w:rsid w:val="00400F4E"/>
    <w:rsid w:val="004077A7"/>
    <w:rsid w:val="0041121F"/>
    <w:rsid w:val="00422220"/>
    <w:rsid w:val="00422E88"/>
    <w:rsid w:val="004230C8"/>
    <w:rsid w:val="0042778D"/>
    <w:rsid w:val="004355AA"/>
    <w:rsid w:val="00435B6F"/>
    <w:rsid w:val="004363B0"/>
    <w:rsid w:val="00436A1C"/>
    <w:rsid w:val="00437D0F"/>
    <w:rsid w:val="00440A1A"/>
    <w:rsid w:val="00441C9A"/>
    <w:rsid w:val="00443498"/>
    <w:rsid w:val="00447C74"/>
    <w:rsid w:val="0045231D"/>
    <w:rsid w:val="00452801"/>
    <w:rsid w:val="00452807"/>
    <w:rsid w:val="00453FE3"/>
    <w:rsid w:val="004554FB"/>
    <w:rsid w:val="00460333"/>
    <w:rsid w:val="0046381F"/>
    <w:rsid w:val="00466CE5"/>
    <w:rsid w:val="00466E6A"/>
    <w:rsid w:val="00474956"/>
    <w:rsid w:val="00480D94"/>
    <w:rsid w:val="0048436B"/>
    <w:rsid w:val="0048459A"/>
    <w:rsid w:val="004857F4"/>
    <w:rsid w:val="004900B3"/>
    <w:rsid w:val="004905D2"/>
    <w:rsid w:val="00490E47"/>
    <w:rsid w:val="00495C3F"/>
    <w:rsid w:val="004A1E94"/>
    <w:rsid w:val="004A27B1"/>
    <w:rsid w:val="004A4A2F"/>
    <w:rsid w:val="004A5F5E"/>
    <w:rsid w:val="004A7E3F"/>
    <w:rsid w:val="004B2B13"/>
    <w:rsid w:val="004B2CBE"/>
    <w:rsid w:val="004C2599"/>
    <w:rsid w:val="004C2A2F"/>
    <w:rsid w:val="004C312D"/>
    <w:rsid w:val="004D1988"/>
    <w:rsid w:val="004D19FA"/>
    <w:rsid w:val="004D3CD8"/>
    <w:rsid w:val="004D42DD"/>
    <w:rsid w:val="004D6D55"/>
    <w:rsid w:val="004E0DB7"/>
    <w:rsid w:val="004E2BC1"/>
    <w:rsid w:val="004E3B81"/>
    <w:rsid w:val="004E3D89"/>
    <w:rsid w:val="004F0B5D"/>
    <w:rsid w:val="004F11D3"/>
    <w:rsid w:val="00500225"/>
    <w:rsid w:val="00500A8B"/>
    <w:rsid w:val="00500A9D"/>
    <w:rsid w:val="00502D9A"/>
    <w:rsid w:val="00512854"/>
    <w:rsid w:val="00513548"/>
    <w:rsid w:val="005143DE"/>
    <w:rsid w:val="00514737"/>
    <w:rsid w:val="00516C7D"/>
    <w:rsid w:val="00520390"/>
    <w:rsid w:val="00521BA3"/>
    <w:rsid w:val="005224AD"/>
    <w:rsid w:val="0052395F"/>
    <w:rsid w:val="00525315"/>
    <w:rsid w:val="00525542"/>
    <w:rsid w:val="0052599A"/>
    <w:rsid w:val="00525A64"/>
    <w:rsid w:val="005267BA"/>
    <w:rsid w:val="00527746"/>
    <w:rsid w:val="0052782B"/>
    <w:rsid w:val="005304A4"/>
    <w:rsid w:val="005307E3"/>
    <w:rsid w:val="00532593"/>
    <w:rsid w:val="00533FA2"/>
    <w:rsid w:val="00534456"/>
    <w:rsid w:val="00540F1F"/>
    <w:rsid w:val="005414CE"/>
    <w:rsid w:val="0054182C"/>
    <w:rsid w:val="005428FE"/>
    <w:rsid w:val="00543E14"/>
    <w:rsid w:val="0054427A"/>
    <w:rsid w:val="00546A7C"/>
    <w:rsid w:val="0054740C"/>
    <w:rsid w:val="005512FF"/>
    <w:rsid w:val="005520D4"/>
    <w:rsid w:val="00552986"/>
    <w:rsid w:val="005539D3"/>
    <w:rsid w:val="00556E59"/>
    <w:rsid w:val="00560912"/>
    <w:rsid w:val="0056132B"/>
    <w:rsid w:val="005678B9"/>
    <w:rsid w:val="00573C8D"/>
    <w:rsid w:val="005748C5"/>
    <w:rsid w:val="00575A41"/>
    <w:rsid w:val="0057784E"/>
    <w:rsid w:val="00585356"/>
    <w:rsid w:val="005866B8"/>
    <w:rsid w:val="0058692B"/>
    <w:rsid w:val="00587147"/>
    <w:rsid w:val="005940AD"/>
    <w:rsid w:val="0059436F"/>
    <w:rsid w:val="005962B6"/>
    <w:rsid w:val="00596C47"/>
    <w:rsid w:val="00596F73"/>
    <w:rsid w:val="005A0195"/>
    <w:rsid w:val="005A2702"/>
    <w:rsid w:val="005A5FC0"/>
    <w:rsid w:val="005A7670"/>
    <w:rsid w:val="005B194F"/>
    <w:rsid w:val="005B44DA"/>
    <w:rsid w:val="005B7258"/>
    <w:rsid w:val="005C33D4"/>
    <w:rsid w:val="005C5021"/>
    <w:rsid w:val="005C6B28"/>
    <w:rsid w:val="005D0B5D"/>
    <w:rsid w:val="005D0FFC"/>
    <w:rsid w:val="005D2E21"/>
    <w:rsid w:val="005D37F5"/>
    <w:rsid w:val="005D5BED"/>
    <w:rsid w:val="005D696E"/>
    <w:rsid w:val="005E03BE"/>
    <w:rsid w:val="005E2F5B"/>
    <w:rsid w:val="005E6F51"/>
    <w:rsid w:val="005F1B73"/>
    <w:rsid w:val="005F571F"/>
    <w:rsid w:val="006001AD"/>
    <w:rsid w:val="0060181E"/>
    <w:rsid w:val="0060191D"/>
    <w:rsid w:val="00601A15"/>
    <w:rsid w:val="006039E9"/>
    <w:rsid w:val="00604376"/>
    <w:rsid w:val="00612B8D"/>
    <w:rsid w:val="0061689B"/>
    <w:rsid w:val="00620A2D"/>
    <w:rsid w:val="0062136E"/>
    <w:rsid w:val="0062224C"/>
    <w:rsid w:val="0062316B"/>
    <w:rsid w:val="006258A8"/>
    <w:rsid w:val="00635BB5"/>
    <w:rsid w:val="006420BB"/>
    <w:rsid w:val="00642834"/>
    <w:rsid w:val="00642D37"/>
    <w:rsid w:val="00645E09"/>
    <w:rsid w:val="006531A9"/>
    <w:rsid w:val="00654079"/>
    <w:rsid w:val="00657E44"/>
    <w:rsid w:val="006617C8"/>
    <w:rsid w:val="00663CE6"/>
    <w:rsid w:val="00664BC7"/>
    <w:rsid w:val="00666226"/>
    <w:rsid w:val="00672B32"/>
    <w:rsid w:val="00672FBB"/>
    <w:rsid w:val="006731D8"/>
    <w:rsid w:val="006822B7"/>
    <w:rsid w:val="00683BB4"/>
    <w:rsid w:val="00686AAB"/>
    <w:rsid w:val="006879A1"/>
    <w:rsid w:val="00695B60"/>
    <w:rsid w:val="00695EAD"/>
    <w:rsid w:val="006A2E65"/>
    <w:rsid w:val="006A3116"/>
    <w:rsid w:val="006A7845"/>
    <w:rsid w:val="006A7D5F"/>
    <w:rsid w:val="006B4F4B"/>
    <w:rsid w:val="006B780D"/>
    <w:rsid w:val="006C3295"/>
    <w:rsid w:val="006C3C7C"/>
    <w:rsid w:val="006C439B"/>
    <w:rsid w:val="006C654A"/>
    <w:rsid w:val="006D1143"/>
    <w:rsid w:val="006D337D"/>
    <w:rsid w:val="006D50EC"/>
    <w:rsid w:val="006D53F2"/>
    <w:rsid w:val="006D6212"/>
    <w:rsid w:val="006D6D3A"/>
    <w:rsid w:val="006D70E7"/>
    <w:rsid w:val="006E01CC"/>
    <w:rsid w:val="006E3D77"/>
    <w:rsid w:val="006E4987"/>
    <w:rsid w:val="006E5334"/>
    <w:rsid w:val="006E594D"/>
    <w:rsid w:val="006F1C6E"/>
    <w:rsid w:val="006F1D2B"/>
    <w:rsid w:val="006F71BD"/>
    <w:rsid w:val="00700822"/>
    <w:rsid w:val="00703E32"/>
    <w:rsid w:val="00704E61"/>
    <w:rsid w:val="00705FED"/>
    <w:rsid w:val="00707DD4"/>
    <w:rsid w:val="0071016B"/>
    <w:rsid w:val="00711A7A"/>
    <w:rsid w:val="00714DEC"/>
    <w:rsid w:val="00715120"/>
    <w:rsid w:val="00717DCA"/>
    <w:rsid w:val="00720784"/>
    <w:rsid w:val="007233E8"/>
    <w:rsid w:val="00723576"/>
    <w:rsid w:val="007368B5"/>
    <w:rsid w:val="007413E3"/>
    <w:rsid w:val="00745859"/>
    <w:rsid w:val="0075170E"/>
    <w:rsid w:val="00752EC0"/>
    <w:rsid w:val="00755735"/>
    <w:rsid w:val="00756C3F"/>
    <w:rsid w:val="00756F98"/>
    <w:rsid w:val="00757A0C"/>
    <w:rsid w:val="00757A7A"/>
    <w:rsid w:val="00757CE6"/>
    <w:rsid w:val="00762D0F"/>
    <w:rsid w:val="00764A06"/>
    <w:rsid w:val="00765C45"/>
    <w:rsid w:val="00766734"/>
    <w:rsid w:val="007679C4"/>
    <w:rsid w:val="007710BF"/>
    <w:rsid w:val="00772A0A"/>
    <w:rsid w:val="00773A15"/>
    <w:rsid w:val="00774AF8"/>
    <w:rsid w:val="00774FEC"/>
    <w:rsid w:val="007752A9"/>
    <w:rsid w:val="007771CF"/>
    <w:rsid w:val="00780A38"/>
    <w:rsid w:val="007818F2"/>
    <w:rsid w:val="00785448"/>
    <w:rsid w:val="00785FAC"/>
    <w:rsid w:val="00792D6E"/>
    <w:rsid w:val="00795B92"/>
    <w:rsid w:val="007A1E62"/>
    <w:rsid w:val="007A1F41"/>
    <w:rsid w:val="007A2053"/>
    <w:rsid w:val="007A32D1"/>
    <w:rsid w:val="007A3C88"/>
    <w:rsid w:val="007A72F4"/>
    <w:rsid w:val="007A7DC2"/>
    <w:rsid w:val="007A7F62"/>
    <w:rsid w:val="007B0E66"/>
    <w:rsid w:val="007C5D0E"/>
    <w:rsid w:val="007D0E12"/>
    <w:rsid w:val="007D2BE3"/>
    <w:rsid w:val="007D4A87"/>
    <w:rsid w:val="007D78A5"/>
    <w:rsid w:val="007E1AEB"/>
    <w:rsid w:val="007E299E"/>
    <w:rsid w:val="007E776D"/>
    <w:rsid w:val="007F1A96"/>
    <w:rsid w:val="007F2148"/>
    <w:rsid w:val="007F3DF6"/>
    <w:rsid w:val="007F517B"/>
    <w:rsid w:val="007F6D20"/>
    <w:rsid w:val="007F7CC4"/>
    <w:rsid w:val="00807847"/>
    <w:rsid w:val="008110C4"/>
    <w:rsid w:val="00816FF2"/>
    <w:rsid w:val="008214E9"/>
    <w:rsid w:val="00826716"/>
    <w:rsid w:val="00826DC4"/>
    <w:rsid w:val="00830B1D"/>
    <w:rsid w:val="00837F8B"/>
    <w:rsid w:val="0084031A"/>
    <w:rsid w:val="0084262F"/>
    <w:rsid w:val="00845E54"/>
    <w:rsid w:val="00846479"/>
    <w:rsid w:val="00847864"/>
    <w:rsid w:val="00847C83"/>
    <w:rsid w:val="00850D39"/>
    <w:rsid w:val="008634B5"/>
    <w:rsid w:val="008639D6"/>
    <w:rsid w:val="008642D3"/>
    <w:rsid w:val="00867821"/>
    <w:rsid w:val="00867DFA"/>
    <w:rsid w:val="008717F4"/>
    <w:rsid w:val="00874E58"/>
    <w:rsid w:val="00876EAD"/>
    <w:rsid w:val="0088028F"/>
    <w:rsid w:val="00880CB4"/>
    <w:rsid w:val="0088236A"/>
    <w:rsid w:val="0088521B"/>
    <w:rsid w:val="00887D3D"/>
    <w:rsid w:val="00894100"/>
    <w:rsid w:val="008971AD"/>
    <w:rsid w:val="008A0CAE"/>
    <w:rsid w:val="008A1136"/>
    <w:rsid w:val="008A11D2"/>
    <w:rsid w:val="008A4626"/>
    <w:rsid w:val="008B0F71"/>
    <w:rsid w:val="008B250C"/>
    <w:rsid w:val="008B7493"/>
    <w:rsid w:val="008C0980"/>
    <w:rsid w:val="008C1798"/>
    <w:rsid w:val="008C4B2E"/>
    <w:rsid w:val="008D1751"/>
    <w:rsid w:val="008D2F32"/>
    <w:rsid w:val="008D401A"/>
    <w:rsid w:val="008D40FC"/>
    <w:rsid w:val="008E3A16"/>
    <w:rsid w:val="008E463F"/>
    <w:rsid w:val="008E670F"/>
    <w:rsid w:val="008F3067"/>
    <w:rsid w:val="008F3A69"/>
    <w:rsid w:val="008F3B82"/>
    <w:rsid w:val="008F45FE"/>
    <w:rsid w:val="008F5F44"/>
    <w:rsid w:val="008F6FD8"/>
    <w:rsid w:val="008F7C42"/>
    <w:rsid w:val="008F7DD5"/>
    <w:rsid w:val="009017A1"/>
    <w:rsid w:val="0090415E"/>
    <w:rsid w:val="00905ADA"/>
    <w:rsid w:val="00905DC6"/>
    <w:rsid w:val="00906F8F"/>
    <w:rsid w:val="00910D71"/>
    <w:rsid w:val="00911AD4"/>
    <w:rsid w:val="00912061"/>
    <w:rsid w:val="00912429"/>
    <w:rsid w:val="00915078"/>
    <w:rsid w:val="00917B13"/>
    <w:rsid w:val="0092199E"/>
    <w:rsid w:val="00927E6A"/>
    <w:rsid w:val="00930F98"/>
    <w:rsid w:val="00934823"/>
    <w:rsid w:val="00935A7B"/>
    <w:rsid w:val="0094015D"/>
    <w:rsid w:val="009402B5"/>
    <w:rsid w:val="00942FD4"/>
    <w:rsid w:val="009500CF"/>
    <w:rsid w:val="00953D0A"/>
    <w:rsid w:val="0095554E"/>
    <w:rsid w:val="009555CA"/>
    <w:rsid w:val="00955F31"/>
    <w:rsid w:val="00956E04"/>
    <w:rsid w:val="009635E8"/>
    <w:rsid w:val="00964F20"/>
    <w:rsid w:val="00965274"/>
    <w:rsid w:val="00965757"/>
    <w:rsid w:val="00970592"/>
    <w:rsid w:val="00971D63"/>
    <w:rsid w:val="00974C41"/>
    <w:rsid w:val="00981229"/>
    <w:rsid w:val="009812F9"/>
    <w:rsid w:val="009818D3"/>
    <w:rsid w:val="00981963"/>
    <w:rsid w:val="00982FDC"/>
    <w:rsid w:val="00985850"/>
    <w:rsid w:val="009860C4"/>
    <w:rsid w:val="00987B61"/>
    <w:rsid w:val="00987D25"/>
    <w:rsid w:val="00987DE4"/>
    <w:rsid w:val="009901A6"/>
    <w:rsid w:val="00992D65"/>
    <w:rsid w:val="00995B79"/>
    <w:rsid w:val="0099753D"/>
    <w:rsid w:val="009A2237"/>
    <w:rsid w:val="009A71E4"/>
    <w:rsid w:val="009A72A3"/>
    <w:rsid w:val="009B1CAE"/>
    <w:rsid w:val="009B30EE"/>
    <w:rsid w:val="009B3F91"/>
    <w:rsid w:val="009B508A"/>
    <w:rsid w:val="009B52D3"/>
    <w:rsid w:val="009B536E"/>
    <w:rsid w:val="009C0E79"/>
    <w:rsid w:val="009C26B3"/>
    <w:rsid w:val="009C34B2"/>
    <w:rsid w:val="009C3C56"/>
    <w:rsid w:val="009C46FA"/>
    <w:rsid w:val="009D2B7D"/>
    <w:rsid w:val="009D40AF"/>
    <w:rsid w:val="009D6476"/>
    <w:rsid w:val="009D649C"/>
    <w:rsid w:val="009D64E2"/>
    <w:rsid w:val="009D688E"/>
    <w:rsid w:val="009D7E75"/>
    <w:rsid w:val="009E1715"/>
    <w:rsid w:val="009E1830"/>
    <w:rsid w:val="009E1858"/>
    <w:rsid w:val="009E22EA"/>
    <w:rsid w:val="009E2444"/>
    <w:rsid w:val="009E3364"/>
    <w:rsid w:val="009E3CF0"/>
    <w:rsid w:val="009E4C90"/>
    <w:rsid w:val="009E6096"/>
    <w:rsid w:val="009E7EEC"/>
    <w:rsid w:val="009F0A67"/>
    <w:rsid w:val="00A0081A"/>
    <w:rsid w:val="00A06EAE"/>
    <w:rsid w:val="00A06F35"/>
    <w:rsid w:val="00A11AF0"/>
    <w:rsid w:val="00A11D26"/>
    <w:rsid w:val="00A12676"/>
    <w:rsid w:val="00A154CB"/>
    <w:rsid w:val="00A2632D"/>
    <w:rsid w:val="00A30722"/>
    <w:rsid w:val="00A31842"/>
    <w:rsid w:val="00A32311"/>
    <w:rsid w:val="00A339F4"/>
    <w:rsid w:val="00A4095E"/>
    <w:rsid w:val="00A41932"/>
    <w:rsid w:val="00A42B29"/>
    <w:rsid w:val="00A443B4"/>
    <w:rsid w:val="00A45C84"/>
    <w:rsid w:val="00A510A3"/>
    <w:rsid w:val="00A51F13"/>
    <w:rsid w:val="00A534CD"/>
    <w:rsid w:val="00A53DF2"/>
    <w:rsid w:val="00A54FB6"/>
    <w:rsid w:val="00A61A63"/>
    <w:rsid w:val="00A624EB"/>
    <w:rsid w:val="00A632B8"/>
    <w:rsid w:val="00A63FCA"/>
    <w:rsid w:val="00A70123"/>
    <w:rsid w:val="00A7141E"/>
    <w:rsid w:val="00A71DD7"/>
    <w:rsid w:val="00A74D2B"/>
    <w:rsid w:val="00A7647B"/>
    <w:rsid w:val="00A82B1C"/>
    <w:rsid w:val="00A849C6"/>
    <w:rsid w:val="00A956A7"/>
    <w:rsid w:val="00AA40D5"/>
    <w:rsid w:val="00AA4476"/>
    <w:rsid w:val="00AA4B88"/>
    <w:rsid w:val="00AA5B9D"/>
    <w:rsid w:val="00AB15A4"/>
    <w:rsid w:val="00AB7330"/>
    <w:rsid w:val="00AC4B52"/>
    <w:rsid w:val="00AC6BC3"/>
    <w:rsid w:val="00AD1A5A"/>
    <w:rsid w:val="00AD44F4"/>
    <w:rsid w:val="00AD45FB"/>
    <w:rsid w:val="00AD5AFA"/>
    <w:rsid w:val="00AD658E"/>
    <w:rsid w:val="00AD7519"/>
    <w:rsid w:val="00AD7B99"/>
    <w:rsid w:val="00AE063D"/>
    <w:rsid w:val="00AE1681"/>
    <w:rsid w:val="00AE1B98"/>
    <w:rsid w:val="00AE1E4D"/>
    <w:rsid w:val="00AE21FE"/>
    <w:rsid w:val="00AE263E"/>
    <w:rsid w:val="00AE33E6"/>
    <w:rsid w:val="00AE47BC"/>
    <w:rsid w:val="00AE4A90"/>
    <w:rsid w:val="00AF07C4"/>
    <w:rsid w:val="00AF0CC3"/>
    <w:rsid w:val="00AF154F"/>
    <w:rsid w:val="00AF4231"/>
    <w:rsid w:val="00AF4E85"/>
    <w:rsid w:val="00AF55EF"/>
    <w:rsid w:val="00AF5D61"/>
    <w:rsid w:val="00B03EE7"/>
    <w:rsid w:val="00B07DB1"/>
    <w:rsid w:val="00B11ADF"/>
    <w:rsid w:val="00B11D12"/>
    <w:rsid w:val="00B1309E"/>
    <w:rsid w:val="00B14737"/>
    <w:rsid w:val="00B14A82"/>
    <w:rsid w:val="00B172B5"/>
    <w:rsid w:val="00B21EEB"/>
    <w:rsid w:val="00B30B56"/>
    <w:rsid w:val="00B319FD"/>
    <w:rsid w:val="00B326B5"/>
    <w:rsid w:val="00B33BF4"/>
    <w:rsid w:val="00B353F1"/>
    <w:rsid w:val="00B35A45"/>
    <w:rsid w:val="00B35BD6"/>
    <w:rsid w:val="00B37BBE"/>
    <w:rsid w:val="00B4094B"/>
    <w:rsid w:val="00B423E7"/>
    <w:rsid w:val="00B4338F"/>
    <w:rsid w:val="00B43812"/>
    <w:rsid w:val="00B4714B"/>
    <w:rsid w:val="00B509D3"/>
    <w:rsid w:val="00B5180A"/>
    <w:rsid w:val="00B55656"/>
    <w:rsid w:val="00B56710"/>
    <w:rsid w:val="00B5680D"/>
    <w:rsid w:val="00B5761E"/>
    <w:rsid w:val="00B57FB0"/>
    <w:rsid w:val="00B613AE"/>
    <w:rsid w:val="00B64666"/>
    <w:rsid w:val="00B72148"/>
    <w:rsid w:val="00B83F5E"/>
    <w:rsid w:val="00B84ACE"/>
    <w:rsid w:val="00B87B24"/>
    <w:rsid w:val="00B926C9"/>
    <w:rsid w:val="00B93FF6"/>
    <w:rsid w:val="00B94FC2"/>
    <w:rsid w:val="00BA115B"/>
    <w:rsid w:val="00BA2F50"/>
    <w:rsid w:val="00BA383A"/>
    <w:rsid w:val="00BA5BA2"/>
    <w:rsid w:val="00BA6A47"/>
    <w:rsid w:val="00BA7E07"/>
    <w:rsid w:val="00BB1EE4"/>
    <w:rsid w:val="00BB222B"/>
    <w:rsid w:val="00BB2E95"/>
    <w:rsid w:val="00BB33DE"/>
    <w:rsid w:val="00BB7633"/>
    <w:rsid w:val="00BB77F8"/>
    <w:rsid w:val="00BC4A78"/>
    <w:rsid w:val="00BC58BB"/>
    <w:rsid w:val="00BC6138"/>
    <w:rsid w:val="00BD5088"/>
    <w:rsid w:val="00BD7D6B"/>
    <w:rsid w:val="00BE0096"/>
    <w:rsid w:val="00BE29F6"/>
    <w:rsid w:val="00BE4E92"/>
    <w:rsid w:val="00BE5444"/>
    <w:rsid w:val="00BE6AF8"/>
    <w:rsid w:val="00BE7E07"/>
    <w:rsid w:val="00BF16B1"/>
    <w:rsid w:val="00BF4D7F"/>
    <w:rsid w:val="00BF560F"/>
    <w:rsid w:val="00BF74A9"/>
    <w:rsid w:val="00C040ED"/>
    <w:rsid w:val="00C04847"/>
    <w:rsid w:val="00C07DD0"/>
    <w:rsid w:val="00C116B6"/>
    <w:rsid w:val="00C1362B"/>
    <w:rsid w:val="00C138E3"/>
    <w:rsid w:val="00C14539"/>
    <w:rsid w:val="00C15B9B"/>
    <w:rsid w:val="00C16624"/>
    <w:rsid w:val="00C2021F"/>
    <w:rsid w:val="00C21D86"/>
    <w:rsid w:val="00C226E7"/>
    <w:rsid w:val="00C23E64"/>
    <w:rsid w:val="00C241D0"/>
    <w:rsid w:val="00C247D4"/>
    <w:rsid w:val="00C2481A"/>
    <w:rsid w:val="00C24E29"/>
    <w:rsid w:val="00C25C76"/>
    <w:rsid w:val="00C25EDC"/>
    <w:rsid w:val="00C26827"/>
    <w:rsid w:val="00C26D52"/>
    <w:rsid w:val="00C36165"/>
    <w:rsid w:val="00C413D5"/>
    <w:rsid w:val="00C45EB9"/>
    <w:rsid w:val="00C47A12"/>
    <w:rsid w:val="00C5031A"/>
    <w:rsid w:val="00C51086"/>
    <w:rsid w:val="00C541DE"/>
    <w:rsid w:val="00C541E3"/>
    <w:rsid w:val="00C63E87"/>
    <w:rsid w:val="00C66925"/>
    <w:rsid w:val="00C66E78"/>
    <w:rsid w:val="00C700DA"/>
    <w:rsid w:val="00C710BA"/>
    <w:rsid w:val="00C712DB"/>
    <w:rsid w:val="00C71D72"/>
    <w:rsid w:val="00C7444D"/>
    <w:rsid w:val="00C74F01"/>
    <w:rsid w:val="00C8254E"/>
    <w:rsid w:val="00C82CC0"/>
    <w:rsid w:val="00C83560"/>
    <w:rsid w:val="00C835E3"/>
    <w:rsid w:val="00C86A8D"/>
    <w:rsid w:val="00C934FF"/>
    <w:rsid w:val="00C93F0D"/>
    <w:rsid w:val="00C949C4"/>
    <w:rsid w:val="00C94AA0"/>
    <w:rsid w:val="00C94E05"/>
    <w:rsid w:val="00CA060B"/>
    <w:rsid w:val="00CA1366"/>
    <w:rsid w:val="00CA2F8C"/>
    <w:rsid w:val="00CA4D7D"/>
    <w:rsid w:val="00CA7838"/>
    <w:rsid w:val="00CA7EB1"/>
    <w:rsid w:val="00CB0145"/>
    <w:rsid w:val="00CB1D2B"/>
    <w:rsid w:val="00CB2332"/>
    <w:rsid w:val="00CB50A7"/>
    <w:rsid w:val="00CB721B"/>
    <w:rsid w:val="00CB7EF6"/>
    <w:rsid w:val="00CC3A02"/>
    <w:rsid w:val="00CC45D8"/>
    <w:rsid w:val="00CC7FCA"/>
    <w:rsid w:val="00CD0E87"/>
    <w:rsid w:val="00CD281D"/>
    <w:rsid w:val="00CD5924"/>
    <w:rsid w:val="00CE0D4C"/>
    <w:rsid w:val="00CE20AA"/>
    <w:rsid w:val="00CE2549"/>
    <w:rsid w:val="00CE472B"/>
    <w:rsid w:val="00CE5BAC"/>
    <w:rsid w:val="00CE742B"/>
    <w:rsid w:val="00CE7793"/>
    <w:rsid w:val="00CE7D83"/>
    <w:rsid w:val="00CE7DAB"/>
    <w:rsid w:val="00CF07A4"/>
    <w:rsid w:val="00CF37B2"/>
    <w:rsid w:val="00CF4066"/>
    <w:rsid w:val="00CF4DF2"/>
    <w:rsid w:val="00CF523C"/>
    <w:rsid w:val="00CF53F6"/>
    <w:rsid w:val="00CF7EE1"/>
    <w:rsid w:val="00D01107"/>
    <w:rsid w:val="00D026F9"/>
    <w:rsid w:val="00D02CF4"/>
    <w:rsid w:val="00D02F51"/>
    <w:rsid w:val="00D05CDF"/>
    <w:rsid w:val="00D07A95"/>
    <w:rsid w:val="00D15FF4"/>
    <w:rsid w:val="00D16C9C"/>
    <w:rsid w:val="00D2050F"/>
    <w:rsid w:val="00D20932"/>
    <w:rsid w:val="00D20EE3"/>
    <w:rsid w:val="00D21755"/>
    <w:rsid w:val="00D25676"/>
    <w:rsid w:val="00D26F49"/>
    <w:rsid w:val="00D273BE"/>
    <w:rsid w:val="00D326D8"/>
    <w:rsid w:val="00D429F8"/>
    <w:rsid w:val="00D45401"/>
    <w:rsid w:val="00D46027"/>
    <w:rsid w:val="00D465ED"/>
    <w:rsid w:val="00D469C0"/>
    <w:rsid w:val="00D469D2"/>
    <w:rsid w:val="00D476B9"/>
    <w:rsid w:val="00D50E47"/>
    <w:rsid w:val="00D52687"/>
    <w:rsid w:val="00D55B28"/>
    <w:rsid w:val="00D6197B"/>
    <w:rsid w:val="00D61C48"/>
    <w:rsid w:val="00D632A6"/>
    <w:rsid w:val="00D640B9"/>
    <w:rsid w:val="00D669AF"/>
    <w:rsid w:val="00D67333"/>
    <w:rsid w:val="00D67AD3"/>
    <w:rsid w:val="00D7053B"/>
    <w:rsid w:val="00D728D5"/>
    <w:rsid w:val="00D8041F"/>
    <w:rsid w:val="00D8064D"/>
    <w:rsid w:val="00D8116A"/>
    <w:rsid w:val="00D946DD"/>
    <w:rsid w:val="00D971FB"/>
    <w:rsid w:val="00D975E0"/>
    <w:rsid w:val="00D97F21"/>
    <w:rsid w:val="00DA193E"/>
    <w:rsid w:val="00DB03B7"/>
    <w:rsid w:val="00DB0751"/>
    <w:rsid w:val="00DB1221"/>
    <w:rsid w:val="00DB22C4"/>
    <w:rsid w:val="00DB2EDC"/>
    <w:rsid w:val="00DC191F"/>
    <w:rsid w:val="00DC1976"/>
    <w:rsid w:val="00DC6A5A"/>
    <w:rsid w:val="00DC7AD0"/>
    <w:rsid w:val="00DD00BE"/>
    <w:rsid w:val="00DD44DA"/>
    <w:rsid w:val="00DD4EB8"/>
    <w:rsid w:val="00DD6B13"/>
    <w:rsid w:val="00DE64AA"/>
    <w:rsid w:val="00DF0D30"/>
    <w:rsid w:val="00DF582C"/>
    <w:rsid w:val="00DF72A5"/>
    <w:rsid w:val="00DF75E2"/>
    <w:rsid w:val="00E05D49"/>
    <w:rsid w:val="00E10578"/>
    <w:rsid w:val="00E109CB"/>
    <w:rsid w:val="00E11279"/>
    <w:rsid w:val="00E132B6"/>
    <w:rsid w:val="00E162A0"/>
    <w:rsid w:val="00E21FAA"/>
    <w:rsid w:val="00E227E2"/>
    <w:rsid w:val="00E22D00"/>
    <w:rsid w:val="00E24D60"/>
    <w:rsid w:val="00E302EA"/>
    <w:rsid w:val="00E31684"/>
    <w:rsid w:val="00E3297D"/>
    <w:rsid w:val="00E331B0"/>
    <w:rsid w:val="00E343F2"/>
    <w:rsid w:val="00E36426"/>
    <w:rsid w:val="00E37D73"/>
    <w:rsid w:val="00E412DF"/>
    <w:rsid w:val="00E413F5"/>
    <w:rsid w:val="00E41542"/>
    <w:rsid w:val="00E50F74"/>
    <w:rsid w:val="00E53150"/>
    <w:rsid w:val="00E54B73"/>
    <w:rsid w:val="00E57443"/>
    <w:rsid w:val="00E5797F"/>
    <w:rsid w:val="00E604EE"/>
    <w:rsid w:val="00E61CC6"/>
    <w:rsid w:val="00E629AE"/>
    <w:rsid w:val="00E643F5"/>
    <w:rsid w:val="00E7047A"/>
    <w:rsid w:val="00E706AB"/>
    <w:rsid w:val="00E72F2B"/>
    <w:rsid w:val="00E73F70"/>
    <w:rsid w:val="00E75E37"/>
    <w:rsid w:val="00E75FC2"/>
    <w:rsid w:val="00E7760D"/>
    <w:rsid w:val="00E77D0F"/>
    <w:rsid w:val="00E81FD6"/>
    <w:rsid w:val="00E874D7"/>
    <w:rsid w:val="00E90DB0"/>
    <w:rsid w:val="00E912FB"/>
    <w:rsid w:val="00E96C8A"/>
    <w:rsid w:val="00EA0985"/>
    <w:rsid w:val="00EA1118"/>
    <w:rsid w:val="00EA1DA9"/>
    <w:rsid w:val="00EA239D"/>
    <w:rsid w:val="00EA3AA6"/>
    <w:rsid w:val="00EA411E"/>
    <w:rsid w:val="00EA4EA1"/>
    <w:rsid w:val="00EB032C"/>
    <w:rsid w:val="00EB1137"/>
    <w:rsid w:val="00EB17F8"/>
    <w:rsid w:val="00EB193B"/>
    <w:rsid w:val="00EB1D70"/>
    <w:rsid w:val="00EB4193"/>
    <w:rsid w:val="00EB4260"/>
    <w:rsid w:val="00EB437E"/>
    <w:rsid w:val="00EB620B"/>
    <w:rsid w:val="00EB664C"/>
    <w:rsid w:val="00EC3068"/>
    <w:rsid w:val="00ED12C5"/>
    <w:rsid w:val="00ED43F3"/>
    <w:rsid w:val="00ED5E68"/>
    <w:rsid w:val="00ED6FB1"/>
    <w:rsid w:val="00EE10D8"/>
    <w:rsid w:val="00EE508F"/>
    <w:rsid w:val="00EF03A0"/>
    <w:rsid w:val="00EF1F37"/>
    <w:rsid w:val="00EF26A3"/>
    <w:rsid w:val="00EF54EC"/>
    <w:rsid w:val="00EF605F"/>
    <w:rsid w:val="00EF7C69"/>
    <w:rsid w:val="00F00D10"/>
    <w:rsid w:val="00F011E7"/>
    <w:rsid w:val="00F02483"/>
    <w:rsid w:val="00F04F38"/>
    <w:rsid w:val="00F07292"/>
    <w:rsid w:val="00F103ED"/>
    <w:rsid w:val="00F1056A"/>
    <w:rsid w:val="00F117C6"/>
    <w:rsid w:val="00F1792A"/>
    <w:rsid w:val="00F2231A"/>
    <w:rsid w:val="00F2280E"/>
    <w:rsid w:val="00F22CE5"/>
    <w:rsid w:val="00F2387E"/>
    <w:rsid w:val="00F266F9"/>
    <w:rsid w:val="00F26BAD"/>
    <w:rsid w:val="00F27C57"/>
    <w:rsid w:val="00F31C6C"/>
    <w:rsid w:val="00F3221B"/>
    <w:rsid w:val="00F3422A"/>
    <w:rsid w:val="00F34779"/>
    <w:rsid w:val="00F374EA"/>
    <w:rsid w:val="00F63B0E"/>
    <w:rsid w:val="00F65B02"/>
    <w:rsid w:val="00F6601A"/>
    <w:rsid w:val="00F676A1"/>
    <w:rsid w:val="00F711F7"/>
    <w:rsid w:val="00F73834"/>
    <w:rsid w:val="00F7543B"/>
    <w:rsid w:val="00F76659"/>
    <w:rsid w:val="00F778C7"/>
    <w:rsid w:val="00F80F22"/>
    <w:rsid w:val="00F81084"/>
    <w:rsid w:val="00F82695"/>
    <w:rsid w:val="00F830C2"/>
    <w:rsid w:val="00F842B2"/>
    <w:rsid w:val="00F907F3"/>
    <w:rsid w:val="00F91B2B"/>
    <w:rsid w:val="00F9223F"/>
    <w:rsid w:val="00F936A5"/>
    <w:rsid w:val="00F93F9E"/>
    <w:rsid w:val="00F94132"/>
    <w:rsid w:val="00F9789C"/>
    <w:rsid w:val="00FA1B4A"/>
    <w:rsid w:val="00FA1EAF"/>
    <w:rsid w:val="00FA2105"/>
    <w:rsid w:val="00FA2D86"/>
    <w:rsid w:val="00FA337F"/>
    <w:rsid w:val="00FA4C34"/>
    <w:rsid w:val="00FA51F2"/>
    <w:rsid w:val="00FB43BF"/>
    <w:rsid w:val="00FB662B"/>
    <w:rsid w:val="00FB6670"/>
    <w:rsid w:val="00FC5E8F"/>
    <w:rsid w:val="00FC6E3D"/>
    <w:rsid w:val="00FD3B15"/>
    <w:rsid w:val="00FE0C33"/>
    <w:rsid w:val="00FE15E0"/>
    <w:rsid w:val="00FE1B33"/>
    <w:rsid w:val="00FE1F49"/>
    <w:rsid w:val="00FE23CD"/>
    <w:rsid w:val="00FE35E3"/>
    <w:rsid w:val="00FE5C0A"/>
    <w:rsid w:val="00FE5EC2"/>
    <w:rsid w:val="00FF1E59"/>
    <w:rsid w:val="00FF2B9E"/>
    <w:rsid w:val="00FF4230"/>
    <w:rsid w:val="00FF5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423"/>
    <w:pPr>
      <w:spacing w:after="0" w:line="240" w:lineRule="auto"/>
      <w:ind w:left="567"/>
      <w:jc w:val="both"/>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11F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711F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711F7"/>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List Paragraph"/>
    <w:basedOn w:val="a"/>
    <w:uiPriority w:val="34"/>
    <w:qFormat/>
    <w:rsid w:val="000C6423"/>
    <w:pPr>
      <w:ind w:left="720"/>
      <w:contextualSpacing/>
    </w:pPr>
  </w:style>
  <w:style w:type="paragraph" w:styleId="a4">
    <w:name w:val="header"/>
    <w:basedOn w:val="a"/>
    <w:link w:val="a5"/>
    <w:uiPriority w:val="99"/>
    <w:semiHidden/>
    <w:unhideWhenUsed/>
    <w:rsid w:val="00013BC1"/>
    <w:pPr>
      <w:tabs>
        <w:tab w:val="center" w:pos="4677"/>
        <w:tab w:val="right" w:pos="9355"/>
      </w:tabs>
    </w:pPr>
  </w:style>
  <w:style w:type="character" w:customStyle="1" w:styleId="a5">
    <w:name w:val="Верхний колонтитул Знак"/>
    <w:basedOn w:val="a0"/>
    <w:link w:val="a4"/>
    <w:uiPriority w:val="99"/>
    <w:semiHidden/>
    <w:rsid w:val="00013BC1"/>
    <w:rPr>
      <w:rFonts w:ascii="Calibri" w:eastAsia="Calibri" w:hAnsi="Calibri" w:cs="Times New Roman"/>
    </w:rPr>
  </w:style>
  <w:style w:type="paragraph" w:styleId="a6">
    <w:name w:val="footer"/>
    <w:basedOn w:val="a"/>
    <w:link w:val="a7"/>
    <w:uiPriority w:val="99"/>
    <w:semiHidden/>
    <w:unhideWhenUsed/>
    <w:rsid w:val="00013BC1"/>
    <w:pPr>
      <w:tabs>
        <w:tab w:val="center" w:pos="4677"/>
        <w:tab w:val="right" w:pos="9355"/>
      </w:tabs>
    </w:pPr>
  </w:style>
  <w:style w:type="character" w:customStyle="1" w:styleId="a7">
    <w:name w:val="Нижний колонтитул Знак"/>
    <w:basedOn w:val="a0"/>
    <w:link w:val="a6"/>
    <w:uiPriority w:val="99"/>
    <w:semiHidden/>
    <w:rsid w:val="00013BC1"/>
    <w:rPr>
      <w:rFonts w:ascii="Calibri" w:eastAsia="Calibri" w:hAnsi="Calibri" w:cs="Times New Roman"/>
    </w:rPr>
  </w:style>
  <w:style w:type="paragraph" w:styleId="a8">
    <w:name w:val="Balloon Text"/>
    <w:basedOn w:val="a"/>
    <w:link w:val="a9"/>
    <w:uiPriority w:val="99"/>
    <w:semiHidden/>
    <w:unhideWhenUsed/>
    <w:rsid w:val="00F94132"/>
    <w:rPr>
      <w:rFonts w:ascii="Tahoma" w:hAnsi="Tahoma" w:cs="Tahoma"/>
      <w:sz w:val="16"/>
      <w:szCs w:val="16"/>
    </w:rPr>
  </w:style>
  <w:style w:type="character" w:customStyle="1" w:styleId="a9">
    <w:name w:val="Текст выноски Знак"/>
    <w:basedOn w:val="a0"/>
    <w:link w:val="a8"/>
    <w:uiPriority w:val="99"/>
    <w:semiHidden/>
    <w:rsid w:val="00F94132"/>
    <w:rPr>
      <w:rFonts w:ascii="Tahoma" w:eastAsia="Calibri" w:hAnsi="Tahoma" w:cs="Tahoma"/>
      <w:sz w:val="16"/>
      <w:szCs w:val="16"/>
    </w:rPr>
  </w:style>
  <w:style w:type="paragraph" w:customStyle="1" w:styleId="1">
    <w:name w:val="Абзац списка1"/>
    <w:basedOn w:val="a"/>
    <w:qFormat/>
    <w:rsid w:val="002D60D0"/>
    <w:pPr>
      <w:ind w:left="720"/>
      <w:contextualSpacing/>
      <w:jc w:val="left"/>
    </w:pPr>
    <w:rPr>
      <w:rFonts w:ascii="Times New Roman" w:eastAsia="Times New Roman" w:hAnsi="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80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93C59F-0672-4576-A8CA-90143D1C5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1476</TotalTime>
  <Pages>6</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Надежда</cp:lastModifiedBy>
  <cp:revision>99</cp:revision>
  <cp:lastPrinted>2017-05-22T11:20:00Z</cp:lastPrinted>
  <dcterms:created xsi:type="dcterms:W3CDTF">2017-02-14T09:51:00Z</dcterms:created>
  <dcterms:modified xsi:type="dcterms:W3CDTF">2017-07-05T08:09:00Z</dcterms:modified>
</cp:coreProperties>
</file>