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B5" w:rsidRDefault="001317B5" w:rsidP="0013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</w:t>
      </w:r>
    </w:p>
    <w:p w:rsidR="001317B5" w:rsidRDefault="001317B5" w:rsidP="0013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решению Собрания</w:t>
      </w:r>
    </w:p>
    <w:p w:rsidR="001317B5" w:rsidRDefault="001317B5" w:rsidP="0013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депутатов города Троицка</w:t>
      </w:r>
    </w:p>
    <w:p w:rsidR="001317B5" w:rsidRPr="00E74D40" w:rsidRDefault="001317B5" w:rsidP="001317B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от </w:t>
      </w:r>
      <w:r w:rsidRPr="001317B5">
        <w:rPr>
          <w:rFonts w:ascii="Arial" w:hAnsi="Arial" w:cs="Arial"/>
          <w:sz w:val="24"/>
          <w:szCs w:val="24"/>
          <w:u w:val="single"/>
        </w:rPr>
        <w:t>28.02.2012г.</w:t>
      </w:r>
      <w:r>
        <w:rPr>
          <w:rFonts w:ascii="Arial" w:hAnsi="Arial" w:cs="Arial"/>
          <w:sz w:val="24"/>
          <w:szCs w:val="24"/>
        </w:rPr>
        <w:t>№</w:t>
      </w:r>
      <w:r w:rsidRPr="00E74D40">
        <w:rPr>
          <w:rFonts w:ascii="Arial" w:hAnsi="Arial" w:cs="Arial"/>
          <w:sz w:val="24"/>
          <w:szCs w:val="24"/>
          <w:u w:val="single"/>
        </w:rPr>
        <w:t>28</w:t>
      </w:r>
    </w:p>
    <w:p w:rsidR="001317B5" w:rsidRPr="00E74D40" w:rsidRDefault="001317B5" w:rsidP="001317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17B5" w:rsidRDefault="001317B5" w:rsidP="001317B5">
      <w:pPr>
        <w:jc w:val="center"/>
        <w:rPr>
          <w:rFonts w:ascii="Arial" w:hAnsi="Arial" w:cs="Arial"/>
          <w:b/>
          <w:sz w:val="24"/>
          <w:szCs w:val="24"/>
        </w:rPr>
      </w:pPr>
    </w:p>
    <w:p w:rsidR="001317B5" w:rsidRPr="001317B5" w:rsidRDefault="001317B5" w:rsidP="00867780">
      <w:pPr>
        <w:jc w:val="center"/>
        <w:rPr>
          <w:rFonts w:ascii="Arial" w:hAnsi="Arial" w:cs="Arial"/>
          <w:b/>
          <w:sz w:val="24"/>
          <w:szCs w:val="24"/>
        </w:rPr>
      </w:pPr>
      <w:r w:rsidRPr="001317B5">
        <w:rPr>
          <w:rFonts w:ascii="Arial" w:hAnsi="Arial" w:cs="Arial"/>
          <w:b/>
          <w:sz w:val="24"/>
          <w:szCs w:val="24"/>
        </w:rPr>
        <w:t>Изменения</w:t>
      </w:r>
    </w:p>
    <w:p w:rsidR="001317B5" w:rsidRPr="001317B5" w:rsidRDefault="001317B5" w:rsidP="00867780">
      <w:pPr>
        <w:jc w:val="center"/>
        <w:rPr>
          <w:rFonts w:ascii="Arial" w:hAnsi="Arial" w:cs="Arial"/>
          <w:b/>
          <w:sz w:val="24"/>
          <w:szCs w:val="24"/>
        </w:rPr>
      </w:pPr>
      <w:r w:rsidRPr="001317B5">
        <w:rPr>
          <w:rFonts w:ascii="Arial" w:hAnsi="Arial" w:cs="Arial"/>
          <w:b/>
          <w:sz w:val="24"/>
          <w:szCs w:val="24"/>
        </w:rPr>
        <w:t>в Положение об Управлении жилищно-коммунального хозяйства, экологии, благоустройства, транспорта и связи администрации города Троицка</w:t>
      </w:r>
    </w:p>
    <w:p w:rsidR="00867780" w:rsidRDefault="00867780" w:rsidP="001317B5">
      <w:pPr>
        <w:tabs>
          <w:tab w:val="left" w:pos="993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1317B5" w:rsidRPr="00F22057" w:rsidRDefault="001317B5" w:rsidP="001317B5">
      <w:pPr>
        <w:tabs>
          <w:tab w:val="left" w:pos="993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</w:t>
      </w:r>
      <w:r w:rsidRPr="00F22057">
        <w:rPr>
          <w:rFonts w:ascii="Arial" w:hAnsi="Arial" w:cs="Arial"/>
          <w:sz w:val="24"/>
          <w:szCs w:val="24"/>
        </w:rPr>
        <w:t xml:space="preserve">ункт 9  дополнить  подпунктом 15 следующего содержания: </w:t>
      </w:r>
    </w:p>
    <w:p w:rsidR="001317B5" w:rsidRPr="00F22057" w:rsidRDefault="001317B5" w:rsidP="00867780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22057">
        <w:rPr>
          <w:rFonts w:ascii="Arial" w:hAnsi="Arial" w:cs="Arial"/>
          <w:sz w:val="24"/>
          <w:szCs w:val="24"/>
        </w:rPr>
        <w:t>15) осуществление муниципального лесного контроля</w:t>
      </w:r>
      <w:proofErr w:type="gramStart"/>
      <w:r w:rsidRPr="00F22057">
        <w:rPr>
          <w:rFonts w:ascii="Arial" w:hAnsi="Arial" w:cs="Arial"/>
          <w:sz w:val="24"/>
          <w:szCs w:val="24"/>
        </w:rPr>
        <w:t>.»;</w:t>
      </w:r>
      <w:proofErr w:type="gramEnd"/>
    </w:p>
    <w:p w:rsidR="001317B5" w:rsidRPr="00F22057" w:rsidRDefault="001317B5" w:rsidP="001317B5">
      <w:pPr>
        <w:tabs>
          <w:tab w:val="left" w:pos="993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</w:t>
      </w:r>
      <w:r w:rsidRPr="00F22057">
        <w:rPr>
          <w:rFonts w:ascii="Arial" w:hAnsi="Arial" w:cs="Arial"/>
          <w:sz w:val="24"/>
          <w:szCs w:val="24"/>
        </w:rPr>
        <w:t>ункт 10  дополнить  подпунктами 40,41 и 42 следующего содержания:</w:t>
      </w:r>
    </w:p>
    <w:p w:rsidR="001317B5" w:rsidRPr="00F22057" w:rsidRDefault="00867780" w:rsidP="00867780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1317B5">
        <w:rPr>
          <w:rFonts w:ascii="Arial" w:hAnsi="Arial" w:cs="Arial"/>
          <w:sz w:val="24"/>
          <w:szCs w:val="24"/>
        </w:rPr>
        <w:t>«</w:t>
      </w:r>
      <w:r w:rsidR="001317B5" w:rsidRPr="00F22057">
        <w:rPr>
          <w:rFonts w:ascii="Arial" w:hAnsi="Arial" w:cs="Arial"/>
          <w:sz w:val="24"/>
          <w:szCs w:val="24"/>
        </w:rPr>
        <w:t>40) установление ставок платы за единицу объема древесины;</w:t>
      </w:r>
    </w:p>
    <w:p w:rsidR="001317B5" w:rsidRPr="00F22057" w:rsidRDefault="001317B5" w:rsidP="001317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6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41)</w:t>
      </w:r>
      <w:r w:rsidRPr="00F22057">
        <w:rPr>
          <w:rFonts w:ascii="Arial" w:hAnsi="Arial" w:cs="Arial"/>
          <w:sz w:val="24"/>
          <w:szCs w:val="24"/>
        </w:rPr>
        <w:t>разработка и утверждение лесохозяйственных регламентов, а также проведение муниципальной экспертизы проектов освоения лесов;</w:t>
      </w:r>
    </w:p>
    <w:p w:rsidR="001317B5" w:rsidRPr="00F22057" w:rsidRDefault="00867780" w:rsidP="001317B5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317B5">
        <w:rPr>
          <w:rFonts w:ascii="Arial" w:hAnsi="Arial" w:cs="Arial"/>
          <w:sz w:val="24"/>
          <w:szCs w:val="24"/>
        </w:rPr>
        <w:t xml:space="preserve"> 42) </w:t>
      </w:r>
      <w:r w:rsidR="001317B5" w:rsidRPr="00F22057">
        <w:rPr>
          <w:rFonts w:ascii="Arial" w:hAnsi="Arial" w:cs="Arial"/>
          <w:sz w:val="24"/>
          <w:szCs w:val="24"/>
        </w:rPr>
        <w:t xml:space="preserve">организация осуществления </w:t>
      </w:r>
      <w:hyperlink r:id="rId6" w:history="1">
        <w:r w:rsidR="001317B5" w:rsidRPr="00F22057">
          <w:rPr>
            <w:rFonts w:ascii="Arial" w:hAnsi="Arial" w:cs="Arial"/>
            <w:sz w:val="24"/>
            <w:szCs w:val="24"/>
          </w:rPr>
          <w:t>мер</w:t>
        </w:r>
      </w:hyperlink>
      <w:r w:rsidR="001317B5" w:rsidRPr="00F22057">
        <w:rPr>
          <w:rFonts w:ascii="Arial" w:hAnsi="Arial" w:cs="Arial"/>
          <w:sz w:val="24"/>
          <w:szCs w:val="24"/>
        </w:rPr>
        <w:t xml:space="preserve"> пожарной безопасности в лесах</w:t>
      </w:r>
      <w:proofErr w:type="gramStart"/>
      <w:r w:rsidR="001317B5" w:rsidRPr="00F22057">
        <w:rPr>
          <w:rFonts w:ascii="Arial" w:hAnsi="Arial" w:cs="Arial"/>
          <w:sz w:val="24"/>
          <w:szCs w:val="24"/>
        </w:rPr>
        <w:t>.».</w:t>
      </w:r>
      <w:proofErr w:type="gramEnd"/>
    </w:p>
    <w:p w:rsidR="005C491E" w:rsidRDefault="005C491E"/>
    <w:sectPr w:rsidR="005C491E" w:rsidSect="001317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1EA"/>
    <w:multiLevelType w:val="hybridMultilevel"/>
    <w:tmpl w:val="64BE351E"/>
    <w:lvl w:ilvl="0" w:tplc="3DBE2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B9"/>
    <w:rsid w:val="001317B5"/>
    <w:rsid w:val="005C491E"/>
    <w:rsid w:val="00867780"/>
    <w:rsid w:val="00BB75E1"/>
    <w:rsid w:val="00CE52B9"/>
    <w:rsid w:val="00E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567E3F6D30E00E4B5779367F5488A4683FF33A28E04EAA2DD5AD6052BB8D1B80C0Fu7M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2012-03-12T10:31:00Z</cp:lastPrinted>
  <dcterms:created xsi:type="dcterms:W3CDTF">2012-03-12T04:50:00Z</dcterms:created>
  <dcterms:modified xsi:type="dcterms:W3CDTF">2012-03-12T11:31:00Z</dcterms:modified>
</cp:coreProperties>
</file>