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8C" w:rsidRDefault="004C618C" w:rsidP="004C618C">
      <w:pPr>
        <w:framePr w:h="1381" w:hRule="exact" w:hSpace="180" w:wrap="around" w:vAnchor="text" w:hAnchor="page" w:x="5917" w:y="123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8C" w:rsidRDefault="004C618C" w:rsidP="004C618C">
      <w:pPr>
        <w:jc w:val="center"/>
        <w:rPr>
          <w:sz w:val="40"/>
        </w:rPr>
      </w:pPr>
    </w:p>
    <w:p w:rsidR="004C618C" w:rsidRDefault="004C618C" w:rsidP="004C618C">
      <w:pPr>
        <w:rPr>
          <w:sz w:val="40"/>
        </w:rPr>
      </w:pPr>
    </w:p>
    <w:p w:rsidR="004C618C" w:rsidRDefault="004C618C" w:rsidP="004C618C">
      <w:pPr>
        <w:tabs>
          <w:tab w:val="left" w:pos="1005"/>
          <w:tab w:val="center" w:pos="453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4C618C" w:rsidRDefault="004C618C" w:rsidP="004C618C">
      <w:pPr>
        <w:tabs>
          <w:tab w:val="left" w:pos="1005"/>
          <w:tab w:val="center" w:pos="4535"/>
        </w:tabs>
        <w:jc w:val="center"/>
        <w:rPr>
          <w:sz w:val="32"/>
          <w:szCs w:val="32"/>
        </w:rPr>
      </w:pPr>
    </w:p>
    <w:p w:rsidR="004C618C" w:rsidRPr="00B60A8E" w:rsidRDefault="004C618C" w:rsidP="004C618C">
      <w:pPr>
        <w:tabs>
          <w:tab w:val="left" w:pos="1005"/>
          <w:tab w:val="center" w:pos="4535"/>
        </w:tabs>
        <w:jc w:val="center"/>
        <w:rPr>
          <w:sz w:val="32"/>
          <w:szCs w:val="32"/>
        </w:rPr>
      </w:pPr>
      <w:r w:rsidRPr="00B60A8E">
        <w:rPr>
          <w:sz w:val="32"/>
          <w:szCs w:val="32"/>
        </w:rPr>
        <w:t>Собрание депутатов гор</w:t>
      </w:r>
      <w:r w:rsidRPr="00B60A8E">
        <w:rPr>
          <w:sz w:val="32"/>
          <w:szCs w:val="32"/>
        </w:rPr>
        <w:t>о</w:t>
      </w:r>
      <w:r w:rsidRPr="00B60A8E">
        <w:rPr>
          <w:sz w:val="32"/>
          <w:szCs w:val="32"/>
        </w:rPr>
        <w:t>да Троицка</w:t>
      </w:r>
    </w:p>
    <w:p w:rsidR="004C618C" w:rsidRDefault="004C618C" w:rsidP="004C618C">
      <w:pPr>
        <w:tabs>
          <w:tab w:val="left" w:pos="1635"/>
          <w:tab w:val="center" w:pos="4535"/>
        </w:tabs>
        <w:jc w:val="center"/>
        <w:rPr>
          <w:sz w:val="28"/>
          <w:szCs w:val="28"/>
        </w:rPr>
      </w:pPr>
      <w:r w:rsidRPr="00B60A8E">
        <w:rPr>
          <w:sz w:val="32"/>
          <w:szCs w:val="32"/>
        </w:rPr>
        <w:t>Челябинской области</w:t>
      </w:r>
    </w:p>
    <w:p w:rsidR="004C618C" w:rsidRDefault="004C618C" w:rsidP="004C618C">
      <w:pPr>
        <w:jc w:val="center"/>
        <w:rPr>
          <w:sz w:val="28"/>
          <w:szCs w:val="28"/>
        </w:rPr>
      </w:pPr>
    </w:p>
    <w:p w:rsidR="004C618C" w:rsidRDefault="004C618C" w:rsidP="004C618C">
      <w:pPr>
        <w:tabs>
          <w:tab w:val="left" w:pos="1725"/>
          <w:tab w:val="center" w:pos="4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4C618C" w:rsidRDefault="004C618C" w:rsidP="004C618C">
      <w:pPr>
        <w:tabs>
          <w:tab w:val="left" w:pos="1635"/>
          <w:tab w:val="center" w:pos="453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Сорок первое заседание</w:t>
      </w:r>
    </w:p>
    <w:p w:rsidR="004C618C" w:rsidRDefault="004C618C" w:rsidP="004C618C">
      <w:pPr>
        <w:jc w:val="center"/>
        <w:rPr>
          <w:sz w:val="28"/>
          <w:szCs w:val="28"/>
        </w:rPr>
      </w:pPr>
    </w:p>
    <w:p w:rsidR="004C618C" w:rsidRDefault="004C618C" w:rsidP="004C618C">
      <w:pPr>
        <w:tabs>
          <w:tab w:val="left" w:pos="2565"/>
          <w:tab w:val="center" w:pos="453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C618C" w:rsidRDefault="004C618C" w:rsidP="004C618C">
      <w:pPr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rPr>
          <w:rFonts w:ascii="Arial" w:hAnsi="Arial" w:cs="Arial"/>
          <w:sz w:val="24"/>
          <w:szCs w:val="24"/>
        </w:rPr>
      </w:pPr>
    </w:p>
    <w:p w:rsidR="004C618C" w:rsidRPr="00845D22" w:rsidRDefault="004C618C" w:rsidP="004C618C">
      <w:pPr>
        <w:rPr>
          <w:rFonts w:ascii="Arial" w:hAnsi="Arial" w:cs="Arial"/>
          <w:sz w:val="24"/>
          <w:szCs w:val="24"/>
        </w:rPr>
      </w:pPr>
      <w:r w:rsidRPr="00845D22">
        <w:rPr>
          <w:rFonts w:ascii="Arial" w:hAnsi="Arial" w:cs="Arial"/>
          <w:sz w:val="24"/>
          <w:szCs w:val="24"/>
        </w:rPr>
        <w:t xml:space="preserve">от </w:t>
      </w:r>
      <w:r w:rsidRPr="00845D22">
        <w:rPr>
          <w:rFonts w:ascii="Arial" w:hAnsi="Arial" w:cs="Arial"/>
          <w:sz w:val="24"/>
          <w:szCs w:val="24"/>
          <w:u w:val="single"/>
        </w:rPr>
        <w:t>29.11.2012г.</w:t>
      </w:r>
      <w:r w:rsidRPr="00845D22">
        <w:rPr>
          <w:rFonts w:ascii="Arial" w:hAnsi="Arial" w:cs="Arial"/>
          <w:sz w:val="24"/>
          <w:szCs w:val="24"/>
        </w:rPr>
        <w:t xml:space="preserve"> №</w:t>
      </w:r>
      <w:r w:rsidRPr="004F655B">
        <w:rPr>
          <w:rFonts w:ascii="Arial" w:hAnsi="Arial" w:cs="Arial"/>
          <w:sz w:val="24"/>
          <w:szCs w:val="24"/>
          <w:u w:val="single"/>
        </w:rPr>
        <w:t>17</w:t>
      </w:r>
      <w:r>
        <w:rPr>
          <w:rFonts w:ascii="Arial" w:hAnsi="Arial" w:cs="Arial"/>
          <w:sz w:val="24"/>
          <w:szCs w:val="24"/>
          <w:u w:val="single"/>
        </w:rPr>
        <w:t>8</w:t>
      </w:r>
      <w:r w:rsidRPr="00845D22">
        <w:rPr>
          <w:rFonts w:ascii="Arial" w:hAnsi="Arial" w:cs="Arial"/>
          <w:sz w:val="24"/>
          <w:szCs w:val="24"/>
        </w:rPr>
        <w:tab/>
      </w:r>
      <w:r w:rsidRPr="00845D22">
        <w:rPr>
          <w:rFonts w:ascii="Arial" w:hAnsi="Arial" w:cs="Arial"/>
          <w:sz w:val="24"/>
          <w:szCs w:val="24"/>
        </w:rPr>
        <w:tab/>
      </w:r>
      <w:r w:rsidRPr="00845D22">
        <w:rPr>
          <w:rFonts w:ascii="Arial" w:hAnsi="Arial" w:cs="Arial"/>
          <w:sz w:val="24"/>
          <w:szCs w:val="24"/>
        </w:rPr>
        <w:tab/>
      </w:r>
      <w:r w:rsidRPr="00845D22">
        <w:rPr>
          <w:rFonts w:ascii="Arial" w:hAnsi="Arial" w:cs="Arial"/>
          <w:sz w:val="24"/>
          <w:szCs w:val="24"/>
        </w:rPr>
        <w:tab/>
      </w:r>
    </w:p>
    <w:p w:rsidR="004C618C" w:rsidRPr="00845D22" w:rsidRDefault="004C618C" w:rsidP="004C618C">
      <w:pPr>
        <w:pStyle w:val="ConsPlusTitle"/>
        <w:widowControl/>
        <w:rPr>
          <w:rFonts w:ascii="Arial" w:hAnsi="Arial" w:cs="Arial"/>
          <w:b w:val="0"/>
        </w:rPr>
      </w:pPr>
      <w:r w:rsidRPr="00845D22">
        <w:rPr>
          <w:rFonts w:ascii="Arial" w:hAnsi="Arial" w:cs="Arial"/>
          <w:b w:val="0"/>
        </w:rPr>
        <w:t xml:space="preserve">   </w:t>
      </w:r>
      <w:r>
        <w:rPr>
          <w:rFonts w:ascii="Arial" w:hAnsi="Arial" w:cs="Arial"/>
          <w:b w:val="0"/>
        </w:rPr>
        <w:t xml:space="preserve">  </w:t>
      </w:r>
      <w:r w:rsidRPr="00845D22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</w:t>
      </w:r>
      <w:proofErr w:type="spellStart"/>
      <w:r w:rsidRPr="00845D22">
        <w:rPr>
          <w:rFonts w:ascii="Arial" w:hAnsi="Arial" w:cs="Arial"/>
          <w:b w:val="0"/>
        </w:rPr>
        <w:t>г</w:t>
      </w:r>
      <w:proofErr w:type="gramStart"/>
      <w:r>
        <w:rPr>
          <w:rFonts w:ascii="Arial" w:hAnsi="Arial" w:cs="Arial"/>
          <w:b w:val="0"/>
        </w:rPr>
        <w:t>.</w:t>
      </w:r>
      <w:r w:rsidRPr="00845D22">
        <w:rPr>
          <w:rFonts w:ascii="Arial" w:hAnsi="Arial" w:cs="Arial"/>
          <w:b w:val="0"/>
        </w:rPr>
        <w:t>Т</w:t>
      </w:r>
      <w:proofErr w:type="gramEnd"/>
      <w:r w:rsidRPr="00845D22">
        <w:rPr>
          <w:rFonts w:ascii="Arial" w:hAnsi="Arial" w:cs="Arial"/>
          <w:b w:val="0"/>
        </w:rPr>
        <w:t>роицк</w:t>
      </w:r>
      <w:proofErr w:type="spellEnd"/>
    </w:p>
    <w:p w:rsidR="004C618C" w:rsidRPr="00383970" w:rsidRDefault="004C618C" w:rsidP="004C618C">
      <w:pPr>
        <w:pStyle w:val="a3"/>
        <w:suppressAutoHyphens/>
        <w:ind w:right="3401"/>
        <w:rPr>
          <w:sz w:val="26"/>
          <w:szCs w:val="26"/>
        </w:rPr>
      </w:pPr>
    </w:p>
    <w:p w:rsidR="004C618C" w:rsidRPr="007072E6" w:rsidRDefault="004C618C" w:rsidP="004C618C">
      <w:pPr>
        <w:pStyle w:val="a3"/>
        <w:suppressAutoHyphens/>
        <w:ind w:right="3401"/>
        <w:rPr>
          <w:rFonts w:ascii="Arial" w:hAnsi="Arial" w:cs="Arial"/>
          <w:sz w:val="24"/>
          <w:szCs w:val="24"/>
        </w:rPr>
      </w:pPr>
      <w:r w:rsidRPr="007072E6">
        <w:rPr>
          <w:rFonts w:ascii="Arial" w:hAnsi="Arial" w:cs="Arial"/>
          <w:sz w:val="24"/>
          <w:szCs w:val="24"/>
        </w:rPr>
        <w:t>Об утверждении перечня движимого</w:t>
      </w:r>
    </w:p>
    <w:p w:rsidR="004C618C" w:rsidRPr="007072E6" w:rsidRDefault="004C618C" w:rsidP="004C618C">
      <w:pPr>
        <w:pStyle w:val="a3"/>
        <w:suppressAutoHyphens/>
        <w:ind w:right="3401"/>
        <w:rPr>
          <w:rFonts w:ascii="Arial" w:hAnsi="Arial" w:cs="Arial"/>
          <w:sz w:val="24"/>
          <w:szCs w:val="24"/>
        </w:rPr>
      </w:pPr>
      <w:r w:rsidRPr="007072E6">
        <w:rPr>
          <w:rFonts w:ascii="Arial" w:hAnsi="Arial" w:cs="Arial"/>
          <w:sz w:val="24"/>
          <w:szCs w:val="24"/>
        </w:rPr>
        <w:t xml:space="preserve">имущества </w:t>
      </w:r>
      <w:r>
        <w:rPr>
          <w:rFonts w:ascii="Arial" w:hAnsi="Arial" w:cs="Arial"/>
          <w:sz w:val="24"/>
          <w:szCs w:val="24"/>
        </w:rPr>
        <w:t xml:space="preserve">  </w:t>
      </w:r>
      <w:r w:rsidRPr="007072E6">
        <w:rPr>
          <w:rFonts w:ascii="Arial" w:hAnsi="Arial" w:cs="Arial"/>
          <w:sz w:val="24"/>
          <w:szCs w:val="24"/>
        </w:rPr>
        <w:t xml:space="preserve">Челябинской </w:t>
      </w:r>
      <w:r>
        <w:rPr>
          <w:rFonts w:ascii="Arial" w:hAnsi="Arial" w:cs="Arial"/>
          <w:sz w:val="24"/>
          <w:szCs w:val="24"/>
        </w:rPr>
        <w:t xml:space="preserve">   </w:t>
      </w:r>
      <w:r w:rsidRPr="007072E6">
        <w:rPr>
          <w:rFonts w:ascii="Arial" w:hAnsi="Arial" w:cs="Arial"/>
          <w:sz w:val="24"/>
          <w:szCs w:val="24"/>
        </w:rPr>
        <w:t xml:space="preserve">области, </w:t>
      </w:r>
    </w:p>
    <w:p w:rsidR="004C618C" w:rsidRPr="007072E6" w:rsidRDefault="004C618C" w:rsidP="004C618C">
      <w:pPr>
        <w:pStyle w:val="a3"/>
        <w:suppressAutoHyphens/>
        <w:ind w:right="3401"/>
        <w:rPr>
          <w:rFonts w:ascii="Arial" w:hAnsi="Arial" w:cs="Arial"/>
          <w:sz w:val="24"/>
          <w:szCs w:val="24"/>
        </w:rPr>
      </w:pPr>
      <w:r w:rsidRPr="007072E6">
        <w:rPr>
          <w:rFonts w:ascii="Arial" w:hAnsi="Arial" w:cs="Arial"/>
          <w:sz w:val="24"/>
          <w:szCs w:val="24"/>
        </w:rPr>
        <w:t>передаваемого</w:t>
      </w:r>
      <w:r>
        <w:rPr>
          <w:rFonts w:ascii="Arial" w:hAnsi="Arial" w:cs="Arial"/>
          <w:sz w:val="24"/>
          <w:szCs w:val="24"/>
        </w:rPr>
        <w:t xml:space="preserve">  </w:t>
      </w:r>
      <w:r w:rsidRPr="007072E6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   </w:t>
      </w:r>
      <w:r w:rsidRPr="007072E6">
        <w:rPr>
          <w:rFonts w:ascii="Arial" w:hAnsi="Arial" w:cs="Arial"/>
          <w:sz w:val="24"/>
          <w:szCs w:val="24"/>
        </w:rPr>
        <w:t xml:space="preserve">муниципальную </w:t>
      </w:r>
    </w:p>
    <w:p w:rsidR="004C618C" w:rsidRPr="007072E6" w:rsidRDefault="004C618C" w:rsidP="004C618C">
      <w:pPr>
        <w:pStyle w:val="a3"/>
        <w:suppressAutoHyphens/>
        <w:ind w:right="3401"/>
        <w:rPr>
          <w:rFonts w:ascii="Arial" w:hAnsi="Arial" w:cs="Arial"/>
          <w:sz w:val="24"/>
          <w:szCs w:val="24"/>
        </w:rPr>
      </w:pPr>
      <w:r w:rsidRPr="007072E6">
        <w:rPr>
          <w:rFonts w:ascii="Arial" w:hAnsi="Arial" w:cs="Arial"/>
          <w:sz w:val="24"/>
          <w:szCs w:val="24"/>
        </w:rPr>
        <w:t>собственность города Трои</w:t>
      </w:r>
      <w:r w:rsidRPr="007072E6">
        <w:rPr>
          <w:rFonts w:ascii="Arial" w:hAnsi="Arial" w:cs="Arial"/>
          <w:sz w:val="24"/>
          <w:szCs w:val="24"/>
        </w:rPr>
        <w:t>ц</w:t>
      </w:r>
      <w:r w:rsidRPr="007072E6">
        <w:rPr>
          <w:rFonts w:ascii="Arial" w:hAnsi="Arial" w:cs="Arial"/>
          <w:sz w:val="24"/>
          <w:szCs w:val="24"/>
        </w:rPr>
        <w:t>ка</w:t>
      </w:r>
    </w:p>
    <w:p w:rsidR="004C618C" w:rsidRPr="007072E6" w:rsidRDefault="004C618C" w:rsidP="004C618C">
      <w:pPr>
        <w:pStyle w:val="a3"/>
        <w:suppressAutoHyphens/>
        <w:rPr>
          <w:rFonts w:ascii="Arial" w:hAnsi="Arial" w:cs="Arial"/>
          <w:sz w:val="24"/>
          <w:szCs w:val="24"/>
        </w:rPr>
      </w:pPr>
      <w:r w:rsidRPr="007072E6">
        <w:rPr>
          <w:rFonts w:ascii="Arial" w:hAnsi="Arial" w:cs="Arial"/>
          <w:sz w:val="24"/>
          <w:szCs w:val="24"/>
        </w:rPr>
        <w:t xml:space="preserve"> </w:t>
      </w:r>
    </w:p>
    <w:p w:rsidR="004C618C" w:rsidRPr="007072E6" w:rsidRDefault="004C618C" w:rsidP="004C618C">
      <w:pPr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7072E6">
        <w:rPr>
          <w:rFonts w:ascii="Arial" w:hAnsi="Arial" w:cs="Arial"/>
          <w:sz w:val="24"/>
          <w:szCs w:val="24"/>
        </w:rPr>
        <w:t>В соответствии пунктом 11 статьи 154 Федерального закона от 22 августа 2004г.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 w:rsidRPr="007072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2E6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5813C7">
        <w:rPr>
          <w:rFonts w:ascii="Arial" w:hAnsi="Arial" w:cs="Arial"/>
          <w:sz w:val="24"/>
          <w:szCs w:val="24"/>
        </w:rPr>
        <w:t>Федеральным законом от 06 октября 2003г. №131-ФЗ  «Об общих принципах организации местного самоуправления в Челябинской области»</w:t>
      </w:r>
      <w:r>
        <w:rPr>
          <w:rFonts w:ascii="Arial" w:hAnsi="Arial" w:cs="Arial"/>
          <w:sz w:val="24"/>
          <w:szCs w:val="24"/>
        </w:rPr>
        <w:t>,</w:t>
      </w:r>
      <w:r w:rsidRPr="005813C7">
        <w:rPr>
          <w:rFonts w:ascii="Arial" w:hAnsi="Arial" w:cs="Arial"/>
          <w:sz w:val="24"/>
          <w:szCs w:val="24"/>
        </w:rPr>
        <w:t xml:space="preserve"> Законом Челябинск</w:t>
      </w:r>
      <w:r>
        <w:rPr>
          <w:rFonts w:ascii="Arial" w:hAnsi="Arial" w:cs="Arial"/>
          <w:sz w:val="24"/>
          <w:szCs w:val="24"/>
        </w:rPr>
        <w:t xml:space="preserve">ой области от 18 декабря </w:t>
      </w:r>
      <w:r w:rsidRPr="005813C7">
        <w:rPr>
          <w:rFonts w:ascii="Arial" w:hAnsi="Arial" w:cs="Arial"/>
          <w:sz w:val="24"/>
          <w:szCs w:val="24"/>
        </w:rPr>
        <w:t>2003г. №207-ЗО «О порядке управления государственной</w:t>
      </w:r>
      <w:r w:rsidRPr="007072E6">
        <w:rPr>
          <w:rFonts w:ascii="Arial" w:hAnsi="Arial" w:cs="Arial"/>
          <w:sz w:val="24"/>
          <w:szCs w:val="24"/>
        </w:rPr>
        <w:t xml:space="preserve"> собственностью Челябинской области и приватизации имущества, находящегося в государственной собственности Челябинской области», </w:t>
      </w:r>
      <w:r>
        <w:rPr>
          <w:rFonts w:ascii="Arial" w:hAnsi="Arial" w:cs="Arial"/>
          <w:sz w:val="24"/>
          <w:szCs w:val="24"/>
        </w:rPr>
        <w:t xml:space="preserve">Уставом города Троицка, </w:t>
      </w:r>
      <w:r w:rsidRPr="007072E6">
        <w:rPr>
          <w:rFonts w:ascii="Arial" w:hAnsi="Arial" w:cs="Arial"/>
          <w:sz w:val="24"/>
          <w:szCs w:val="24"/>
        </w:rPr>
        <w:t>в целях выполнения мероприятий в рамках Соглашения Правительства Челябинской</w:t>
      </w:r>
      <w:proofErr w:type="gramEnd"/>
      <w:r w:rsidRPr="007072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2E6">
        <w:rPr>
          <w:rFonts w:ascii="Arial" w:hAnsi="Arial" w:cs="Arial"/>
          <w:sz w:val="24"/>
          <w:szCs w:val="24"/>
        </w:rPr>
        <w:t>области с Министерством здравоохранения и социального развития Российской Федерации и Федеральным фондом обязательного медицинского страхования от 18.04.2011</w:t>
      </w:r>
      <w:r>
        <w:rPr>
          <w:rFonts w:ascii="Arial" w:hAnsi="Arial" w:cs="Arial"/>
          <w:sz w:val="24"/>
          <w:szCs w:val="24"/>
        </w:rPr>
        <w:t xml:space="preserve"> </w:t>
      </w:r>
      <w:r w:rsidRPr="007072E6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707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7072E6">
        <w:rPr>
          <w:rFonts w:ascii="Arial" w:hAnsi="Arial" w:cs="Arial"/>
          <w:sz w:val="24"/>
          <w:szCs w:val="24"/>
        </w:rPr>
        <w:t xml:space="preserve">«О финансовом обеспечении региональной программы модернизации здравоохранения Челябинской области на 2011-2012 годы» и Областной целевой программы модернизации здравоохранения Челябинской области на 2011-2012 годы, утвержденной постановлением Правительства Челябинской области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7072E6">
        <w:rPr>
          <w:rFonts w:ascii="Arial" w:hAnsi="Arial" w:cs="Arial"/>
          <w:sz w:val="24"/>
          <w:szCs w:val="24"/>
        </w:rPr>
        <w:t xml:space="preserve">от 15.12.2010г. </w:t>
      </w:r>
      <w:r>
        <w:rPr>
          <w:rFonts w:ascii="Arial" w:hAnsi="Arial" w:cs="Arial"/>
          <w:sz w:val="24"/>
          <w:szCs w:val="24"/>
        </w:rPr>
        <w:t>№313-П (в редакции постановления</w:t>
      </w:r>
      <w:r w:rsidRPr="007072E6">
        <w:rPr>
          <w:rFonts w:ascii="Arial" w:hAnsi="Arial" w:cs="Arial"/>
          <w:sz w:val="24"/>
          <w:szCs w:val="24"/>
        </w:rPr>
        <w:t xml:space="preserve"> Правительства Челябинской области </w:t>
      </w:r>
      <w:r>
        <w:rPr>
          <w:rFonts w:ascii="Arial" w:hAnsi="Arial" w:cs="Arial"/>
          <w:sz w:val="24"/>
          <w:szCs w:val="24"/>
        </w:rPr>
        <w:t>от 28.03.2011г. №87-П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7072E6">
        <w:rPr>
          <w:rFonts w:ascii="Arial" w:hAnsi="Arial" w:cs="Arial"/>
          <w:sz w:val="24"/>
          <w:szCs w:val="24"/>
        </w:rPr>
        <w:t>«Об областной целевой программе модернизации здравоохранения Челябинской области на 2011-2012 годы»</w:t>
      </w:r>
      <w:r>
        <w:rPr>
          <w:rFonts w:ascii="Arial" w:hAnsi="Arial" w:cs="Arial"/>
          <w:sz w:val="24"/>
          <w:szCs w:val="24"/>
        </w:rPr>
        <w:t>,</w:t>
      </w:r>
      <w:r w:rsidRPr="007072E6">
        <w:rPr>
          <w:rFonts w:ascii="Arial" w:hAnsi="Arial" w:cs="Arial"/>
          <w:sz w:val="24"/>
          <w:szCs w:val="24"/>
        </w:rPr>
        <w:t xml:space="preserve"> </w:t>
      </w:r>
    </w:p>
    <w:p w:rsidR="004C618C" w:rsidRPr="007072E6" w:rsidRDefault="004C618C" w:rsidP="004C618C">
      <w:pPr>
        <w:suppressAutoHyphens/>
        <w:ind w:firstLine="720"/>
        <w:jc w:val="center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072E6">
        <w:rPr>
          <w:rFonts w:ascii="Arial" w:hAnsi="Arial" w:cs="Arial"/>
          <w:sz w:val="24"/>
          <w:szCs w:val="24"/>
        </w:rPr>
        <w:t xml:space="preserve">Собрание депутатов города Троицка </w:t>
      </w:r>
      <w:r w:rsidRPr="007072E6">
        <w:rPr>
          <w:rFonts w:ascii="Arial" w:hAnsi="Arial" w:cs="Arial"/>
          <w:b/>
          <w:sz w:val="24"/>
          <w:szCs w:val="24"/>
        </w:rPr>
        <w:t>РЕШАЕТ:</w:t>
      </w:r>
    </w:p>
    <w:p w:rsidR="004C618C" w:rsidRPr="007072E6" w:rsidRDefault="004C618C" w:rsidP="004C618C">
      <w:pPr>
        <w:suppressAutoHyphens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4C618C" w:rsidRDefault="004C618C" w:rsidP="004C618C">
      <w:pPr>
        <w:numPr>
          <w:ilvl w:val="0"/>
          <w:numId w:val="1"/>
        </w:numPr>
        <w:tabs>
          <w:tab w:val="clear" w:pos="360"/>
          <w:tab w:val="num" w:pos="-851"/>
        </w:tabs>
        <w:suppressAutoHyphens/>
        <w:ind w:left="0" w:firstLine="426"/>
        <w:jc w:val="both"/>
        <w:rPr>
          <w:rFonts w:ascii="Arial" w:hAnsi="Arial" w:cs="Arial"/>
          <w:sz w:val="24"/>
          <w:szCs w:val="24"/>
        </w:rPr>
      </w:pPr>
      <w:r w:rsidRPr="007072E6">
        <w:rPr>
          <w:rFonts w:ascii="Arial" w:hAnsi="Arial" w:cs="Arial"/>
          <w:sz w:val="24"/>
          <w:szCs w:val="24"/>
        </w:rPr>
        <w:t>Утвердить перечень движимого имущества Челябинской области, передаваемого в муниципальную собственность города Троицка (приложение).</w:t>
      </w:r>
    </w:p>
    <w:p w:rsidR="004C618C" w:rsidRDefault="004C618C" w:rsidP="004C618C">
      <w:pPr>
        <w:numPr>
          <w:ilvl w:val="0"/>
          <w:numId w:val="1"/>
        </w:numPr>
        <w:tabs>
          <w:tab w:val="clear" w:pos="360"/>
          <w:tab w:val="num" w:pos="-851"/>
        </w:tabs>
        <w:suppressAutoHyphens/>
        <w:ind w:left="0" w:firstLine="426"/>
        <w:jc w:val="both"/>
        <w:rPr>
          <w:rFonts w:ascii="Arial" w:hAnsi="Arial" w:cs="Arial"/>
          <w:sz w:val="24"/>
          <w:szCs w:val="24"/>
        </w:rPr>
      </w:pPr>
      <w:r w:rsidRPr="007072E6">
        <w:rPr>
          <w:rFonts w:ascii="Arial" w:hAnsi="Arial" w:cs="Arial"/>
          <w:sz w:val="24"/>
          <w:szCs w:val="24"/>
        </w:rPr>
        <w:lastRenderedPageBreak/>
        <w:t>Управлению муниципальной собственности администрации г</w:t>
      </w:r>
      <w:r>
        <w:rPr>
          <w:rFonts w:ascii="Arial" w:hAnsi="Arial" w:cs="Arial"/>
          <w:sz w:val="24"/>
          <w:szCs w:val="24"/>
        </w:rPr>
        <w:t>орода</w:t>
      </w:r>
      <w:r w:rsidRPr="007072E6">
        <w:rPr>
          <w:rFonts w:ascii="Arial" w:hAnsi="Arial" w:cs="Arial"/>
          <w:sz w:val="24"/>
          <w:szCs w:val="24"/>
        </w:rPr>
        <w:t xml:space="preserve"> Троицка (Д.А.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2E6">
        <w:rPr>
          <w:rFonts w:ascii="Arial" w:hAnsi="Arial" w:cs="Arial"/>
          <w:sz w:val="24"/>
          <w:szCs w:val="24"/>
        </w:rPr>
        <w:t>Сагоконь</w:t>
      </w:r>
      <w:proofErr w:type="spellEnd"/>
      <w:r w:rsidRPr="007072E6">
        <w:rPr>
          <w:rFonts w:ascii="Arial" w:hAnsi="Arial" w:cs="Arial"/>
          <w:sz w:val="24"/>
          <w:szCs w:val="24"/>
        </w:rPr>
        <w:t>) представить утвержденный Перечень в Управление имуществом Министерства промышленности и природных ресурсов Челябинской области.</w:t>
      </w:r>
    </w:p>
    <w:p w:rsidR="004C618C" w:rsidRDefault="004C618C" w:rsidP="004C618C">
      <w:pPr>
        <w:suppressAutoHyphens/>
        <w:ind w:left="426"/>
        <w:jc w:val="both"/>
        <w:rPr>
          <w:rFonts w:ascii="Arial" w:hAnsi="Arial" w:cs="Arial"/>
          <w:sz w:val="24"/>
          <w:szCs w:val="24"/>
        </w:rPr>
      </w:pPr>
    </w:p>
    <w:p w:rsidR="004C618C" w:rsidRPr="007072E6" w:rsidRDefault="004C618C" w:rsidP="004C618C">
      <w:pPr>
        <w:suppressAutoHyphens/>
        <w:ind w:left="426"/>
        <w:jc w:val="both"/>
        <w:rPr>
          <w:rFonts w:ascii="Arial" w:hAnsi="Arial" w:cs="Arial"/>
          <w:sz w:val="24"/>
          <w:szCs w:val="24"/>
        </w:rPr>
      </w:pPr>
    </w:p>
    <w:p w:rsidR="004C618C" w:rsidRPr="007072E6" w:rsidRDefault="004C618C" w:rsidP="004C618C">
      <w:pPr>
        <w:suppressAutoHyphens/>
        <w:rPr>
          <w:rFonts w:ascii="Arial" w:hAnsi="Arial" w:cs="Arial"/>
          <w:sz w:val="24"/>
          <w:szCs w:val="24"/>
        </w:rPr>
      </w:pPr>
      <w:r w:rsidRPr="007072E6">
        <w:rPr>
          <w:rFonts w:ascii="Arial" w:hAnsi="Arial" w:cs="Arial"/>
          <w:sz w:val="24"/>
          <w:szCs w:val="24"/>
        </w:rPr>
        <w:t xml:space="preserve">Председатель Собрания </w:t>
      </w:r>
    </w:p>
    <w:p w:rsidR="004C618C" w:rsidRDefault="004C618C" w:rsidP="004C618C">
      <w:pPr>
        <w:suppressAutoHyphens/>
        <w:rPr>
          <w:rFonts w:ascii="Arial" w:hAnsi="Arial" w:cs="Arial"/>
          <w:sz w:val="24"/>
          <w:szCs w:val="24"/>
        </w:rPr>
      </w:pPr>
      <w:r w:rsidRPr="007072E6">
        <w:rPr>
          <w:rFonts w:ascii="Arial" w:hAnsi="Arial" w:cs="Arial"/>
          <w:sz w:val="24"/>
          <w:szCs w:val="24"/>
        </w:rPr>
        <w:t xml:space="preserve">депутатов города Троицка   </w:t>
      </w:r>
      <w:r>
        <w:rPr>
          <w:rFonts w:ascii="Arial" w:hAnsi="Arial" w:cs="Arial"/>
          <w:sz w:val="24"/>
          <w:szCs w:val="24"/>
        </w:rPr>
        <w:t xml:space="preserve">     </w:t>
      </w:r>
      <w:r w:rsidRPr="007072E6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proofErr w:type="spellStart"/>
      <w:r w:rsidRPr="007072E6">
        <w:rPr>
          <w:rFonts w:ascii="Arial" w:hAnsi="Arial" w:cs="Arial"/>
          <w:sz w:val="24"/>
          <w:szCs w:val="24"/>
        </w:rPr>
        <w:t>В.В.Наренков</w:t>
      </w:r>
      <w:bookmarkStart w:id="0" w:name="_GoBack"/>
      <w:bookmarkEnd w:id="0"/>
      <w:proofErr w:type="spellEnd"/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4C618C" w:rsidRDefault="004C618C" w:rsidP="004C618C">
      <w:pPr>
        <w:suppressAutoHyphens/>
        <w:jc w:val="both"/>
        <w:rPr>
          <w:rFonts w:ascii="Arial" w:hAnsi="Arial" w:cs="Arial"/>
          <w:sz w:val="24"/>
          <w:szCs w:val="24"/>
        </w:rPr>
      </w:pPr>
    </w:p>
    <w:sectPr w:rsidR="004C618C" w:rsidSect="007072E6">
      <w:type w:val="continuous"/>
      <w:pgSz w:w="11907" w:h="16840"/>
      <w:pgMar w:top="851" w:right="851" w:bottom="851" w:left="1134" w:header="720" w:footer="720" w:gutter="284"/>
      <w:cols w:space="720" w:equalWidth="0">
        <w:col w:w="9637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437E"/>
    <w:multiLevelType w:val="singleLevel"/>
    <w:tmpl w:val="A93E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50"/>
    <w:rsid w:val="004C618C"/>
    <w:rsid w:val="00E42EFD"/>
    <w:rsid w:val="00E7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18C"/>
    <w:pPr>
      <w:ind w:right="5387"/>
    </w:pPr>
  </w:style>
  <w:style w:type="character" w:customStyle="1" w:styleId="a4">
    <w:name w:val="Основной текст Знак"/>
    <w:basedOn w:val="a0"/>
    <w:link w:val="a3"/>
    <w:rsid w:val="004C6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6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1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18C"/>
    <w:pPr>
      <w:ind w:right="5387"/>
    </w:pPr>
  </w:style>
  <w:style w:type="character" w:customStyle="1" w:styleId="a4">
    <w:name w:val="Основной текст Знак"/>
    <w:basedOn w:val="a0"/>
    <w:link w:val="a3"/>
    <w:rsid w:val="004C6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6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1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</cp:revision>
  <dcterms:created xsi:type="dcterms:W3CDTF">2013-08-19T09:51:00Z</dcterms:created>
  <dcterms:modified xsi:type="dcterms:W3CDTF">2013-08-19T09:51:00Z</dcterms:modified>
</cp:coreProperties>
</file>