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6" w:rsidRDefault="003E5C06" w:rsidP="003E5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5C06"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596A88" w:rsidRPr="003E5C06" w:rsidRDefault="003E5C06" w:rsidP="003E5C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5C06">
        <w:rPr>
          <w:rFonts w:ascii="Arial" w:hAnsi="Arial" w:cs="Arial"/>
          <w:b/>
          <w:sz w:val="24"/>
          <w:szCs w:val="24"/>
        </w:rPr>
        <w:t>о работе администрации города Троицка по вопросу повышения заработной платы работникам муниципальных учреждений культуры.</w:t>
      </w:r>
    </w:p>
    <w:p w:rsidR="00596A88" w:rsidRDefault="00596A88" w:rsidP="00D3603A">
      <w:pPr>
        <w:spacing w:after="0"/>
        <w:rPr>
          <w:rFonts w:ascii="Arial" w:hAnsi="Arial" w:cs="Arial"/>
          <w:sz w:val="24"/>
          <w:szCs w:val="24"/>
        </w:rPr>
      </w:pPr>
    </w:p>
    <w:p w:rsidR="00D3603A" w:rsidRPr="00D3603A" w:rsidRDefault="00D3603A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07.05.2012 года №597 «О мероприятиях по реализации государственной социальной политики</w:t>
      </w:r>
      <w:r w:rsidRPr="00D3603A">
        <w:rPr>
          <w:rFonts w:ascii="Arial" w:hAnsi="Arial" w:cs="Arial"/>
          <w:sz w:val="24"/>
          <w:szCs w:val="24"/>
        </w:rPr>
        <w:t>», постановлением Правительства Российской Федерации от 26.11.2012</w:t>
      </w:r>
    </w:p>
    <w:p w:rsidR="00D3603A" w:rsidRPr="00D3603A" w:rsidRDefault="00557334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года №2190</w:t>
      </w:r>
      <w:r w:rsidR="00D3603A">
        <w:rPr>
          <w:rFonts w:ascii="Arial" w:hAnsi="Arial" w:cs="Arial"/>
          <w:sz w:val="24"/>
          <w:szCs w:val="24"/>
        </w:rPr>
        <w:t>-</w:t>
      </w:r>
      <w:r w:rsidR="00D3603A" w:rsidRPr="00D3603A">
        <w:rPr>
          <w:rFonts w:ascii="Arial" w:hAnsi="Arial" w:cs="Arial"/>
          <w:sz w:val="24"/>
          <w:szCs w:val="24"/>
        </w:rPr>
        <w:t xml:space="preserve">р «Об утверждении </w:t>
      </w:r>
      <w:proofErr w:type="gramStart"/>
      <w:r w:rsidR="00D3603A" w:rsidRPr="00D3603A">
        <w:rPr>
          <w:rFonts w:ascii="Arial" w:hAnsi="Arial" w:cs="Arial"/>
          <w:sz w:val="24"/>
          <w:szCs w:val="24"/>
        </w:rPr>
        <w:t>Програм</w:t>
      </w:r>
      <w:r w:rsidR="003E5C06">
        <w:rPr>
          <w:rFonts w:ascii="Arial" w:hAnsi="Arial" w:cs="Arial"/>
          <w:sz w:val="24"/>
          <w:szCs w:val="24"/>
        </w:rPr>
        <w:t xml:space="preserve">мы поэтапного совершенствования </w:t>
      </w:r>
      <w:r w:rsidR="00D3603A" w:rsidRPr="00D3603A">
        <w:rPr>
          <w:rFonts w:ascii="Arial" w:hAnsi="Arial" w:cs="Arial"/>
          <w:sz w:val="24"/>
          <w:szCs w:val="24"/>
        </w:rPr>
        <w:t>системы оплаты труда</w:t>
      </w:r>
      <w:proofErr w:type="gramEnd"/>
      <w:r w:rsidR="00D3603A" w:rsidRPr="00D3603A">
        <w:rPr>
          <w:rFonts w:ascii="Arial" w:hAnsi="Arial" w:cs="Arial"/>
          <w:sz w:val="24"/>
          <w:szCs w:val="24"/>
        </w:rPr>
        <w:t xml:space="preserve"> в государственных (муниципальных) учреждениях на 2012</w:t>
      </w:r>
    </w:p>
    <w:p w:rsidR="003E5C06" w:rsidRDefault="00D3603A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3603A">
        <w:rPr>
          <w:rFonts w:ascii="Arial" w:hAnsi="Arial" w:cs="Arial"/>
          <w:sz w:val="24"/>
          <w:szCs w:val="24"/>
        </w:rPr>
        <w:t xml:space="preserve"> 2018 годы» предполагается довести среднюю заработную плату работников</w:t>
      </w:r>
      <w:r w:rsidR="00557334">
        <w:rPr>
          <w:rFonts w:ascii="Arial" w:hAnsi="Arial" w:cs="Arial"/>
          <w:sz w:val="24"/>
          <w:szCs w:val="24"/>
        </w:rPr>
        <w:t xml:space="preserve"> </w:t>
      </w:r>
      <w:r w:rsidRPr="00D3603A">
        <w:rPr>
          <w:rFonts w:ascii="Arial" w:hAnsi="Arial" w:cs="Arial"/>
          <w:sz w:val="24"/>
          <w:szCs w:val="24"/>
        </w:rPr>
        <w:t>учреждений культуры до средней заработно</w:t>
      </w:r>
      <w:r w:rsidR="003E5C06">
        <w:rPr>
          <w:rFonts w:ascii="Arial" w:hAnsi="Arial" w:cs="Arial"/>
          <w:sz w:val="24"/>
          <w:szCs w:val="24"/>
        </w:rPr>
        <w:t>й платы по экономике в регионе.</w:t>
      </w:r>
    </w:p>
    <w:p w:rsidR="00D3603A" w:rsidRPr="00D3603A" w:rsidRDefault="00D3603A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>По состоянию на 01.05.2013 года сред</w:t>
      </w:r>
      <w:r>
        <w:rPr>
          <w:rFonts w:ascii="Arial" w:hAnsi="Arial" w:cs="Arial"/>
          <w:sz w:val="24"/>
          <w:szCs w:val="24"/>
        </w:rPr>
        <w:t xml:space="preserve">няя заработная плата работников </w:t>
      </w:r>
      <w:r w:rsidRPr="00D3603A">
        <w:rPr>
          <w:rFonts w:ascii="Arial" w:hAnsi="Arial" w:cs="Arial"/>
          <w:sz w:val="24"/>
          <w:szCs w:val="24"/>
        </w:rPr>
        <w:t>культуры (без внешних совместителей) составила:</w:t>
      </w:r>
    </w:p>
    <w:p w:rsidR="00D3603A" w:rsidRPr="00D3603A" w:rsidRDefault="00D3603A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>- 6326 рублей 50 копеек</w:t>
      </w:r>
      <w:r w:rsidR="00557334">
        <w:rPr>
          <w:rFonts w:ascii="Arial" w:hAnsi="Arial" w:cs="Arial"/>
          <w:sz w:val="24"/>
          <w:szCs w:val="24"/>
        </w:rPr>
        <w:t>;</w:t>
      </w:r>
    </w:p>
    <w:p w:rsidR="00D3603A" w:rsidRPr="00D3603A" w:rsidRDefault="00D3603A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>- 10136 рублей 15 копеек (музыкальные школы)</w:t>
      </w:r>
      <w:r w:rsidR="00557334">
        <w:rPr>
          <w:rFonts w:ascii="Arial" w:hAnsi="Arial" w:cs="Arial"/>
          <w:sz w:val="24"/>
          <w:szCs w:val="24"/>
        </w:rPr>
        <w:t>.</w:t>
      </w:r>
    </w:p>
    <w:p w:rsidR="00D3603A" w:rsidRPr="00D3603A" w:rsidRDefault="00D3603A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>Учитывая вклад р</w:t>
      </w:r>
      <w:r>
        <w:rPr>
          <w:rFonts w:ascii="Arial" w:hAnsi="Arial" w:cs="Arial"/>
          <w:sz w:val="24"/>
          <w:szCs w:val="24"/>
        </w:rPr>
        <w:t xml:space="preserve">аботников культуры в социально – экономическое </w:t>
      </w:r>
      <w:r w:rsidRPr="00D3603A">
        <w:rPr>
          <w:rFonts w:ascii="Arial" w:hAnsi="Arial" w:cs="Arial"/>
          <w:sz w:val="24"/>
          <w:szCs w:val="24"/>
        </w:rPr>
        <w:t>развитие города и в связи с днем ра</w:t>
      </w:r>
      <w:r>
        <w:rPr>
          <w:rFonts w:ascii="Arial" w:hAnsi="Arial" w:cs="Arial"/>
          <w:sz w:val="24"/>
          <w:szCs w:val="24"/>
        </w:rPr>
        <w:t>ботников культуры</w:t>
      </w:r>
      <w:r w:rsidR="005573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распоряжением </w:t>
      </w:r>
      <w:r w:rsidRPr="00D3603A">
        <w:rPr>
          <w:rFonts w:ascii="Arial" w:hAnsi="Arial" w:cs="Arial"/>
          <w:sz w:val="24"/>
          <w:szCs w:val="24"/>
        </w:rPr>
        <w:t>администрации города Троицка в марте месяце все р</w:t>
      </w:r>
      <w:r>
        <w:rPr>
          <w:rFonts w:ascii="Arial" w:hAnsi="Arial" w:cs="Arial"/>
          <w:sz w:val="24"/>
          <w:szCs w:val="24"/>
        </w:rPr>
        <w:t>аботники учреждений культуры поощ</w:t>
      </w:r>
      <w:r w:rsidRPr="00D3603A">
        <w:rPr>
          <w:rFonts w:ascii="Arial" w:hAnsi="Arial" w:cs="Arial"/>
          <w:sz w:val="24"/>
          <w:szCs w:val="24"/>
        </w:rPr>
        <w:t>рены Главой города Троицка.</w:t>
      </w:r>
    </w:p>
    <w:p w:rsidR="00D3603A" w:rsidRPr="00D3603A" w:rsidRDefault="00557334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эти цели направлено 455,</w:t>
      </w:r>
      <w:r w:rsidR="00D3603A" w:rsidRPr="00D3603A">
        <w:rPr>
          <w:rFonts w:ascii="Arial" w:hAnsi="Arial" w:cs="Arial"/>
          <w:sz w:val="24"/>
          <w:szCs w:val="24"/>
        </w:rPr>
        <w:t>4 тысяч р</w:t>
      </w:r>
      <w:r w:rsidR="00D3603A">
        <w:rPr>
          <w:rFonts w:ascii="Arial" w:hAnsi="Arial" w:cs="Arial"/>
          <w:sz w:val="24"/>
          <w:szCs w:val="24"/>
        </w:rPr>
        <w:t>ублей, в том числе на поощрение работников музыкальных школ -</w:t>
      </w:r>
      <w:r w:rsidR="00D3603A" w:rsidRPr="00D3603A">
        <w:rPr>
          <w:rFonts w:ascii="Arial" w:hAnsi="Arial" w:cs="Arial"/>
          <w:sz w:val="24"/>
          <w:szCs w:val="24"/>
        </w:rPr>
        <w:t xml:space="preserve"> 150650 рублей.</w:t>
      </w:r>
    </w:p>
    <w:p w:rsidR="00D3603A" w:rsidRPr="00D3603A" w:rsidRDefault="00D3603A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 xml:space="preserve">В связи с изменением с 01.01.2013 года минимального </w:t>
      </w:r>
      <w:proofErr w:type="gramStart"/>
      <w:r w:rsidRPr="00D3603A">
        <w:rPr>
          <w:rFonts w:ascii="Arial" w:hAnsi="Arial" w:cs="Arial"/>
          <w:sz w:val="24"/>
          <w:szCs w:val="24"/>
        </w:rPr>
        <w:t>размера оплаты</w:t>
      </w:r>
      <w:r w:rsidR="00557334">
        <w:rPr>
          <w:rFonts w:ascii="Arial" w:hAnsi="Arial" w:cs="Arial"/>
          <w:sz w:val="24"/>
          <w:szCs w:val="24"/>
        </w:rPr>
        <w:t xml:space="preserve"> </w:t>
      </w:r>
      <w:r w:rsidRPr="00D3603A">
        <w:rPr>
          <w:rFonts w:ascii="Arial" w:hAnsi="Arial" w:cs="Arial"/>
          <w:sz w:val="24"/>
          <w:szCs w:val="24"/>
        </w:rPr>
        <w:t>труда</w:t>
      </w:r>
      <w:proofErr w:type="gramEnd"/>
      <w:r w:rsidRPr="00D3603A">
        <w:rPr>
          <w:rFonts w:ascii="Arial" w:hAnsi="Arial" w:cs="Arial"/>
          <w:sz w:val="24"/>
          <w:szCs w:val="24"/>
        </w:rPr>
        <w:t>, в апреле месяце 2013 года выделено из дополнительных доходов</w:t>
      </w:r>
      <w:r w:rsidR="00557334">
        <w:rPr>
          <w:rFonts w:ascii="Arial" w:hAnsi="Arial" w:cs="Arial"/>
          <w:sz w:val="24"/>
          <w:szCs w:val="24"/>
        </w:rPr>
        <w:t xml:space="preserve"> </w:t>
      </w:r>
      <w:r w:rsidRPr="00D3603A">
        <w:rPr>
          <w:rFonts w:ascii="Arial" w:hAnsi="Arial" w:cs="Arial"/>
          <w:sz w:val="24"/>
          <w:szCs w:val="24"/>
        </w:rPr>
        <w:t>городского бюджета муниципальным уч</w:t>
      </w:r>
      <w:r w:rsidR="00557334">
        <w:rPr>
          <w:rFonts w:ascii="Arial" w:hAnsi="Arial" w:cs="Arial"/>
          <w:sz w:val="24"/>
          <w:szCs w:val="24"/>
        </w:rPr>
        <w:t>реждениям культуры города 2720,</w:t>
      </w:r>
      <w:r w:rsidRPr="00D3603A">
        <w:rPr>
          <w:rFonts w:ascii="Arial" w:hAnsi="Arial" w:cs="Arial"/>
          <w:sz w:val="24"/>
          <w:szCs w:val="24"/>
        </w:rPr>
        <w:t>5</w:t>
      </w:r>
      <w:r w:rsidR="00557334">
        <w:rPr>
          <w:rFonts w:ascii="Arial" w:hAnsi="Arial" w:cs="Arial"/>
          <w:sz w:val="24"/>
          <w:szCs w:val="24"/>
        </w:rPr>
        <w:t xml:space="preserve"> </w:t>
      </w:r>
      <w:r w:rsidRPr="00D3603A">
        <w:rPr>
          <w:rFonts w:ascii="Arial" w:hAnsi="Arial" w:cs="Arial"/>
          <w:sz w:val="24"/>
          <w:szCs w:val="24"/>
        </w:rPr>
        <w:t>тысяч рублей,</w:t>
      </w:r>
      <w:r w:rsidR="00557334">
        <w:rPr>
          <w:rFonts w:ascii="Arial" w:hAnsi="Arial" w:cs="Arial"/>
          <w:sz w:val="24"/>
          <w:szCs w:val="24"/>
        </w:rPr>
        <w:t xml:space="preserve">              </w:t>
      </w:r>
      <w:r w:rsidRPr="00D3603A">
        <w:rPr>
          <w:rFonts w:ascii="Arial" w:hAnsi="Arial" w:cs="Arial"/>
          <w:sz w:val="24"/>
          <w:szCs w:val="24"/>
        </w:rPr>
        <w:t xml:space="preserve"> в том числе:</w:t>
      </w:r>
    </w:p>
    <w:p w:rsidR="00D3603A" w:rsidRPr="00D3603A" w:rsidRDefault="00D3603A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>- 238,5 тысяч на оплату труда работникам музыкальных школ.</w:t>
      </w:r>
    </w:p>
    <w:p w:rsidR="00D3603A" w:rsidRPr="00D3603A" w:rsidRDefault="00D3603A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603A">
        <w:rPr>
          <w:rFonts w:ascii="Arial" w:hAnsi="Arial" w:cs="Arial"/>
          <w:sz w:val="24"/>
          <w:szCs w:val="24"/>
        </w:rPr>
        <w:t>С мая текущего года началось поэтапное повы</w:t>
      </w:r>
      <w:r>
        <w:rPr>
          <w:rFonts w:ascii="Arial" w:hAnsi="Arial" w:cs="Arial"/>
          <w:sz w:val="24"/>
          <w:szCs w:val="24"/>
        </w:rPr>
        <w:t xml:space="preserve">шение заработной платы </w:t>
      </w:r>
      <w:r w:rsidRPr="00D3603A">
        <w:rPr>
          <w:rFonts w:ascii="Arial" w:hAnsi="Arial" w:cs="Arial"/>
          <w:sz w:val="24"/>
          <w:szCs w:val="24"/>
        </w:rPr>
        <w:t>работникам муниципальных учреждений культуры.</w:t>
      </w:r>
    </w:p>
    <w:p w:rsidR="00807C72" w:rsidRDefault="00D3603A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Первым этапом следует считать увеличение расчетного фонда оплаты труда с 01.05.2013 года работникам учреждений культуры (за исключением музыкальных школ) на сумму 33520 тысяч рублей, в результате чего средняя заработная плата одного работника в культуре должна быть доведена до 13443 рублей 98 копеек, что будет соответствовать 53% средней заработной платы по</w:t>
      </w:r>
      <w:r w:rsidR="00786623">
        <w:rPr>
          <w:rFonts w:ascii="Arial" w:hAnsi="Arial" w:cs="Arial"/>
          <w:sz w:val="24"/>
          <w:szCs w:val="24"/>
        </w:rPr>
        <w:t xml:space="preserve"> экономике</w:t>
      </w:r>
      <w:proofErr w:type="gramEnd"/>
      <w:r w:rsidR="00786623">
        <w:rPr>
          <w:rFonts w:ascii="Arial" w:hAnsi="Arial" w:cs="Arial"/>
          <w:sz w:val="24"/>
          <w:szCs w:val="24"/>
        </w:rPr>
        <w:t xml:space="preserve"> Челябинской области. Предполагается, что выделение денежных средств будет осуществляться из 2-х источников 50%</w:t>
      </w:r>
      <w:r w:rsidR="00244B8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786623">
        <w:rPr>
          <w:rFonts w:ascii="Arial" w:hAnsi="Arial" w:cs="Arial"/>
          <w:sz w:val="24"/>
          <w:szCs w:val="24"/>
        </w:rPr>
        <w:t xml:space="preserve"> из областного бюджета</w:t>
      </w:r>
      <w:r w:rsidR="00557334">
        <w:rPr>
          <w:rFonts w:ascii="Arial" w:hAnsi="Arial" w:cs="Arial"/>
          <w:sz w:val="24"/>
          <w:szCs w:val="24"/>
        </w:rPr>
        <w:t>,</w:t>
      </w:r>
      <w:r w:rsidR="00786623">
        <w:rPr>
          <w:rFonts w:ascii="Arial" w:hAnsi="Arial" w:cs="Arial"/>
          <w:sz w:val="24"/>
          <w:szCs w:val="24"/>
        </w:rPr>
        <w:t xml:space="preserve"> 50 % из средств бюджета города.</w:t>
      </w:r>
    </w:p>
    <w:p w:rsidR="00786623" w:rsidRDefault="00786623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 объем финансирования на доведение до расчетного фонда оплаты труда 16,76 млн.</w:t>
      </w:r>
      <w:r w:rsidR="00557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из областного бюджета и 16,76 млн.</w:t>
      </w:r>
      <w:r w:rsidR="00557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из бюджета города.</w:t>
      </w:r>
    </w:p>
    <w:p w:rsidR="00786623" w:rsidRDefault="00786623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01.06.2013 года из областного бюджета выделено на повышение  оплаты труда работниками муниципальных учреждений культуры 4 136,28 тысяч рублей.</w:t>
      </w:r>
    </w:p>
    <w:p w:rsidR="00786623" w:rsidRDefault="00786623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Соответственно, исходя из условий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в мае месяце текущего  года</w:t>
      </w:r>
      <w:r w:rsidR="005573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выделено из городского бюджета (резерва на оплату труда работникам муниципальных учреждений города) 4 136,28 тысяч рублей.</w:t>
      </w:r>
    </w:p>
    <w:p w:rsidR="00786623" w:rsidRDefault="00786623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Всего  направлено ассигнований в сумме 8272,6 тысяч рублей, включая отчисления в государственные внебюджетные фонды.</w:t>
      </w:r>
    </w:p>
    <w:p w:rsidR="00807C72" w:rsidRPr="00807C72" w:rsidRDefault="00807C72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07C72">
        <w:rPr>
          <w:rFonts w:ascii="Arial" w:hAnsi="Arial" w:cs="Arial"/>
          <w:sz w:val="24"/>
          <w:szCs w:val="24"/>
        </w:rPr>
        <w:t>В результате чего, по состоянию на 01.</w:t>
      </w:r>
      <w:r w:rsidR="003E5C06">
        <w:rPr>
          <w:rFonts w:ascii="Arial" w:hAnsi="Arial" w:cs="Arial"/>
          <w:sz w:val="24"/>
          <w:szCs w:val="24"/>
        </w:rPr>
        <w:t xml:space="preserve">06.2013 года средняя заработная </w:t>
      </w:r>
      <w:r w:rsidRPr="00807C72">
        <w:rPr>
          <w:rFonts w:ascii="Arial" w:hAnsi="Arial" w:cs="Arial"/>
          <w:sz w:val="24"/>
          <w:szCs w:val="24"/>
        </w:rPr>
        <w:t>плата работников культуры (без у</w:t>
      </w:r>
      <w:r w:rsidR="003E5C06">
        <w:rPr>
          <w:rFonts w:ascii="Arial" w:hAnsi="Arial" w:cs="Arial"/>
          <w:sz w:val="24"/>
          <w:szCs w:val="24"/>
        </w:rPr>
        <w:t xml:space="preserve">чета музыкальных школ и внешних </w:t>
      </w:r>
      <w:r w:rsidRPr="00807C72">
        <w:rPr>
          <w:rFonts w:ascii="Arial" w:hAnsi="Arial" w:cs="Arial"/>
          <w:sz w:val="24"/>
          <w:szCs w:val="24"/>
        </w:rPr>
        <w:t>совместителей) составила 8536, 06 рублей.</w:t>
      </w:r>
    </w:p>
    <w:p w:rsidR="00807C72" w:rsidRPr="00807C72" w:rsidRDefault="00807C72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07C72">
        <w:rPr>
          <w:rFonts w:ascii="Arial" w:hAnsi="Arial" w:cs="Arial"/>
          <w:sz w:val="24"/>
          <w:szCs w:val="24"/>
        </w:rPr>
        <w:t>В июле текущего года админис</w:t>
      </w:r>
      <w:r w:rsidR="00596A88">
        <w:rPr>
          <w:rFonts w:ascii="Arial" w:hAnsi="Arial" w:cs="Arial"/>
          <w:sz w:val="24"/>
          <w:szCs w:val="24"/>
        </w:rPr>
        <w:t xml:space="preserve">трация города Троицка планирует </w:t>
      </w:r>
      <w:r w:rsidRPr="00807C72">
        <w:rPr>
          <w:rFonts w:ascii="Arial" w:hAnsi="Arial" w:cs="Arial"/>
          <w:sz w:val="24"/>
          <w:szCs w:val="24"/>
        </w:rPr>
        <w:t>дополнительно выделить из резерва, предусмот</w:t>
      </w:r>
      <w:r w:rsidR="00596A88">
        <w:rPr>
          <w:rFonts w:ascii="Arial" w:hAnsi="Arial" w:cs="Arial"/>
          <w:sz w:val="24"/>
          <w:szCs w:val="24"/>
        </w:rPr>
        <w:t xml:space="preserve">ренного на повышение заработной </w:t>
      </w:r>
      <w:r w:rsidRPr="00807C72">
        <w:rPr>
          <w:rFonts w:ascii="Arial" w:hAnsi="Arial" w:cs="Arial"/>
          <w:sz w:val="24"/>
          <w:szCs w:val="24"/>
        </w:rPr>
        <w:t>платы работникам муни</w:t>
      </w:r>
      <w:r w:rsidR="00557334">
        <w:rPr>
          <w:rFonts w:ascii="Arial" w:hAnsi="Arial" w:cs="Arial"/>
          <w:sz w:val="24"/>
          <w:szCs w:val="24"/>
        </w:rPr>
        <w:t>ципальных учреждений города 12,</w:t>
      </w:r>
      <w:r w:rsidRPr="00807C72">
        <w:rPr>
          <w:rFonts w:ascii="Arial" w:hAnsi="Arial" w:cs="Arial"/>
          <w:sz w:val="24"/>
          <w:szCs w:val="24"/>
        </w:rPr>
        <w:t xml:space="preserve">7 млн. рублей. В </w:t>
      </w:r>
      <w:proofErr w:type="gramStart"/>
      <w:r w:rsidRPr="00807C72">
        <w:rPr>
          <w:rFonts w:ascii="Arial" w:hAnsi="Arial" w:cs="Arial"/>
          <w:sz w:val="24"/>
          <w:szCs w:val="24"/>
        </w:rPr>
        <w:t>связи</w:t>
      </w:r>
      <w:proofErr w:type="gramEnd"/>
      <w:r w:rsidR="003E5C06">
        <w:rPr>
          <w:rFonts w:ascii="Arial" w:hAnsi="Arial" w:cs="Arial"/>
          <w:sz w:val="24"/>
          <w:szCs w:val="24"/>
        </w:rPr>
        <w:t xml:space="preserve"> </w:t>
      </w:r>
      <w:r w:rsidRPr="00807C72">
        <w:rPr>
          <w:rFonts w:ascii="Arial" w:hAnsi="Arial" w:cs="Arial"/>
          <w:sz w:val="24"/>
          <w:szCs w:val="24"/>
        </w:rPr>
        <w:t>с чем средняя заработная плата указанных ка</w:t>
      </w:r>
      <w:r w:rsidR="00596A88">
        <w:rPr>
          <w:rFonts w:ascii="Arial" w:hAnsi="Arial" w:cs="Arial"/>
          <w:sz w:val="24"/>
          <w:szCs w:val="24"/>
        </w:rPr>
        <w:t xml:space="preserve">тегорий работников составит и 11461 </w:t>
      </w:r>
      <w:r w:rsidRPr="00807C72">
        <w:rPr>
          <w:rFonts w:ascii="Arial" w:hAnsi="Arial" w:cs="Arial"/>
          <w:sz w:val="24"/>
          <w:szCs w:val="24"/>
        </w:rPr>
        <w:t>руб. 72 коп.</w:t>
      </w:r>
    </w:p>
    <w:p w:rsidR="00351F26" w:rsidRPr="00D3603A" w:rsidRDefault="00807C72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07C72">
        <w:rPr>
          <w:rFonts w:ascii="Arial" w:hAnsi="Arial" w:cs="Arial"/>
          <w:sz w:val="24"/>
          <w:szCs w:val="24"/>
        </w:rPr>
        <w:t>Учитывая, что в настоящее время средняя заработная плата педагогических</w:t>
      </w:r>
      <w:r w:rsidR="00557334">
        <w:rPr>
          <w:rFonts w:ascii="Arial" w:hAnsi="Arial" w:cs="Arial"/>
          <w:sz w:val="24"/>
          <w:szCs w:val="24"/>
        </w:rPr>
        <w:t xml:space="preserve"> </w:t>
      </w:r>
      <w:r w:rsidRPr="00807C72">
        <w:rPr>
          <w:rFonts w:ascii="Arial" w:hAnsi="Arial" w:cs="Arial"/>
          <w:sz w:val="24"/>
          <w:szCs w:val="24"/>
        </w:rPr>
        <w:t>работников музыкальных школ составляет 1</w:t>
      </w:r>
      <w:r w:rsidR="003E5C06">
        <w:rPr>
          <w:rFonts w:ascii="Arial" w:hAnsi="Arial" w:cs="Arial"/>
          <w:sz w:val="24"/>
          <w:szCs w:val="24"/>
        </w:rPr>
        <w:t>0131 руб. 15 коп</w:t>
      </w:r>
      <w:proofErr w:type="gramStart"/>
      <w:r w:rsidR="003E5C06">
        <w:rPr>
          <w:rFonts w:ascii="Arial" w:hAnsi="Arial" w:cs="Arial"/>
          <w:sz w:val="24"/>
          <w:szCs w:val="24"/>
        </w:rPr>
        <w:t>.</w:t>
      </w:r>
      <w:proofErr w:type="gramEnd"/>
      <w:r w:rsidR="003E5C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5C06">
        <w:rPr>
          <w:rFonts w:ascii="Arial" w:hAnsi="Arial" w:cs="Arial"/>
          <w:sz w:val="24"/>
          <w:szCs w:val="24"/>
        </w:rPr>
        <w:t>а</w:t>
      </w:r>
      <w:proofErr w:type="gramEnd"/>
      <w:r w:rsidR="003E5C06">
        <w:rPr>
          <w:rFonts w:ascii="Arial" w:hAnsi="Arial" w:cs="Arial"/>
          <w:sz w:val="24"/>
          <w:szCs w:val="24"/>
        </w:rPr>
        <w:t xml:space="preserve">дминистрация </w:t>
      </w:r>
      <w:r w:rsidRPr="00807C72">
        <w:rPr>
          <w:rFonts w:ascii="Arial" w:hAnsi="Arial" w:cs="Arial"/>
          <w:sz w:val="24"/>
          <w:szCs w:val="24"/>
        </w:rPr>
        <w:t>города Троицка предлагает повысить</w:t>
      </w:r>
      <w:r w:rsidR="003E5C06">
        <w:rPr>
          <w:rFonts w:ascii="Arial" w:hAnsi="Arial" w:cs="Arial"/>
          <w:sz w:val="24"/>
          <w:szCs w:val="24"/>
        </w:rPr>
        <w:t xml:space="preserve"> с 01.07.2013 года оплату труда </w:t>
      </w:r>
      <w:r w:rsidRPr="00807C72">
        <w:rPr>
          <w:rFonts w:ascii="Arial" w:hAnsi="Arial" w:cs="Arial"/>
          <w:sz w:val="24"/>
          <w:szCs w:val="24"/>
        </w:rPr>
        <w:t>педагогическим работникам музыкальных</w:t>
      </w:r>
      <w:r w:rsidR="003E5C06">
        <w:rPr>
          <w:rFonts w:ascii="Arial" w:hAnsi="Arial" w:cs="Arial"/>
          <w:sz w:val="24"/>
          <w:szCs w:val="24"/>
        </w:rPr>
        <w:t xml:space="preserve"> школ и школ искусств, а так же </w:t>
      </w:r>
      <w:r w:rsidRPr="00807C72">
        <w:rPr>
          <w:rFonts w:ascii="Arial" w:hAnsi="Arial" w:cs="Arial"/>
          <w:sz w:val="24"/>
          <w:szCs w:val="24"/>
        </w:rPr>
        <w:t>педагогическим работникам в сфере дополнительного образования до средней</w:t>
      </w:r>
      <w:r w:rsidR="00596A88">
        <w:rPr>
          <w:rFonts w:ascii="Arial" w:hAnsi="Arial" w:cs="Arial"/>
          <w:sz w:val="24"/>
          <w:szCs w:val="24"/>
        </w:rPr>
        <w:t xml:space="preserve"> заработной платы по работникам культуры (или до 11 461,72 руб.).</w:t>
      </w:r>
    </w:p>
    <w:p w:rsidR="00D3603A" w:rsidRDefault="00596A88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этим, необходимы дополнительные ассигнования на фонд  оплаты труда с отчислениями в государственные внебюджетные фонды в сумме 2,1 млн. рублей, в том числе:</w:t>
      </w: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оплату труда педагогических работников музыкальных школ 0,9 млн. рублей.</w:t>
      </w: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оплату труда педагогических работников дополнительного образования в образовании – 1,2 млн.</w:t>
      </w:r>
      <w:r w:rsidR="00557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596A88" w:rsidRDefault="00596A88" w:rsidP="0055733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администрацией проведены определенные мероприятия по повышению оплаты труда работникам бюджетной сферы в целях обеспечения им социальных гарантий.</w:t>
      </w: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города по экономике</w:t>
      </w:r>
    </w:p>
    <w:p w:rsidR="00596A88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начальник управления учета и отчетности</w:t>
      </w:r>
    </w:p>
    <w:p w:rsidR="00596A88" w:rsidRPr="00D3603A" w:rsidRDefault="00596A88" w:rsidP="00557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Троицка                                                   Т.Н. Рукавишниковой</w:t>
      </w:r>
    </w:p>
    <w:sectPr w:rsidR="00596A88" w:rsidRPr="00D3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C"/>
    <w:rsid w:val="00244B87"/>
    <w:rsid w:val="00351F26"/>
    <w:rsid w:val="003E5C06"/>
    <w:rsid w:val="00557334"/>
    <w:rsid w:val="005967EC"/>
    <w:rsid w:val="00596A88"/>
    <w:rsid w:val="00786623"/>
    <w:rsid w:val="00807C72"/>
    <w:rsid w:val="00D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6</cp:revision>
  <cp:lastPrinted>2013-07-04T03:16:00Z</cp:lastPrinted>
  <dcterms:created xsi:type="dcterms:W3CDTF">2013-07-03T09:43:00Z</dcterms:created>
  <dcterms:modified xsi:type="dcterms:W3CDTF">2013-07-04T03:31:00Z</dcterms:modified>
</cp:coreProperties>
</file>