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B" w:rsidRDefault="00F93C4B" w:rsidP="00F93C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8551B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:rsidR="00EA2173" w:rsidRDefault="00F93C4B" w:rsidP="00F93C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Собрания </w:t>
      </w:r>
    </w:p>
    <w:p w:rsidR="00F93C4B" w:rsidRDefault="00F93C4B" w:rsidP="00F93C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 города Троицка </w:t>
      </w:r>
    </w:p>
    <w:p w:rsidR="00F93C4B" w:rsidRDefault="00F93C4B" w:rsidP="00F93C4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551B">
        <w:rPr>
          <w:rFonts w:ascii="Times New Roman" w:hAnsi="Times New Roman" w:cs="Times New Roman"/>
          <w:bCs/>
          <w:sz w:val="28"/>
          <w:szCs w:val="28"/>
          <w:u w:val="single"/>
        </w:rPr>
        <w:t>23.04.2015г.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85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934">
        <w:rPr>
          <w:rFonts w:ascii="Times New Roman" w:hAnsi="Times New Roman" w:cs="Times New Roman"/>
          <w:bCs/>
          <w:sz w:val="28"/>
          <w:szCs w:val="28"/>
          <w:u w:val="single"/>
        </w:rPr>
        <w:t>69</w:t>
      </w:r>
    </w:p>
    <w:p w:rsidR="00FA09B6" w:rsidRDefault="00FA09B6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51B" w:rsidRDefault="0038551B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51B" w:rsidRDefault="0038551B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A54" w:rsidRPr="00F27A54" w:rsidRDefault="00F27A54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A54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F27A54" w:rsidRPr="00F27A54" w:rsidRDefault="00F27A54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A54">
        <w:rPr>
          <w:rFonts w:ascii="Times New Roman" w:hAnsi="Times New Roman" w:cs="Times New Roman"/>
          <w:bCs/>
          <w:sz w:val="28"/>
          <w:szCs w:val="28"/>
        </w:rPr>
        <w:t>использования водных объектов общего пользования,</w:t>
      </w:r>
      <w:r w:rsidR="00493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расположенных на территории города Троицка,</w:t>
      </w:r>
      <w:r w:rsidRPr="00F27A54">
        <w:rPr>
          <w:rFonts w:ascii="Times New Roman" w:hAnsi="Times New Roman" w:cs="Times New Roman"/>
          <w:bCs/>
          <w:sz w:val="28"/>
          <w:szCs w:val="28"/>
        </w:rPr>
        <w:t xml:space="preserve"> для личных и бытовых нужд</w:t>
      </w:r>
    </w:p>
    <w:p w:rsidR="00F27A54" w:rsidRDefault="00F27A54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51B" w:rsidRPr="00F27A54" w:rsidRDefault="0038551B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CC" w:rsidRDefault="00493934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4C29C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C29CC" w:rsidRPr="004C29CC" w:rsidRDefault="004C29CC" w:rsidP="003855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1BFF" w:rsidRPr="0038551B" w:rsidRDefault="004B1BFF" w:rsidP="003855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51B"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города Троицка, для личных и бытовых нужд (далее - Правила) разработаны в соответствии с Водным кодексом Российской Федерации, Федеральным законом </w:t>
      </w:r>
      <w:r w:rsidR="00D22C66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493934">
        <w:rPr>
          <w:rFonts w:ascii="Times New Roman" w:hAnsi="Times New Roman" w:cs="Times New Roman"/>
          <w:sz w:val="28"/>
          <w:szCs w:val="28"/>
        </w:rPr>
        <w:t>«</w:t>
      </w:r>
      <w:r w:rsidRPr="003855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3934">
        <w:rPr>
          <w:rFonts w:ascii="Times New Roman" w:hAnsi="Times New Roman" w:cs="Times New Roman"/>
          <w:sz w:val="28"/>
          <w:szCs w:val="28"/>
        </w:rPr>
        <w:t>»</w:t>
      </w:r>
      <w:r w:rsidRPr="0038551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8551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8551B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Челябинской области, утвержденными </w:t>
      </w:r>
      <w:r w:rsidR="00493934">
        <w:rPr>
          <w:rFonts w:ascii="Times New Roman" w:hAnsi="Times New Roman" w:cs="Times New Roman"/>
          <w:sz w:val="28"/>
          <w:szCs w:val="28"/>
        </w:rPr>
        <w:t>п</w:t>
      </w:r>
      <w:r w:rsidRPr="0038551B">
        <w:rPr>
          <w:rFonts w:ascii="Times New Roman" w:hAnsi="Times New Roman" w:cs="Times New Roman"/>
          <w:sz w:val="28"/>
          <w:szCs w:val="28"/>
        </w:rPr>
        <w:t>остановлением Правительства Челябинской области от</w:t>
      </w:r>
      <w:proofErr w:type="gramEnd"/>
      <w:r w:rsidRPr="0038551B">
        <w:rPr>
          <w:rFonts w:ascii="Times New Roman" w:hAnsi="Times New Roman" w:cs="Times New Roman"/>
          <w:sz w:val="28"/>
          <w:szCs w:val="28"/>
        </w:rPr>
        <w:t xml:space="preserve"> 19 сентября 2012 года № 479-П, и определяют условия и требования, предъявляемые к использованию водных объектов общего пользования, расположенных на территории города Трои</w:t>
      </w:r>
      <w:r w:rsidR="00EA2173">
        <w:rPr>
          <w:rFonts w:ascii="Times New Roman" w:hAnsi="Times New Roman" w:cs="Times New Roman"/>
          <w:sz w:val="28"/>
          <w:szCs w:val="28"/>
        </w:rPr>
        <w:t>цка, для личных и бытовых нужд,</w:t>
      </w:r>
      <w:r w:rsidRPr="0038551B">
        <w:rPr>
          <w:rFonts w:ascii="Times New Roman" w:hAnsi="Times New Roman" w:cs="Times New Roman"/>
          <w:sz w:val="28"/>
          <w:szCs w:val="28"/>
        </w:rPr>
        <w:t xml:space="preserve"> а также порядок информирования населения города об ограничениях использования водны</w:t>
      </w:r>
      <w:bookmarkStart w:id="1" w:name="_GoBack"/>
      <w:bookmarkEnd w:id="1"/>
      <w:r w:rsidRPr="0038551B">
        <w:rPr>
          <w:rFonts w:ascii="Times New Roman" w:hAnsi="Times New Roman" w:cs="Times New Roman"/>
          <w:sz w:val="28"/>
          <w:szCs w:val="28"/>
        </w:rPr>
        <w:t xml:space="preserve">х объектов общего пользования. </w:t>
      </w:r>
    </w:p>
    <w:p w:rsidR="00F27A54" w:rsidRPr="0038551B" w:rsidRDefault="00F27A54" w:rsidP="003855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1B">
        <w:rPr>
          <w:rFonts w:ascii="Times New Roman" w:hAnsi="Times New Roman" w:cs="Times New Roman"/>
          <w:sz w:val="28"/>
          <w:szCs w:val="28"/>
        </w:rPr>
        <w:t xml:space="preserve"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</w:t>
      </w:r>
      <w:hyperlink r:id="rId7" w:history="1">
        <w:r w:rsidRPr="003855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551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7A54" w:rsidRPr="0038551B" w:rsidRDefault="00F27A54" w:rsidP="003855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1B">
        <w:rPr>
          <w:rFonts w:ascii="Times New Roman" w:hAnsi="Times New Roman" w:cs="Times New Roman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F27A54" w:rsidRPr="0038551B" w:rsidRDefault="00F27A54" w:rsidP="003855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1B">
        <w:rPr>
          <w:rFonts w:ascii="Times New Roman" w:hAnsi="Times New Roman" w:cs="Times New Roman"/>
          <w:sz w:val="28"/>
          <w:szCs w:val="28"/>
        </w:rPr>
        <w:t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FA09B6" w:rsidRDefault="00FA09B6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2F4015" w:rsidRDefault="002F4015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A54" w:rsidRDefault="00493934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A54" w:rsidRPr="00F27A54">
        <w:rPr>
          <w:rFonts w:ascii="Times New Roman" w:hAnsi="Times New Roman" w:cs="Times New Roman"/>
          <w:sz w:val="28"/>
          <w:szCs w:val="28"/>
        </w:rPr>
        <w:t xml:space="preserve">. </w:t>
      </w:r>
      <w:r w:rsidR="00F27A54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</w:t>
      </w:r>
    </w:p>
    <w:p w:rsidR="00F27A54" w:rsidRDefault="00F27A54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4C29CC" w:rsidRPr="00F27A54" w:rsidRDefault="004C29CC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Каждый гражданин вправе: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 xml:space="preserve">иметь доступ к водным объектам общего пользования и бесплатно </w:t>
      </w:r>
      <w:r w:rsidRPr="00D41BB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их для личных и бытовых нужд, если иное не установлено Водным </w:t>
      </w:r>
      <w:hyperlink r:id="rId8" w:history="1">
        <w:r w:rsidRPr="00D41B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1BB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законами;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получать в установленном порядке информацию о состоянии водных объектов общего пользования, необходимую для их использования.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в целях удовлетворения личных и бытовых нужд граждан осуществляется с учетом ограничений, предусмотренных законодательством и настоящими Правилами, </w:t>
      </w:r>
      <w:proofErr w:type="gramStart"/>
      <w:r w:rsidRPr="00D41B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1BBE">
        <w:rPr>
          <w:rFonts w:ascii="Times New Roman" w:hAnsi="Times New Roman" w:cs="Times New Roman"/>
          <w:sz w:val="28"/>
          <w:szCs w:val="28"/>
        </w:rPr>
        <w:t>: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плавания и причаливания маломерных судов, водных мотоциклов;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любительского и спортивного рыболовства, охоты;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купания, отдыха, занятий спортом, туризмом, удовлетворения иных личных и бытовых нужд граждан.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Использование гражданами водных объектов общего пользования в зимний период допускается при следующей толщине льда: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для сооружения пеших ледовых переправ - не менее 15 сантиметров;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для катания на коньках на льду - не менее 25 сантиметров.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Граждане при использовании водных объектов общего пользования обязаны: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не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не ограничивать их права;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hyperlink r:id="rId9" w:history="1">
        <w:r w:rsidRPr="00F574E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574E0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объектах, утвержденных Постановлением Правительства Челябинской области;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при заборе (изъятии) водных ресурсов принимать меры по предотвращению попадания рыб и других водных биологических ресурсов в водозаборные сооружения;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 xml:space="preserve">соблюдать иные требования, установленные водным </w:t>
      </w:r>
      <w:proofErr w:type="gramStart"/>
      <w:r w:rsidRPr="00F574E0">
        <w:rPr>
          <w:rFonts w:ascii="Times New Roman" w:hAnsi="Times New Roman" w:cs="Times New Roman"/>
          <w:sz w:val="28"/>
          <w:szCs w:val="28"/>
        </w:rPr>
        <w:t>законодательст</w:t>
      </w:r>
      <w:r w:rsidR="00EA2173">
        <w:rPr>
          <w:rFonts w:ascii="Times New Roman" w:hAnsi="Times New Roman" w:cs="Times New Roman"/>
          <w:sz w:val="28"/>
          <w:szCs w:val="28"/>
        </w:rPr>
        <w:t>-</w:t>
      </w:r>
      <w:r w:rsidRPr="00F574E0">
        <w:rPr>
          <w:rFonts w:ascii="Times New Roman" w:hAnsi="Times New Roman" w:cs="Times New Roman"/>
          <w:sz w:val="28"/>
          <w:szCs w:val="28"/>
        </w:rPr>
        <w:t>вом</w:t>
      </w:r>
      <w:proofErr w:type="gramEnd"/>
      <w:r w:rsidRPr="00F574E0">
        <w:rPr>
          <w:rFonts w:ascii="Times New Roman" w:hAnsi="Times New Roman" w:cs="Times New Roman"/>
          <w:sz w:val="28"/>
          <w:szCs w:val="28"/>
        </w:rPr>
        <w:t xml:space="preserve"> и законодательством в области охраны окружающей среды.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При использовании водных объектов общего пользования для личных и бытовых нужд запрещается: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 xml:space="preserve">сброс в водные объекты и захоронение в них отходов производства и потребления, в том числе выведенных из эксплуатации механических </w:t>
      </w:r>
      <w:r w:rsidRPr="00F574E0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механизмов, их частей и агрегатов;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F574E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F574E0">
        <w:rPr>
          <w:rFonts w:ascii="Times New Roman" w:hAnsi="Times New Roman" w:cs="Times New Roman"/>
          <w:sz w:val="28"/>
          <w:szCs w:val="28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объектах), а также сточных вод, не соответствующих требованиям технических регламентов;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забор (изъятие) водных ресурсов из водного объекта в объеме, оказывающем негативное воздействие на водный объект;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организация свалок бытовых отходов, сжигание мусора, тары, производственных отходов, загрязнение и засорение водоемов и берегов;</w:t>
      </w:r>
    </w:p>
    <w:p w:rsidR="00F27A54" w:rsidRPr="00F574E0" w:rsidRDefault="00F27A54" w:rsidP="00F574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E0">
        <w:rPr>
          <w:rFonts w:ascii="Times New Roman" w:hAnsi="Times New Roman" w:cs="Times New Roman"/>
          <w:sz w:val="28"/>
          <w:szCs w:val="28"/>
        </w:rPr>
        <w:t>использование водных объектов для питьевых и бытовых целей, купания, занятий спортом, отдыха при отсутствии санитарно-эпидемиологического заключения, определяющего пригодность использования водных объектов для указанных целей;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 xml:space="preserve">движение, стоянка (кроме специальных транспортных средств), мойка на водных объектах и на территории их </w:t>
      </w: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механических средств и оборудования, загрязняющих водные объекты, за исключением их движения по дорогам, стоянки на дорогах и в специально оборудованных местах, имеющих твердое покрытие;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купание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купание в необорудованных местах;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водопой и проведение работ по уходу за сельскохозяйственными и домашними животными в местах, отведенных для купания людей;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выпас сельскохозяйственных животных и организация для них летних ванн, лагерей в границах прибрежных защитных полос;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использование сточных вод для удобрения по</w:t>
      </w:r>
      <w:proofErr w:type="gramStart"/>
      <w:r w:rsidRPr="00300182">
        <w:rPr>
          <w:rFonts w:ascii="Times New Roman" w:hAnsi="Times New Roman" w:cs="Times New Roman"/>
          <w:sz w:val="28"/>
          <w:szCs w:val="28"/>
        </w:rPr>
        <w:t>чв в пр</w:t>
      </w:r>
      <w:proofErr w:type="gramEnd"/>
      <w:r w:rsidRPr="00300182">
        <w:rPr>
          <w:rFonts w:ascii="Times New Roman" w:hAnsi="Times New Roman" w:cs="Times New Roman"/>
          <w:sz w:val="28"/>
          <w:szCs w:val="28"/>
        </w:rPr>
        <w:t xml:space="preserve">еделах </w:t>
      </w: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эксплуатация на водных объектах маломерных судов, не зарегистрированных в установленном порядке;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заход в зону купания пляжей на маломерных моторных и парусных судах, водных мотоциклах, гребных судах (в том числе резиновых);</w:t>
      </w:r>
    </w:p>
    <w:p w:rsidR="00F27A54" w:rsidRPr="00300182" w:rsidRDefault="00F27A54" w:rsidP="00300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выезд на лед автотракторной техники.</w:t>
      </w:r>
    </w:p>
    <w:p w:rsidR="00F27A54" w:rsidRPr="00F27A54" w:rsidRDefault="00F27A54" w:rsidP="00300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54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установлены иные запреты в случаях, предусмотренных соответствующим законодательством Российской Федерации, Челябинской области и иными нормативными правовыми актами.</w:t>
      </w:r>
    </w:p>
    <w:p w:rsidR="002F4015" w:rsidRDefault="002F4015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7A54" w:rsidRPr="00F27A54">
        <w:rPr>
          <w:rFonts w:ascii="Times New Roman" w:hAnsi="Times New Roman" w:cs="Times New Roman"/>
          <w:sz w:val="28"/>
          <w:szCs w:val="28"/>
        </w:rPr>
        <w:t xml:space="preserve">. </w:t>
      </w:r>
      <w:r w:rsidR="00F27A54">
        <w:rPr>
          <w:rFonts w:ascii="Times New Roman" w:hAnsi="Times New Roman" w:cs="Times New Roman"/>
          <w:sz w:val="28"/>
          <w:szCs w:val="28"/>
        </w:rPr>
        <w:t>Информирование населения об о</w:t>
      </w:r>
      <w:r>
        <w:rPr>
          <w:rFonts w:ascii="Times New Roman" w:hAnsi="Times New Roman" w:cs="Times New Roman"/>
          <w:sz w:val="28"/>
          <w:szCs w:val="28"/>
        </w:rPr>
        <w:t>граничении использования водных</w:t>
      </w:r>
    </w:p>
    <w:p w:rsidR="00F27A54" w:rsidRDefault="00F27A54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общего пользования для личных и бытовых нужд</w:t>
      </w:r>
    </w:p>
    <w:p w:rsidR="004C29CC" w:rsidRPr="00F27A54" w:rsidRDefault="004C29CC" w:rsidP="004C2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а также иными способами.</w:t>
      </w:r>
    </w:p>
    <w:p w:rsidR="00F27A54" w:rsidRPr="00D41BBE" w:rsidRDefault="00F27A54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Об авариях и иных чрезвычайных ситуациях на водных объектах, располож</w:t>
      </w:r>
      <w:r w:rsidR="004A1B7F" w:rsidRPr="00D41BBE">
        <w:rPr>
          <w:rFonts w:ascii="Times New Roman" w:hAnsi="Times New Roman" w:cs="Times New Roman"/>
          <w:sz w:val="28"/>
          <w:szCs w:val="28"/>
        </w:rPr>
        <w:t>енных на территории города Троицка</w:t>
      </w:r>
      <w:r w:rsidRPr="00D41BBE">
        <w:rPr>
          <w:rFonts w:ascii="Times New Roman" w:hAnsi="Times New Roman" w:cs="Times New Roman"/>
          <w:sz w:val="28"/>
          <w:szCs w:val="28"/>
        </w:rPr>
        <w:t>, граждане обязаны незамедлительно информироват</w:t>
      </w:r>
      <w:r w:rsidR="002F4015">
        <w:rPr>
          <w:rFonts w:ascii="Times New Roman" w:hAnsi="Times New Roman" w:cs="Times New Roman"/>
          <w:sz w:val="28"/>
          <w:szCs w:val="28"/>
        </w:rPr>
        <w:t>ь а</w:t>
      </w:r>
      <w:r w:rsidR="004C29CC" w:rsidRPr="00D41BBE">
        <w:rPr>
          <w:rFonts w:ascii="Times New Roman" w:hAnsi="Times New Roman" w:cs="Times New Roman"/>
          <w:sz w:val="28"/>
          <w:szCs w:val="28"/>
        </w:rPr>
        <w:t>дминистрацию города Троицка</w:t>
      </w:r>
      <w:r w:rsidRPr="00D41BBE">
        <w:rPr>
          <w:rFonts w:ascii="Times New Roman" w:hAnsi="Times New Roman" w:cs="Times New Roman"/>
          <w:sz w:val="28"/>
          <w:szCs w:val="28"/>
        </w:rPr>
        <w:t>.</w:t>
      </w:r>
    </w:p>
    <w:p w:rsidR="00F27A54" w:rsidRDefault="00F27A54" w:rsidP="004C2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4015" w:rsidRPr="00F27A54" w:rsidRDefault="002F4015" w:rsidP="004C2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7A54" w:rsidRDefault="002F4015" w:rsidP="004C2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FA09B6">
        <w:rPr>
          <w:rFonts w:ascii="Times New Roman" w:hAnsi="Times New Roman" w:cs="Times New Roman"/>
          <w:sz w:val="28"/>
          <w:szCs w:val="28"/>
        </w:rPr>
        <w:t>. Ответственность за нарушение настоящих Правил</w:t>
      </w:r>
    </w:p>
    <w:p w:rsidR="004C29CC" w:rsidRDefault="004C29CC" w:rsidP="004C2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9B6" w:rsidRPr="00D41BBE" w:rsidRDefault="00FA09B6" w:rsidP="00D41B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с нарушением настоящих Правил влечет за собой ответственность, предусмотренную законодательством Российской Федерации.</w:t>
      </w:r>
    </w:p>
    <w:p w:rsidR="00CD2AC2" w:rsidRDefault="00CD2AC2"/>
    <w:sectPr w:rsidR="00CD2AC2" w:rsidSect="0038551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AFC"/>
    <w:multiLevelType w:val="hybridMultilevel"/>
    <w:tmpl w:val="D63A0CF0"/>
    <w:lvl w:ilvl="0" w:tplc="D3DE6D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E2023"/>
    <w:multiLevelType w:val="hybridMultilevel"/>
    <w:tmpl w:val="628602C8"/>
    <w:lvl w:ilvl="0" w:tplc="7ABACB3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97B1E"/>
    <w:multiLevelType w:val="hybridMultilevel"/>
    <w:tmpl w:val="80A26700"/>
    <w:lvl w:ilvl="0" w:tplc="B2C80E5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272C5"/>
    <w:multiLevelType w:val="hybridMultilevel"/>
    <w:tmpl w:val="833C3508"/>
    <w:lvl w:ilvl="0" w:tplc="522014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51059"/>
    <w:multiLevelType w:val="hybridMultilevel"/>
    <w:tmpl w:val="B9080DFA"/>
    <w:lvl w:ilvl="0" w:tplc="97F0598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E06DA"/>
    <w:multiLevelType w:val="hybridMultilevel"/>
    <w:tmpl w:val="262E138C"/>
    <w:lvl w:ilvl="0" w:tplc="02C0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580F"/>
    <w:multiLevelType w:val="hybridMultilevel"/>
    <w:tmpl w:val="DFC046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447BD8"/>
    <w:multiLevelType w:val="hybridMultilevel"/>
    <w:tmpl w:val="C18CB6C4"/>
    <w:lvl w:ilvl="0" w:tplc="88AA6B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54"/>
    <w:rsid w:val="002F3C9B"/>
    <w:rsid w:val="002F4015"/>
    <w:rsid w:val="00300182"/>
    <w:rsid w:val="0038551B"/>
    <w:rsid w:val="00493934"/>
    <w:rsid w:val="00497C00"/>
    <w:rsid w:val="004A1B7F"/>
    <w:rsid w:val="004B1BFF"/>
    <w:rsid w:val="004B5EB0"/>
    <w:rsid w:val="004C29CC"/>
    <w:rsid w:val="00601CAC"/>
    <w:rsid w:val="00684B06"/>
    <w:rsid w:val="009614D9"/>
    <w:rsid w:val="00CB676E"/>
    <w:rsid w:val="00CD2AC2"/>
    <w:rsid w:val="00D22C66"/>
    <w:rsid w:val="00D41BBE"/>
    <w:rsid w:val="00E92AC7"/>
    <w:rsid w:val="00EA2173"/>
    <w:rsid w:val="00F27A54"/>
    <w:rsid w:val="00F574E0"/>
    <w:rsid w:val="00F93C4B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F09B929F4EBDE582CF2A44A4E5C11499D3E3B027BD7F71A2839A9760G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09F09B929F4EBDE582CF2A44A4E5C11499D3E3B027BD7F71A2839A9760G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09F09B929F4EBDE582D12752C8BACA1C958DEFB127B7292BFDD8C7C003B761A43C9F5ED087F2CEBF498465G2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9F09B929F4EBDE582D12752C8BACA1C958DEFB127B7292BFDD8C7C003B761A43C9F5ED087F2CEBF498765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Neginskaya</dc:creator>
  <cp:lastModifiedBy>МК</cp:lastModifiedBy>
  <cp:revision>14</cp:revision>
  <cp:lastPrinted>2015-04-24T11:20:00Z</cp:lastPrinted>
  <dcterms:created xsi:type="dcterms:W3CDTF">2015-04-06T03:06:00Z</dcterms:created>
  <dcterms:modified xsi:type="dcterms:W3CDTF">2015-04-24T11:21:00Z</dcterms:modified>
</cp:coreProperties>
</file>