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1D" w:rsidRPr="0037450E" w:rsidRDefault="00AA221D" w:rsidP="00AA221D">
      <w:pPr>
        <w:jc w:val="center"/>
        <w:rPr>
          <w:bCs/>
          <w:sz w:val="28"/>
          <w:szCs w:val="28"/>
        </w:rPr>
      </w:pPr>
      <w:r w:rsidRPr="0037450E">
        <w:rPr>
          <w:bCs/>
          <w:sz w:val="28"/>
          <w:szCs w:val="28"/>
        </w:rPr>
        <w:t>Информация</w:t>
      </w:r>
    </w:p>
    <w:p w:rsidR="0037450E" w:rsidRDefault="0037450E" w:rsidP="0037450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7450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7450E">
        <w:rPr>
          <w:sz w:val="28"/>
          <w:szCs w:val="28"/>
        </w:rPr>
        <w:t xml:space="preserve"> Управления ЖКХ, экологии, благоустройства, транспорта и связи </w:t>
      </w:r>
      <w:r>
        <w:rPr>
          <w:sz w:val="28"/>
          <w:szCs w:val="28"/>
        </w:rPr>
        <w:t>а</w:t>
      </w:r>
      <w:r w:rsidRPr="0037450E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Троицка</w:t>
      </w:r>
      <w:r w:rsidRPr="0037450E">
        <w:rPr>
          <w:sz w:val="28"/>
          <w:szCs w:val="28"/>
        </w:rPr>
        <w:t xml:space="preserve"> </w:t>
      </w:r>
      <w:proofErr w:type="spellStart"/>
      <w:r w:rsidRPr="0037450E">
        <w:rPr>
          <w:sz w:val="28"/>
          <w:szCs w:val="28"/>
        </w:rPr>
        <w:t>Ремезов</w:t>
      </w:r>
      <w:r>
        <w:rPr>
          <w:sz w:val="28"/>
          <w:szCs w:val="28"/>
        </w:rPr>
        <w:t>а</w:t>
      </w:r>
      <w:proofErr w:type="spellEnd"/>
      <w:r w:rsidRPr="0037450E">
        <w:rPr>
          <w:sz w:val="28"/>
          <w:szCs w:val="28"/>
        </w:rPr>
        <w:t xml:space="preserve"> </w:t>
      </w:r>
      <w:r w:rsidRPr="0037450E">
        <w:rPr>
          <w:sz w:val="28"/>
          <w:szCs w:val="28"/>
        </w:rPr>
        <w:t>Г.Ф.</w:t>
      </w:r>
      <w:r>
        <w:rPr>
          <w:sz w:val="28"/>
          <w:szCs w:val="28"/>
        </w:rPr>
        <w:t xml:space="preserve"> по вопросу:</w:t>
      </w:r>
      <w:r w:rsidRPr="0037450E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2412AE" w:rsidRPr="0037450E">
        <w:rPr>
          <w:sz w:val="28"/>
          <w:szCs w:val="28"/>
        </w:rPr>
        <w:t xml:space="preserve"> </w:t>
      </w:r>
      <w:r w:rsidRPr="0037450E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объектов  </w:t>
      </w:r>
      <w:r w:rsidR="00AA221D" w:rsidRPr="00374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A221D" w:rsidRPr="0037450E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    хозяйства    и    социальной    сферы    </w:t>
      </w:r>
      <w:proofErr w:type="gramStart"/>
      <w:r>
        <w:rPr>
          <w:sz w:val="28"/>
          <w:szCs w:val="28"/>
        </w:rPr>
        <w:t>к</w:t>
      </w:r>
      <w:proofErr w:type="gramEnd"/>
    </w:p>
    <w:p w:rsidR="00AA221D" w:rsidRPr="0037450E" w:rsidRDefault="00AA221D" w:rsidP="0037450E">
      <w:pPr>
        <w:jc w:val="center"/>
        <w:rPr>
          <w:sz w:val="28"/>
          <w:szCs w:val="28"/>
        </w:rPr>
      </w:pPr>
      <w:r w:rsidRPr="0037450E">
        <w:rPr>
          <w:sz w:val="28"/>
          <w:szCs w:val="28"/>
        </w:rPr>
        <w:t>отопительному периоду 2016-2017 годов</w:t>
      </w:r>
      <w:r w:rsidR="0037450E">
        <w:rPr>
          <w:sz w:val="28"/>
          <w:szCs w:val="28"/>
        </w:rPr>
        <w:t>»</w:t>
      </w:r>
    </w:p>
    <w:p w:rsidR="00310946" w:rsidRPr="0037450E" w:rsidRDefault="00310946" w:rsidP="0037450E">
      <w:pPr>
        <w:ind w:right="-8"/>
        <w:jc w:val="both"/>
        <w:rPr>
          <w:sz w:val="28"/>
          <w:szCs w:val="28"/>
        </w:rPr>
      </w:pPr>
    </w:p>
    <w:p w:rsidR="0037450E" w:rsidRPr="0037450E" w:rsidRDefault="0037450E" w:rsidP="0037450E">
      <w:pPr>
        <w:ind w:right="-8"/>
        <w:jc w:val="both"/>
        <w:rPr>
          <w:sz w:val="28"/>
          <w:szCs w:val="28"/>
        </w:rPr>
      </w:pPr>
    </w:p>
    <w:p w:rsidR="00310946" w:rsidRPr="0037450E" w:rsidRDefault="00310946" w:rsidP="0037450E">
      <w:pPr>
        <w:ind w:firstLine="709"/>
        <w:jc w:val="both"/>
        <w:rPr>
          <w:sz w:val="28"/>
          <w:szCs w:val="28"/>
        </w:rPr>
      </w:pPr>
      <w:proofErr w:type="gramStart"/>
      <w:r w:rsidRPr="0037450E">
        <w:rPr>
          <w:sz w:val="28"/>
          <w:szCs w:val="28"/>
        </w:rPr>
        <w:t>Подготовка теплоснабжающих, теплосетевых организаций, управляющих компаний, а также объектов соц</w:t>
      </w:r>
      <w:r w:rsidR="002412AE" w:rsidRPr="0037450E">
        <w:rPr>
          <w:sz w:val="28"/>
          <w:szCs w:val="28"/>
        </w:rPr>
        <w:t>иальной сферы</w:t>
      </w:r>
      <w:r w:rsidRPr="0037450E">
        <w:rPr>
          <w:sz w:val="28"/>
          <w:szCs w:val="28"/>
        </w:rPr>
        <w:t xml:space="preserve"> к началу нового отопительного сезона ведется согласно </w:t>
      </w:r>
      <w:r w:rsidR="002569A6" w:rsidRPr="0037450E">
        <w:rPr>
          <w:sz w:val="28"/>
          <w:szCs w:val="28"/>
        </w:rPr>
        <w:t xml:space="preserve">Распоряжения Губернатора Челябинской области от 18.03.2016 </w:t>
      </w:r>
      <w:r w:rsidRPr="0037450E">
        <w:rPr>
          <w:sz w:val="28"/>
          <w:szCs w:val="28"/>
        </w:rPr>
        <w:t xml:space="preserve">г. «О подготовке объектов жилищно-коммунального хозяйства, энергетики и социальной сферы </w:t>
      </w:r>
      <w:r w:rsidR="002569A6" w:rsidRPr="0037450E">
        <w:rPr>
          <w:sz w:val="28"/>
          <w:szCs w:val="28"/>
        </w:rPr>
        <w:t xml:space="preserve">Челябинской области </w:t>
      </w:r>
      <w:r w:rsidRPr="0037450E">
        <w:rPr>
          <w:sz w:val="28"/>
          <w:szCs w:val="28"/>
        </w:rPr>
        <w:t xml:space="preserve"> к работе в отопител</w:t>
      </w:r>
      <w:r w:rsidR="002569A6" w:rsidRPr="0037450E">
        <w:rPr>
          <w:sz w:val="28"/>
          <w:szCs w:val="28"/>
        </w:rPr>
        <w:t>ьный период 2016-2017</w:t>
      </w:r>
      <w:r w:rsidR="00214F7E" w:rsidRPr="0037450E">
        <w:rPr>
          <w:sz w:val="28"/>
          <w:szCs w:val="28"/>
        </w:rPr>
        <w:t xml:space="preserve"> годов»</w:t>
      </w:r>
      <w:r w:rsidR="002569A6" w:rsidRPr="0037450E">
        <w:rPr>
          <w:sz w:val="28"/>
          <w:szCs w:val="28"/>
        </w:rPr>
        <w:t>, в соответствии с Постановлением Администрации города Троицка от 14.04.2016 года № 702 «О подготовке объектов жилищно-коммунального хозяйства, энергетики</w:t>
      </w:r>
      <w:proofErr w:type="gramEnd"/>
      <w:r w:rsidR="002569A6" w:rsidRPr="0037450E">
        <w:rPr>
          <w:sz w:val="28"/>
          <w:szCs w:val="28"/>
        </w:rPr>
        <w:t xml:space="preserve"> и социальной сферы Троицкого городского округа к работе в отопительный период 2016-2017 годов»,</w:t>
      </w:r>
      <w:r w:rsidR="00214F7E" w:rsidRPr="0037450E">
        <w:rPr>
          <w:sz w:val="28"/>
          <w:szCs w:val="28"/>
        </w:rPr>
        <w:t xml:space="preserve"> и </w:t>
      </w:r>
      <w:r w:rsidRPr="0037450E">
        <w:rPr>
          <w:sz w:val="28"/>
          <w:szCs w:val="28"/>
        </w:rPr>
        <w:t>утвержденн</w:t>
      </w:r>
      <w:r w:rsidR="001432C6" w:rsidRPr="0037450E">
        <w:rPr>
          <w:sz w:val="28"/>
          <w:szCs w:val="28"/>
        </w:rPr>
        <w:t>ого плана организационно-</w:t>
      </w:r>
      <w:r w:rsidR="00214F7E" w:rsidRPr="0037450E">
        <w:rPr>
          <w:sz w:val="28"/>
          <w:szCs w:val="28"/>
        </w:rPr>
        <w:t>технических мероприятий по подгото</w:t>
      </w:r>
      <w:r w:rsidR="002569A6" w:rsidRPr="0037450E">
        <w:rPr>
          <w:sz w:val="28"/>
          <w:szCs w:val="28"/>
        </w:rPr>
        <w:t>вке к отопительному периоду 2016-2017</w:t>
      </w:r>
      <w:r w:rsidR="00C9188D">
        <w:rPr>
          <w:sz w:val="28"/>
          <w:szCs w:val="28"/>
        </w:rPr>
        <w:t xml:space="preserve"> годов объектов жилищно-</w:t>
      </w:r>
      <w:r w:rsidR="00214F7E" w:rsidRPr="0037450E">
        <w:rPr>
          <w:sz w:val="28"/>
          <w:szCs w:val="28"/>
        </w:rPr>
        <w:t>коммунального хозяйства, энергетики и социальной сферы.</w:t>
      </w:r>
    </w:p>
    <w:p w:rsidR="005D4EE5" w:rsidRPr="0037450E" w:rsidRDefault="00310946" w:rsidP="0037450E">
      <w:pPr>
        <w:ind w:firstLine="709"/>
        <w:jc w:val="both"/>
        <w:rPr>
          <w:sz w:val="28"/>
          <w:szCs w:val="28"/>
          <w:highlight w:val="yellow"/>
        </w:rPr>
      </w:pPr>
      <w:r w:rsidRPr="0037450E">
        <w:rPr>
          <w:sz w:val="28"/>
          <w:szCs w:val="28"/>
        </w:rPr>
        <w:t xml:space="preserve">Постановлением определены мероприятия по подготовке к </w:t>
      </w:r>
      <w:r w:rsidR="00214F7E" w:rsidRPr="0037450E">
        <w:rPr>
          <w:sz w:val="28"/>
          <w:szCs w:val="28"/>
        </w:rPr>
        <w:t>зиме и срок готовности объектов</w:t>
      </w:r>
      <w:r w:rsidRPr="0037450E">
        <w:rPr>
          <w:sz w:val="28"/>
          <w:szCs w:val="28"/>
        </w:rPr>
        <w:t xml:space="preserve"> энергетического комплекса и жилищно-коммунально</w:t>
      </w:r>
      <w:r w:rsidR="001432C6" w:rsidRPr="0037450E">
        <w:rPr>
          <w:sz w:val="28"/>
          <w:szCs w:val="28"/>
        </w:rPr>
        <w:t xml:space="preserve">го хозяйства города - </w:t>
      </w:r>
      <w:r w:rsidR="002569A6" w:rsidRPr="0037450E">
        <w:rPr>
          <w:sz w:val="28"/>
          <w:szCs w:val="28"/>
        </w:rPr>
        <w:t>01.09.2016 г</w:t>
      </w:r>
      <w:r w:rsidRPr="0037450E">
        <w:rPr>
          <w:sz w:val="28"/>
          <w:szCs w:val="28"/>
        </w:rPr>
        <w:t xml:space="preserve">. </w:t>
      </w:r>
      <w:r w:rsidR="001432C6" w:rsidRPr="0037450E">
        <w:rPr>
          <w:rFonts w:eastAsia="Calibri"/>
          <w:sz w:val="28"/>
          <w:szCs w:val="28"/>
          <w:lang w:eastAsia="en-US"/>
        </w:rPr>
        <w:t>Утверждено Р</w:t>
      </w:r>
      <w:r w:rsidRPr="0037450E">
        <w:rPr>
          <w:rFonts w:eastAsia="Calibri"/>
          <w:sz w:val="28"/>
          <w:szCs w:val="28"/>
          <w:lang w:eastAsia="en-US"/>
        </w:rPr>
        <w:t xml:space="preserve">аспоряжение </w:t>
      </w:r>
      <w:r w:rsidR="001432C6" w:rsidRPr="0037450E">
        <w:rPr>
          <w:rFonts w:eastAsia="Calibri"/>
          <w:sz w:val="28"/>
          <w:szCs w:val="28"/>
          <w:lang w:eastAsia="en-US"/>
        </w:rPr>
        <w:t xml:space="preserve">от 14.04.2016 г. </w:t>
      </w:r>
      <w:r w:rsidR="00C9188D">
        <w:rPr>
          <w:rFonts w:eastAsia="Calibri"/>
          <w:sz w:val="28"/>
          <w:szCs w:val="28"/>
          <w:lang w:eastAsia="en-US"/>
        </w:rPr>
        <w:t xml:space="preserve">                 </w:t>
      </w:r>
      <w:r w:rsidR="001432C6" w:rsidRPr="0037450E">
        <w:rPr>
          <w:rFonts w:eastAsia="Calibri"/>
          <w:sz w:val="28"/>
          <w:szCs w:val="28"/>
          <w:lang w:eastAsia="en-US"/>
        </w:rPr>
        <w:t>№ 196-р «О</w:t>
      </w:r>
      <w:r w:rsidRPr="0037450E">
        <w:rPr>
          <w:rFonts w:eastAsia="Calibri"/>
          <w:sz w:val="28"/>
          <w:szCs w:val="28"/>
          <w:lang w:eastAsia="en-US"/>
        </w:rPr>
        <w:t xml:space="preserve"> создании комиссии по проверке готовности объектов жилищно-коммунального хозяйства, энергетики и социальной сферы к р</w:t>
      </w:r>
      <w:r w:rsidR="002569A6" w:rsidRPr="0037450E">
        <w:rPr>
          <w:rFonts w:eastAsia="Calibri"/>
          <w:sz w:val="28"/>
          <w:szCs w:val="28"/>
          <w:lang w:eastAsia="en-US"/>
        </w:rPr>
        <w:t>аботе в отопительный период 2016-2017</w:t>
      </w:r>
      <w:r w:rsidR="001432C6" w:rsidRPr="0037450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1432C6" w:rsidRPr="0037450E">
        <w:rPr>
          <w:rFonts w:eastAsia="Calibri"/>
          <w:sz w:val="28"/>
          <w:szCs w:val="28"/>
          <w:lang w:eastAsia="en-US"/>
        </w:rPr>
        <w:t>гг</w:t>
      </w:r>
      <w:proofErr w:type="spellEnd"/>
      <w:proofErr w:type="gramEnd"/>
      <w:r w:rsidR="001432C6" w:rsidRPr="0037450E">
        <w:rPr>
          <w:rFonts w:eastAsia="Calibri"/>
          <w:sz w:val="28"/>
          <w:szCs w:val="28"/>
          <w:lang w:eastAsia="en-US"/>
        </w:rPr>
        <w:t>».</w:t>
      </w:r>
    </w:p>
    <w:p w:rsidR="00E84019" w:rsidRPr="0037450E" w:rsidRDefault="00906E69" w:rsidP="0037450E">
      <w:pPr>
        <w:ind w:firstLine="709"/>
        <w:contextualSpacing/>
        <w:jc w:val="both"/>
        <w:rPr>
          <w:sz w:val="28"/>
          <w:szCs w:val="28"/>
        </w:rPr>
      </w:pPr>
      <w:r w:rsidRPr="0037450E">
        <w:rPr>
          <w:sz w:val="28"/>
          <w:szCs w:val="28"/>
        </w:rPr>
        <w:t>К новому отопительному сезону н</w:t>
      </w:r>
      <w:r w:rsidRPr="0037450E">
        <w:rPr>
          <w:color w:val="000000"/>
          <w:sz w:val="28"/>
          <w:szCs w:val="28"/>
        </w:rPr>
        <w:t xml:space="preserve">еобходимо подготовить </w:t>
      </w:r>
      <w:r w:rsidRPr="0037450E">
        <w:rPr>
          <w:sz w:val="28"/>
          <w:szCs w:val="28"/>
        </w:rPr>
        <w:t xml:space="preserve">17 котельных, </w:t>
      </w:r>
      <w:r w:rsidRPr="0037450E">
        <w:rPr>
          <w:color w:val="000000"/>
          <w:sz w:val="28"/>
          <w:szCs w:val="28"/>
        </w:rPr>
        <w:t xml:space="preserve">из них </w:t>
      </w:r>
      <w:r w:rsidR="00165F66" w:rsidRPr="0037450E">
        <w:rPr>
          <w:color w:val="000000"/>
          <w:sz w:val="28"/>
          <w:szCs w:val="28"/>
        </w:rPr>
        <w:t>12 муниципальных и 5</w:t>
      </w:r>
      <w:r w:rsidRPr="0037450E">
        <w:rPr>
          <w:color w:val="000000"/>
          <w:sz w:val="28"/>
          <w:szCs w:val="28"/>
        </w:rPr>
        <w:t xml:space="preserve"> ведомственных и 133 км тепловых сетей для</w:t>
      </w:r>
      <w:r w:rsidRPr="0037450E">
        <w:rPr>
          <w:sz w:val="28"/>
          <w:szCs w:val="28"/>
        </w:rPr>
        <w:t xml:space="preserve"> обеспечения подачи тепла в жилые дома, больницы, школы и дошкольные учреждения, объекты </w:t>
      </w:r>
      <w:r w:rsidR="00E84019" w:rsidRPr="0037450E">
        <w:rPr>
          <w:sz w:val="28"/>
          <w:szCs w:val="28"/>
        </w:rPr>
        <w:t>социальной сферы.</w:t>
      </w:r>
    </w:p>
    <w:p w:rsidR="00906E69" w:rsidRPr="0037450E" w:rsidRDefault="00906E69" w:rsidP="0037450E">
      <w:pPr>
        <w:ind w:firstLine="709"/>
        <w:contextualSpacing/>
        <w:jc w:val="both"/>
        <w:rPr>
          <w:sz w:val="28"/>
          <w:szCs w:val="28"/>
        </w:rPr>
      </w:pPr>
      <w:r w:rsidRPr="0037450E">
        <w:rPr>
          <w:sz w:val="28"/>
          <w:szCs w:val="28"/>
        </w:rPr>
        <w:t xml:space="preserve">Заседания рабочей группы по подготовке к отопительному периоду </w:t>
      </w:r>
      <w:r w:rsidR="00C9188D">
        <w:rPr>
          <w:sz w:val="28"/>
          <w:szCs w:val="28"/>
        </w:rPr>
        <w:t xml:space="preserve">               </w:t>
      </w:r>
      <w:r w:rsidRPr="0037450E">
        <w:rPr>
          <w:sz w:val="28"/>
          <w:szCs w:val="28"/>
        </w:rPr>
        <w:t xml:space="preserve">2016-2017 годов проводятся </w:t>
      </w:r>
      <w:r w:rsidR="00E84019" w:rsidRPr="0037450E">
        <w:rPr>
          <w:sz w:val="28"/>
          <w:szCs w:val="28"/>
        </w:rPr>
        <w:t>раз в две недели</w:t>
      </w:r>
      <w:r w:rsidRPr="0037450E">
        <w:rPr>
          <w:sz w:val="28"/>
          <w:szCs w:val="28"/>
        </w:rPr>
        <w:t xml:space="preserve">, с рассмотрением вопросов по всем категориям жизнедеятельности города в отопительный период. </w:t>
      </w:r>
    </w:p>
    <w:p w:rsidR="00906E69" w:rsidRPr="0037450E" w:rsidRDefault="00906E69" w:rsidP="0037450E">
      <w:pPr>
        <w:ind w:firstLine="709"/>
        <w:contextualSpacing/>
        <w:jc w:val="both"/>
        <w:rPr>
          <w:sz w:val="28"/>
          <w:szCs w:val="28"/>
        </w:rPr>
      </w:pPr>
      <w:r w:rsidRPr="0037450E">
        <w:rPr>
          <w:sz w:val="28"/>
          <w:szCs w:val="28"/>
        </w:rPr>
        <w:t>Все организации, эксплуатирующие источники теплоснабжения, водоснабжения, инженерные сети, ведут ремонтно-профилактические работы на основании утвержденных план – графиков, в которые включены работы по ремонту и замене ветхих магистральных и квартальных сетей, восстановлению теплоизоляции, а также необходимого комплекса мероприятий по подготовке оборудования котельных.</w:t>
      </w:r>
    </w:p>
    <w:p w:rsidR="005D4EE5" w:rsidRPr="0037450E" w:rsidRDefault="005D4EE5" w:rsidP="0037450E">
      <w:pPr>
        <w:ind w:firstLine="709"/>
        <w:jc w:val="both"/>
        <w:rPr>
          <w:sz w:val="28"/>
          <w:szCs w:val="28"/>
        </w:rPr>
      </w:pPr>
    </w:p>
    <w:p w:rsidR="0049400B" w:rsidRPr="0037450E" w:rsidRDefault="0049400B" w:rsidP="0037450E">
      <w:pPr>
        <w:jc w:val="center"/>
        <w:rPr>
          <w:sz w:val="28"/>
          <w:szCs w:val="28"/>
        </w:rPr>
      </w:pPr>
      <w:r w:rsidRPr="0037450E">
        <w:rPr>
          <w:sz w:val="28"/>
          <w:szCs w:val="28"/>
        </w:rPr>
        <w:t>Подготовка жилищного фонда</w:t>
      </w:r>
    </w:p>
    <w:p w:rsidR="001A7198" w:rsidRPr="0037450E" w:rsidRDefault="001A7198" w:rsidP="0037450E">
      <w:pPr>
        <w:jc w:val="center"/>
        <w:rPr>
          <w:sz w:val="28"/>
          <w:szCs w:val="28"/>
          <w:u w:val="single"/>
        </w:rPr>
      </w:pPr>
    </w:p>
    <w:p w:rsidR="0049400B" w:rsidRPr="0037450E" w:rsidRDefault="0049400B" w:rsidP="0037450E">
      <w:pPr>
        <w:ind w:firstLine="709"/>
        <w:contextualSpacing/>
        <w:jc w:val="both"/>
        <w:rPr>
          <w:b/>
          <w:sz w:val="28"/>
          <w:szCs w:val="28"/>
        </w:rPr>
      </w:pPr>
      <w:r w:rsidRPr="0037450E">
        <w:rPr>
          <w:sz w:val="28"/>
          <w:szCs w:val="28"/>
        </w:rPr>
        <w:t xml:space="preserve">При подготовке к предстоящему отопительному сезону управляющими компаниями </w:t>
      </w:r>
      <w:r w:rsidR="00730C8B" w:rsidRPr="0037450E">
        <w:rPr>
          <w:sz w:val="28"/>
          <w:szCs w:val="28"/>
        </w:rPr>
        <w:t>проведены</w:t>
      </w:r>
      <w:r w:rsidRPr="0037450E">
        <w:rPr>
          <w:sz w:val="28"/>
          <w:szCs w:val="28"/>
        </w:rPr>
        <w:t xml:space="preserve"> работы по гидравлическим испытаниям и промывке систем отопления жилого фонда. В</w:t>
      </w:r>
      <w:r w:rsidR="00E84019" w:rsidRPr="0037450E">
        <w:rPr>
          <w:sz w:val="28"/>
          <w:szCs w:val="28"/>
        </w:rPr>
        <w:t>едутся</w:t>
      </w:r>
      <w:r w:rsidRPr="0037450E">
        <w:rPr>
          <w:sz w:val="28"/>
          <w:szCs w:val="28"/>
        </w:rPr>
        <w:t xml:space="preserve"> ремонтные работы внутридомовых инженерных систем, по замене ремонту и ревизии запорной арматуры на </w:t>
      </w:r>
      <w:r w:rsidRPr="0037450E">
        <w:rPr>
          <w:sz w:val="28"/>
          <w:szCs w:val="28"/>
        </w:rPr>
        <w:lastRenderedPageBreak/>
        <w:t xml:space="preserve">инженерных сетях, ремонту подъездов, кровель, цоколя, отмостки, козырьков над подъездами и балконных плит. </w:t>
      </w:r>
    </w:p>
    <w:p w:rsidR="0049400B" w:rsidRPr="0037450E" w:rsidRDefault="0049400B" w:rsidP="0037450E">
      <w:pPr>
        <w:ind w:firstLine="709"/>
        <w:contextualSpacing/>
        <w:jc w:val="both"/>
        <w:rPr>
          <w:b/>
          <w:sz w:val="28"/>
          <w:szCs w:val="28"/>
        </w:rPr>
      </w:pPr>
      <w:r w:rsidRPr="0037450E">
        <w:rPr>
          <w:sz w:val="28"/>
          <w:szCs w:val="28"/>
        </w:rPr>
        <w:t>Работы по утеплению чердачных перекрытий и подвалов, тамбуров, входных дверей, окон и фасадо</w:t>
      </w:r>
      <w:r w:rsidR="00730C8B" w:rsidRPr="0037450E">
        <w:rPr>
          <w:sz w:val="28"/>
          <w:szCs w:val="28"/>
        </w:rPr>
        <w:t>в завершатся до 01 сентября 2016</w:t>
      </w:r>
      <w:r w:rsidRPr="0037450E">
        <w:rPr>
          <w:sz w:val="28"/>
          <w:szCs w:val="28"/>
        </w:rPr>
        <w:t xml:space="preserve"> г.</w:t>
      </w:r>
    </w:p>
    <w:p w:rsidR="0049400B" w:rsidRPr="0037450E" w:rsidRDefault="0049400B" w:rsidP="0037450E">
      <w:pPr>
        <w:ind w:firstLine="709"/>
        <w:jc w:val="both"/>
        <w:rPr>
          <w:sz w:val="28"/>
          <w:szCs w:val="28"/>
        </w:rPr>
      </w:pPr>
    </w:p>
    <w:p w:rsidR="0049400B" w:rsidRPr="0037450E" w:rsidRDefault="00611B4D" w:rsidP="0037450E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7450E">
        <w:rPr>
          <w:rFonts w:ascii="Times New Roman" w:hAnsi="Times New Roman"/>
          <w:sz w:val="28"/>
          <w:szCs w:val="28"/>
        </w:rPr>
        <w:t>Подготовка объектов социальной сферы</w:t>
      </w:r>
    </w:p>
    <w:p w:rsidR="0037450E" w:rsidRPr="0037450E" w:rsidRDefault="0037450E" w:rsidP="0037450E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87827" w:rsidRPr="0037450E" w:rsidRDefault="00F87827" w:rsidP="0037450E">
      <w:pPr>
        <w:pStyle w:val="a6"/>
        <w:tabs>
          <w:tab w:val="left" w:pos="709"/>
          <w:tab w:val="left" w:pos="1134"/>
        </w:tabs>
        <w:ind w:firstLine="709"/>
        <w:rPr>
          <w:szCs w:val="28"/>
        </w:rPr>
      </w:pPr>
      <w:r w:rsidRPr="0037450E">
        <w:rPr>
          <w:szCs w:val="28"/>
        </w:rPr>
        <w:t xml:space="preserve">Подготовка объектов социальной сферы к отопительному периоду </w:t>
      </w:r>
      <w:r w:rsidR="00C9188D">
        <w:rPr>
          <w:szCs w:val="28"/>
        </w:rPr>
        <w:t xml:space="preserve">                 </w:t>
      </w:r>
      <w:r w:rsidRPr="0037450E">
        <w:rPr>
          <w:szCs w:val="28"/>
        </w:rPr>
        <w:t xml:space="preserve">2016-2017 годов ведется в плановом режиме, промывка и опрессовка инженерных систем проведена во всех учреждениях. 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На территории города функционирует 57 муниципальных учреждений социальной сферы, а именно: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 xml:space="preserve">- 35 муниципальных учреждений системы образования (17 </w:t>
      </w:r>
      <w:proofErr w:type="spellStart"/>
      <w:proofErr w:type="gramStart"/>
      <w:r w:rsidRPr="0037450E">
        <w:rPr>
          <w:sz w:val="28"/>
          <w:szCs w:val="28"/>
        </w:rPr>
        <w:t>образова</w:t>
      </w:r>
      <w:proofErr w:type="spellEnd"/>
      <w:r w:rsidR="00C9188D">
        <w:rPr>
          <w:sz w:val="28"/>
          <w:szCs w:val="28"/>
        </w:rPr>
        <w:t>-</w:t>
      </w:r>
      <w:r w:rsidRPr="0037450E">
        <w:rPr>
          <w:sz w:val="28"/>
          <w:szCs w:val="28"/>
        </w:rPr>
        <w:t>тельных</w:t>
      </w:r>
      <w:proofErr w:type="gramEnd"/>
      <w:r w:rsidRPr="0037450E">
        <w:rPr>
          <w:sz w:val="28"/>
          <w:szCs w:val="28"/>
        </w:rPr>
        <w:t xml:space="preserve"> учреждений, 14 детских садов, 4 учреждения дополнительного образования);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- 16 учреждений культуры (централизованная библиотечная система, 3 Дома культуры, музей,  кинотеатр, 3 музыкальные школы, учреждения спорта);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- 3 учреждения социальной защиты;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proofErr w:type="gramStart"/>
      <w:r w:rsidRPr="0037450E">
        <w:rPr>
          <w:sz w:val="28"/>
          <w:szCs w:val="28"/>
        </w:rPr>
        <w:t>- 3 учреждения здравоохранения (включающих</w:t>
      </w:r>
      <w:r w:rsidR="0037450E">
        <w:rPr>
          <w:sz w:val="28"/>
          <w:szCs w:val="28"/>
        </w:rPr>
        <w:t xml:space="preserve"> в себя стационарные отделения,</w:t>
      </w:r>
      <w:r w:rsidRPr="0037450E">
        <w:rPr>
          <w:sz w:val="28"/>
          <w:szCs w:val="28"/>
        </w:rPr>
        <w:t xml:space="preserve"> поликлинические, диагностические, скорая помощь, станция переливания крови, один врачебно-физкультурный диспансер, центр медицинской профилактики).</w:t>
      </w:r>
      <w:proofErr w:type="gramEnd"/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 xml:space="preserve">Объём запланированных мероприятий большой и </w:t>
      </w:r>
      <w:proofErr w:type="gramStart"/>
      <w:r w:rsidRPr="0037450E">
        <w:rPr>
          <w:sz w:val="28"/>
          <w:szCs w:val="28"/>
        </w:rPr>
        <w:t>целях</w:t>
      </w:r>
      <w:proofErr w:type="gramEnd"/>
      <w:r w:rsidRPr="0037450E">
        <w:rPr>
          <w:sz w:val="28"/>
          <w:szCs w:val="28"/>
        </w:rPr>
        <w:t xml:space="preserve"> успешной  подготовки учреждений социальной сферы к работе в отопительный период определены приоритетные направления: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 xml:space="preserve">1. подготовка систем жизнеобеспечения учреждений (кровля, </w:t>
      </w:r>
      <w:proofErr w:type="spellStart"/>
      <w:proofErr w:type="gramStart"/>
      <w:r w:rsidRPr="0037450E">
        <w:rPr>
          <w:sz w:val="28"/>
          <w:szCs w:val="28"/>
        </w:rPr>
        <w:t>теплоснаб</w:t>
      </w:r>
      <w:r w:rsidR="00C9188D">
        <w:rPr>
          <w:sz w:val="28"/>
          <w:szCs w:val="28"/>
        </w:rPr>
        <w:t>-</w:t>
      </w:r>
      <w:r w:rsidRPr="0037450E">
        <w:rPr>
          <w:sz w:val="28"/>
          <w:szCs w:val="28"/>
        </w:rPr>
        <w:t>жение</w:t>
      </w:r>
      <w:proofErr w:type="spellEnd"/>
      <w:proofErr w:type="gramEnd"/>
      <w:r w:rsidRPr="0037450E">
        <w:rPr>
          <w:sz w:val="28"/>
          <w:szCs w:val="28"/>
        </w:rPr>
        <w:t>, электроснабжение, водоснабжение, канализация);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 xml:space="preserve">2. проведение мероприятий  по повышению </w:t>
      </w:r>
      <w:proofErr w:type="gramStart"/>
      <w:r w:rsidRPr="0037450E">
        <w:rPr>
          <w:sz w:val="28"/>
          <w:szCs w:val="28"/>
        </w:rPr>
        <w:t>энергетической</w:t>
      </w:r>
      <w:proofErr w:type="gramEnd"/>
      <w:r w:rsidRPr="0037450E">
        <w:rPr>
          <w:sz w:val="28"/>
          <w:szCs w:val="28"/>
        </w:rPr>
        <w:t xml:space="preserve"> </w:t>
      </w:r>
      <w:proofErr w:type="spellStart"/>
      <w:r w:rsidRPr="0037450E">
        <w:rPr>
          <w:sz w:val="28"/>
          <w:szCs w:val="28"/>
        </w:rPr>
        <w:t>эффектив</w:t>
      </w:r>
      <w:r w:rsidR="00C9188D">
        <w:rPr>
          <w:sz w:val="28"/>
          <w:szCs w:val="28"/>
        </w:rPr>
        <w:t>-</w:t>
      </w:r>
      <w:r w:rsidRPr="0037450E">
        <w:rPr>
          <w:sz w:val="28"/>
          <w:szCs w:val="28"/>
        </w:rPr>
        <w:t>ности</w:t>
      </w:r>
      <w:proofErr w:type="spellEnd"/>
      <w:r w:rsidRPr="0037450E">
        <w:rPr>
          <w:sz w:val="28"/>
          <w:szCs w:val="28"/>
        </w:rPr>
        <w:t>;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3. аттестация ответственных за электр</w:t>
      </w:r>
      <w:proofErr w:type="gramStart"/>
      <w:r w:rsidRPr="0037450E">
        <w:rPr>
          <w:sz w:val="28"/>
          <w:szCs w:val="28"/>
        </w:rPr>
        <w:t>о-</w:t>
      </w:r>
      <w:proofErr w:type="gramEnd"/>
      <w:r w:rsidRPr="0037450E">
        <w:rPr>
          <w:sz w:val="28"/>
          <w:szCs w:val="28"/>
        </w:rPr>
        <w:t xml:space="preserve"> и </w:t>
      </w:r>
      <w:proofErr w:type="spellStart"/>
      <w:r w:rsidRPr="0037450E">
        <w:rPr>
          <w:sz w:val="28"/>
          <w:szCs w:val="28"/>
        </w:rPr>
        <w:t>теплохозяйство</w:t>
      </w:r>
      <w:proofErr w:type="spellEnd"/>
      <w:r w:rsidRPr="0037450E">
        <w:rPr>
          <w:sz w:val="28"/>
          <w:szCs w:val="28"/>
        </w:rPr>
        <w:t>;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4. утепление окон и дверей.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 xml:space="preserve">Управления в соответствии с утвержденным планом, </w:t>
      </w:r>
      <w:bookmarkStart w:id="0" w:name="_GoBack"/>
      <w:r w:rsidRPr="0037450E">
        <w:rPr>
          <w:sz w:val="28"/>
          <w:szCs w:val="28"/>
        </w:rPr>
        <w:t xml:space="preserve">выполняют </w:t>
      </w:r>
      <w:proofErr w:type="gramStart"/>
      <w:r w:rsidRPr="0037450E">
        <w:rPr>
          <w:sz w:val="28"/>
          <w:szCs w:val="28"/>
        </w:rPr>
        <w:t>следую</w:t>
      </w:r>
      <w:r w:rsidR="00C9188D">
        <w:rPr>
          <w:sz w:val="28"/>
          <w:szCs w:val="28"/>
        </w:rPr>
        <w:t>-</w:t>
      </w:r>
      <w:proofErr w:type="spellStart"/>
      <w:r w:rsidRPr="0037450E">
        <w:rPr>
          <w:sz w:val="28"/>
          <w:szCs w:val="28"/>
        </w:rPr>
        <w:t>щие</w:t>
      </w:r>
      <w:proofErr w:type="spellEnd"/>
      <w:proofErr w:type="gramEnd"/>
      <w:r w:rsidRPr="0037450E">
        <w:rPr>
          <w:sz w:val="28"/>
          <w:szCs w:val="28"/>
        </w:rPr>
        <w:t xml:space="preserve"> мероприятия: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- гидравлические испытания трубопроводов;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- измерение сопротивлений изоляции проводов, кабелей;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 xml:space="preserve">- проводится механическая очистка бойлеров во всех учреждениях, где они имеются; 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- во всех учреждениях проводится ревизия запорной арматуры.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Обучение ответственных за теплохозяйство про</w:t>
      </w:r>
      <w:r w:rsidR="00165F66" w:rsidRPr="0037450E">
        <w:rPr>
          <w:sz w:val="28"/>
          <w:szCs w:val="28"/>
        </w:rPr>
        <w:t xml:space="preserve">ведено с 20.06.2016 г. по 24.06.2016 </w:t>
      </w:r>
      <w:r w:rsidRPr="0037450E">
        <w:rPr>
          <w:sz w:val="28"/>
          <w:szCs w:val="28"/>
        </w:rPr>
        <w:t>г., за электрохозяйство будет организованно по мере окончания сроков действия выданных удостоверений.</w:t>
      </w:r>
    </w:p>
    <w:p w:rsidR="00F80F23" w:rsidRPr="0037450E" w:rsidRDefault="0037450E" w:rsidP="00374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  <w:r w:rsidR="00F80F23" w:rsidRPr="0037450E">
        <w:rPr>
          <w:sz w:val="28"/>
          <w:szCs w:val="28"/>
        </w:rPr>
        <w:t xml:space="preserve"> по повышению энергетической эффективности включает в себя:</w:t>
      </w:r>
    </w:p>
    <w:p w:rsidR="00F80F23" w:rsidRPr="0037450E" w:rsidRDefault="0037450E" w:rsidP="0037450E">
      <w:pPr>
        <w:numPr>
          <w:ilvl w:val="1"/>
          <w:numId w:val="1"/>
        </w:numPr>
        <w:tabs>
          <w:tab w:val="clear" w:pos="2148"/>
          <w:tab w:val="num" w:pos="42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поверка прибора</w:t>
      </w:r>
      <w:r w:rsidR="00F80F23" w:rsidRPr="0037450E">
        <w:rPr>
          <w:sz w:val="28"/>
          <w:szCs w:val="28"/>
        </w:rPr>
        <w:t xml:space="preserve"> учета тепловой энергии, узлов учета ГВС, ХВС электросчетчи</w:t>
      </w:r>
      <w:r w:rsidR="00C9188D">
        <w:rPr>
          <w:sz w:val="28"/>
          <w:szCs w:val="28"/>
        </w:rPr>
        <w:t xml:space="preserve">ков в 32 учреждениях на сумму </w:t>
      </w:r>
      <w:r w:rsidR="00C9188D" w:rsidRPr="00C9188D">
        <w:rPr>
          <w:sz w:val="28"/>
          <w:szCs w:val="28"/>
        </w:rPr>
        <w:t>201 000</w:t>
      </w:r>
      <w:r w:rsidR="00F80F23" w:rsidRPr="0037450E">
        <w:rPr>
          <w:sz w:val="28"/>
          <w:szCs w:val="28"/>
        </w:rPr>
        <w:t xml:space="preserve"> рублей;</w:t>
      </w:r>
    </w:p>
    <w:bookmarkEnd w:id="0"/>
    <w:p w:rsidR="00F80F23" w:rsidRPr="0037450E" w:rsidRDefault="0037450E" w:rsidP="0037450E">
      <w:pPr>
        <w:numPr>
          <w:ilvl w:val="1"/>
          <w:numId w:val="1"/>
        </w:numPr>
        <w:tabs>
          <w:tab w:val="clear" w:pos="2148"/>
          <w:tab w:val="num" w:pos="42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замена</w:t>
      </w:r>
      <w:r w:rsidR="00F80F23" w:rsidRPr="0037450E">
        <w:rPr>
          <w:sz w:val="28"/>
          <w:szCs w:val="28"/>
        </w:rPr>
        <w:t xml:space="preserve"> 68 аварийны</w:t>
      </w:r>
      <w:r>
        <w:rPr>
          <w:sz w:val="28"/>
          <w:szCs w:val="28"/>
        </w:rPr>
        <w:t xml:space="preserve">х окон </w:t>
      </w:r>
      <w:r w:rsidR="00165F66" w:rsidRPr="0037450E">
        <w:rPr>
          <w:sz w:val="28"/>
          <w:szCs w:val="28"/>
        </w:rPr>
        <w:t xml:space="preserve">на общую сумму 1 452 217, 42 рубля </w:t>
      </w:r>
      <w:r w:rsidR="00F80F23" w:rsidRPr="0037450E">
        <w:rPr>
          <w:sz w:val="28"/>
          <w:szCs w:val="28"/>
        </w:rPr>
        <w:t>утепление в 10 учреждениях окон;</w:t>
      </w:r>
    </w:p>
    <w:p w:rsidR="00F80F23" w:rsidRPr="0037450E" w:rsidRDefault="00F80F23" w:rsidP="0037450E">
      <w:pPr>
        <w:numPr>
          <w:ilvl w:val="1"/>
          <w:numId w:val="1"/>
        </w:numPr>
        <w:tabs>
          <w:tab w:val="clear" w:pos="2148"/>
          <w:tab w:val="num" w:pos="426"/>
          <w:tab w:val="num" w:pos="993"/>
        </w:tabs>
        <w:ind w:left="0"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на проведение кровельных работ направлено 499 937 рублей (МБДОУ «Детский сад» № 15 реконструкция мягкой кровли).</w:t>
      </w:r>
    </w:p>
    <w:p w:rsidR="00F80F23" w:rsidRPr="0037450E" w:rsidRDefault="00F80F23" w:rsidP="0037450E">
      <w:pPr>
        <w:numPr>
          <w:ilvl w:val="1"/>
          <w:numId w:val="1"/>
        </w:numPr>
        <w:tabs>
          <w:tab w:val="clear" w:pos="2148"/>
          <w:tab w:val="num" w:pos="426"/>
          <w:tab w:val="num" w:pos="993"/>
        </w:tabs>
        <w:ind w:left="0"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Обследование дымоходной трубы в котельной МБОУ ДО «ДДТ» на сумму 25 000 руб.</w:t>
      </w:r>
    </w:p>
    <w:p w:rsidR="00F80F23" w:rsidRPr="0037450E" w:rsidRDefault="00F80F23" w:rsidP="0037450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E">
        <w:rPr>
          <w:rFonts w:ascii="Times New Roman" w:hAnsi="Times New Roman" w:cs="Times New Roman"/>
          <w:sz w:val="28"/>
          <w:szCs w:val="28"/>
        </w:rPr>
        <w:t>Для подписания акта  проверки готовности всей образовательных учреждений к отопительному периоду готовится пакет документов, согласно Постановлению Администрации города Троицка № 1123 от 09.06.2016 года.</w:t>
      </w:r>
    </w:p>
    <w:p w:rsidR="00F80F23" w:rsidRPr="0037450E" w:rsidRDefault="00F80F23" w:rsidP="0037450E">
      <w:pPr>
        <w:ind w:firstLine="709"/>
        <w:jc w:val="both"/>
        <w:rPr>
          <w:sz w:val="28"/>
          <w:szCs w:val="28"/>
        </w:rPr>
      </w:pPr>
      <w:r w:rsidRPr="0037450E">
        <w:rPr>
          <w:sz w:val="28"/>
          <w:szCs w:val="28"/>
        </w:rPr>
        <w:t>Все работы планируем завершить до 20 августа.</w:t>
      </w:r>
    </w:p>
    <w:p w:rsidR="00F80F23" w:rsidRPr="0037450E" w:rsidRDefault="00F80F23" w:rsidP="0037450E">
      <w:pPr>
        <w:pStyle w:val="a6"/>
        <w:tabs>
          <w:tab w:val="left" w:pos="709"/>
          <w:tab w:val="left" w:pos="1134"/>
        </w:tabs>
        <w:ind w:firstLine="709"/>
        <w:rPr>
          <w:szCs w:val="28"/>
        </w:rPr>
      </w:pPr>
      <w:r w:rsidRPr="0037450E">
        <w:rPr>
          <w:szCs w:val="28"/>
        </w:rPr>
        <w:t>По информации представленной Управлением по спорту, туризму и делам молодёжи в подведомственных учреждениях  приступили к промывке и опрессовке систем теплоснабжения.</w:t>
      </w:r>
    </w:p>
    <w:p w:rsidR="00EA4403" w:rsidRPr="0037450E" w:rsidRDefault="00EA4403" w:rsidP="0037450E">
      <w:pPr>
        <w:pStyle w:val="a6"/>
        <w:tabs>
          <w:tab w:val="left" w:pos="709"/>
          <w:tab w:val="left" w:pos="1134"/>
        </w:tabs>
        <w:ind w:firstLine="709"/>
        <w:rPr>
          <w:szCs w:val="28"/>
        </w:rPr>
      </w:pPr>
      <w:r w:rsidRPr="0037450E">
        <w:rPr>
          <w:szCs w:val="28"/>
        </w:rPr>
        <w:t xml:space="preserve">Подготовка к новому отопительному сезону в ГБУЗ «Областная больница города Троицка» ведется </w:t>
      </w:r>
      <w:proofErr w:type="gramStart"/>
      <w:r w:rsidRPr="0037450E">
        <w:rPr>
          <w:szCs w:val="28"/>
        </w:rPr>
        <w:t>согласно</w:t>
      </w:r>
      <w:proofErr w:type="gramEnd"/>
      <w:r w:rsidRPr="0037450E">
        <w:rPr>
          <w:szCs w:val="28"/>
        </w:rPr>
        <w:t xml:space="preserve"> утвержденного плана мероприятий. Все мероприятия по подготовке учреждений здравоохранения планируется завершить к 20 августа 2016 г.</w:t>
      </w:r>
    </w:p>
    <w:p w:rsidR="00EA4403" w:rsidRPr="0037450E" w:rsidRDefault="00EA4403" w:rsidP="0037450E">
      <w:pPr>
        <w:ind w:firstLine="709"/>
        <w:jc w:val="both"/>
        <w:rPr>
          <w:sz w:val="28"/>
          <w:szCs w:val="28"/>
        </w:rPr>
      </w:pPr>
      <w:proofErr w:type="gramStart"/>
      <w:r w:rsidRPr="0037450E">
        <w:rPr>
          <w:sz w:val="28"/>
          <w:szCs w:val="28"/>
        </w:rPr>
        <w:t xml:space="preserve">В завершение хочу отметить что, несмотря ограниченное финансирование и большой износ коммунальных сетей учреждения социально сферы ответственно подходят к подготовки учреждений к работе в отопительный период и принимают все необходимые меры по недопущению аварийных ситуаций. </w:t>
      </w:r>
      <w:proofErr w:type="gramEnd"/>
    </w:p>
    <w:p w:rsidR="00F80F23" w:rsidRPr="0037450E" w:rsidRDefault="00F80F23" w:rsidP="0037450E">
      <w:pPr>
        <w:jc w:val="both"/>
        <w:rPr>
          <w:sz w:val="28"/>
          <w:szCs w:val="28"/>
        </w:rPr>
      </w:pPr>
    </w:p>
    <w:p w:rsidR="00F80F23" w:rsidRPr="0037450E" w:rsidRDefault="00F80F23" w:rsidP="0037450E">
      <w:pPr>
        <w:pStyle w:val="a6"/>
        <w:tabs>
          <w:tab w:val="left" w:pos="709"/>
          <w:tab w:val="left" w:pos="1134"/>
        </w:tabs>
        <w:rPr>
          <w:szCs w:val="28"/>
        </w:rPr>
      </w:pPr>
    </w:p>
    <w:p w:rsidR="00F80F23" w:rsidRPr="0037450E" w:rsidRDefault="00F80F23" w:rsidP="0037450E">
      <w:pPr>
        <w:pStyle w:val="a6"/>
        <w:tabs>
          <w:tab w:val="left" w:pos="709"/>
          <w:tab w:val="left" w:pos="1134"/>
        </w:tabs>
        <w:rPr>
          <w:szCs w:val="28"/>
        </w:rPr>
      </w:pPr>
    </w:p>
    <w:p w:rsidR="00611B4D" w:rsidRPr="0037450E" w:rsidRDefault="00611B4D" w:rsidP="0037450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450E">
        <w:rPr>
          <w:rFonts w:ascii="Times New Roman" w:hAnsi="Times New Roman"/>
          <w:sz w:val="28"/>
          <w:szCs w:val="28"/>
        </w:rPr>
        <w:t xml:space="preserve">Начальник Управления ЖКХ, экологии, </w:t>
      </w:r>
    </w:p>
    <w:p w:rsidR="0037450E" w:rsidRDefault="00611B4D" w:rsidP="0037450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450E">
        <w:rPr>
          <w:rFonts w:ascii="Times New Roman" w:hAnsi="Times New Roman"/>
          <w:sz w:val="28"/>
          <w:szCs w:val="28"/>
        </w:rPr>
        <w:t>благоустройства, транспорта и с</w:t>
      </w:r>
      <w:r w:rsidR="0037450E">
        <w:rPr>
          <w:rFonts w:ascii="Times New Roman" w:hAnsi="Times New Roman"/>
          <w:sz w:val="28"/>
          <w:szCs w:val="28"/>
        </w:rPr>
        <w:t xml:space="preserve">вязи </w:t>
      </w:r>
    </w:p>
    <w:p w:rsidR="00E47C46" w:rsidRPr="0037450E" w:rsidRDefault="0037450E" w:rsidP="0037450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Троицка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1B4D" w:rsidRPr="003745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611B4D" w:rsidRPr="0037450E">
        <w:rPr>
          <w:rFonts w:ascii="Times New Roman" w:hAnsi="Times New Roman"/>
          <w:sz w:val="28"/>
          <w:szCs w:val="28"/>
        </w:rPr>
        <w:t xml:space="preserve">  Г.Ф. Ремезов</w:t>
      </w:r>
    </w:p>
    <w:sectPr w:rsidR="00E47C46" w:rsidRPr="0037450E" w:rsidSect="0037450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A5"/>
    <w:multiLevelType w:val="hybridMultilevel"/>
    <w:tmpl w:val="79C2A4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6"/>
      </w:rPr>
    </w:lvl>
    <w:lvl w:ilvl="1" w:tplc="F93064C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6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B4C"/>
    <w:rsid w:val="000B0A4D"/>
    <w:rsid w:val="000B120B"/>
    <w:rsid w:val="000E3C94"/>
    <w:rsid w:val="001432C6"/>
    <w:rsid w:val="001455AF"/>
    <w:rsid w:val="001472A1"/>
    <w:rsid w:val="00165F66"/>
    <w:rsid w:val="001835AD"/>
    <w:rsid w:val="001A7198"/>
    <w:rsid w:val="001D7309"/>
    <w:rsid w:val="00202728"/>
    <w:rsid w:val="00214F7E"/>
    <w:rsid w:val="002412AE"/>
    <w:rsid w:val="002569A6"/>
    <w:rsid w:val="00256EF8"/>
    <w:rsid w:val="00292B6E"/>
    <w:rsid w:val="00310946"/>
    <w:rsid w:val="003645EE"/>
    <w:rsid w:val="0037450E"/>
    <w:rsid w:val="003A621A"/>
    <w:rsid w:val="00441D8A"/>
    <w:rsid w:val="00472D2B"/>
    <w:rsid w:val="0049400B"/>
    <w:rsid w:val="004F416F"/>
    <w:rsid w:val="004F5259"/>
    <w:rsid w:val="00523F65"/>
    <w:rsid w:val="005D4EE5"/>
    <w:rsid w:val="00610C05"/>
    <w:rsid w:val="00611B4D"/>
    <w:rsid w:val="006E61AF"/>
    <w:rsid w:val="00730C8B"/>
    <w:rsid w:val="00816F3A"/>
    <w:rsid w:val="00845B4C"/>
    <w:rsid w:val="00887159"/>
    <w:rsid w:val="0090124B"/>
    <w:rsid w:val="00906E69"/>
    <w:rsid w:val="00A84D15"/>
    <w:rsid w:val="00AA221D"/>
    <w:rsid w:val="00B65BC9"/>
    <w:rsid w:val="00BF3DF7"/>
    <w:rsid w:val="00C17D69"/>
    <w:rsid w:val="00C62EB0"/>
    <w:rsid w:val="00C9188D"/>
    <w:rsid w:val="00D87CE7"/>
    <w:rsid w:val="00E31C9E"/>
    <w:rsid w:val="00E47C46"/>
    <w:rsid w:val="00E84019"/>
    <w:rsid w:val="00EA4403"/>
    <w:rsid w:val="00F43BB5"/>
    <w:rsid w:val="00F63513"/>
    <w:rsid w:val="00F80F23"/>
    <w:rsid w:val="00F87827"/>
    <w:rsid w:val="00F931C3"/>
    <w:rsid w:val="00FD1D18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CE7"/>
    <w:pPr>
      <w:jc w:val="center"/>
    </w:pPr>
    <w:rPr>
      <w:szCs w:val="20"/>
      <w:lang w:eastAsia="en-US"/>
    </w:rPr>
  </w:style>
  <w:style w:type="character" w:customStyle="1" w:styleId="a4">
    <w:name w:val="Название Знак"/>
    <w:basedOn w:val="a0"/>
    <w:link w:val="a3"/>
    <w:rsid w:val="00D87CE7"/>
    <w:rPr>
      <w:sz w:val="24"/>
    </w:rPr>
  </w:style>
  <w:style w:type="paragraph" w:styleId="a5">
    <w:name w:val="List Paragraph"/>
    <w:basedOn w:val="a"/>
    <w:uiPriority w:val="99"/>
    <w:qFormat/>
    <w:rsid w:val="00D87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906E69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nhideWhenUsed/>
    <w:rsid w:val="0049400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9400B"/>
    <w:rPr>
      <w:sz w:val="28"/>
      <w:szCs w:val="24"/>
    </w:rPr>
  </w:style>
  <w:style w:type="paragraph" w:styleId="a8">
    <w:name w:val="Body Text Indent"/>
    <w:basedOn w:val="a"/>
    <w:link w:val="a9"/>
    <w:uiPriority w:val="99"/>
    <w:unhideWhenUsed/>
    <w:rsid w:val="000B0A4D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0B0A4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CE7"/>
    <w:pPr>
      <w:jc w:val="center"/>
    </w:pPr>
    <w:rPr>
      <w:szCs w:val="20"/>
      <w:lang w:eastAsia="en-US"/>
    </w:rPr>
  </w:style>
  <w:style w:type="character" w:customStyle="1" w:styleId="a4">
    <w:name w:val="Название Знак"/>
    <w:basedOn w:val="a0"/>
    <w:link w:val="a3"/>
    <w:rsid w:val="00D87CE7"/>
    <w:rPr>
      <w:sz w:val="24"/>
    </w:rPr>
  </w:style>
  <w:style w:type="paragraph" w:styleId="a5">
    <w:name w:val="List Paragraph"/>
    <w:basedOn w:val="a"/>
    <w:uiPriority w:val="34"/>
    <w:qFormat/>
    <w:rsid w:val="00D87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Руколь</dc:creator>
  <cp:lastModifiedBy>МК</cp:lastModifiedBy>
  <cp:revision>4</cp:revision>
  <cp:lastPrinted>2016-06-14T10:27:00Z</cp:lastPrinted>
  <dcterms:created xsi:type="dcterms:W3CDTF">2016-06-16T04:22:00Z</dcterms:created>
  <dcterms:modified xsi:type="dcterms:W3CDTF">2016-06-20T06:07:00Z</dcterms:modified>
</cp:coreProperties>
</file>