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CE1D25" w:rsidRPr="00CE1D2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863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E1D2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775AC1" w:rsidRPr="00775AC1"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885AE7" w:rsidRPr="00885AE7">
        <w:rPr>
          <w:rFonts w:ascii="Times New Roman" w:hAnsi="Times New Roman" w:cs="Times New Roman"/>
          <w:sz w:val="28"/>
          <w:szCs w:val="28"/>
        </w:rPr>
        <w:t>I</w:t>
      </w:r>
      <w:r w:rsidR="00602136" w:rsidRPr="00602136">
        <w:rPr>
          <w:rFonts w:ascii="Times New Roman" w:hAnsi="Times New Roman" w:cs="Times New Roman"/>
          <w:sz w:val="28"/>
          <w:szCs w:val="28"/>
        </w:rPr>
        <w:t>I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1518F">
        <w:rPr>
          <w:rFonts w:ascii="Times New Roman" w:hAnsi="Times New Roman" w:cs="Times New Roman"/>
          <w:sz w:val="28"/>
          <w:szCs w:val="28"/>
        </w:rPr>
        <w:t>6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167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16714C">
              <w:rPr>
                <w:rFonts w:ascii="Times New Roman" w:hAnsi="Times New Roman"/>
                <w:sz w:val="24"/>
                <w:szCs w:val="24"/>
              </w:rPr>
              <w:t xml:space="preserve">информации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исполнении бюджета города Троицка за </w:t>
            </w:r>
            <w:r w:rsidR="001671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6714C" w:rsidRPr="0016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14C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671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6714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4496C" w:rsidRDefault="00A4496C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25D47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25D47" w:rsidRPr="005A35B8" w:rsidRDefault="006D6FE9" w:rsidP="002C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работе Контрольно-счётной палаты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05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2C34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E2058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27.03.2014 года № 49 «Об утверждении Положения о бюджетном процессе в городе Троицке»</w:t>
            </w:r>
          </w:p>
          <w:p w:rsidR="00525D47" w:rsidRPr="00B5529F" w:rsidRDefault="00525D47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20586" w:rsidRDefault="00E20586" w:rsidP="00E2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20586" w:rsidRDefault="00E20586" w:rsidP="00E2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A4496C" w:rsidRPr="00B5529F" w:rsidRDefault="00A4496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20586" w:rsidRDefault="00E20586" w:rsidP="00E2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6FE9" w:rsidRPr="00AE6F32" w:rsidRDefault="00E20586" w:rsidP="00E2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67649" w:rsidRDefault="00C214F0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замены части дотации на выравнивание бюджетной обеспеченности дополнительными нормативами отчислений от </w:t>
            </w:r>
            <w:r w:rsidR="001D30A3">
              <w:rPr>
                <w:rFonts w:ascii="Times New Roman" w:hAnsi="Times New Roman" w:cs="Times New Roman"/>
                <w:sz w:val="24"/>
                <w:szCs w:val="24"/>
              </w:rPr>
              <w:t>налога на доходы физических лиц</w:t>
            </w:r>
          </w:p>
          <w:p w:rsidR="007466B9" w:rsidRDefault="007466B9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214F0" w:rsidRDefault="00C214F0" w:rsidP="00C21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D6FE9" w:rsidRPr="00C214F0" w:rsidRDefault="00C214F0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D6FE9" w:rsidRPr="00AE6F32" w:rsidRDefault="00C214F0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895A11" w:rsidP="0038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22.12.2011 года № 218 «Об установлении расходных обязательств муниципального образования </w:t>
            </w:r>
            <w:r w:rsidR="004C0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Троицк</w:t>
            </w:r>
            <w:r w:rsidR="004C0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в учреждениях здравоохранения, находящ</w:t>
            </w:r>
            <w:r w:rsidR="004C025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собственности»</w:t>
            </w:r>
          </w:p>
          <w:p w:rsidR="007466B9" w:rsidRDefault="007466B9" w:rsidP="0038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5A11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D6FE9" w:rsidRPr="00567649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895A11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6FE9" w:rsidRPr="00AE6F32" w:rsidRDefault="00895A11" w:rsidP="0089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1D30A3" w:rsidP="00B9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2016-2017 годов</w:t>
            </w:r>
          </w:p>
        </w:tc>
        <w:tc>
          <w:tcPr>
            <w:tcW w:w="5670" w:type="dxa"/>
            <w:gridSpan w:val="2"/>
          </w:tcPr>
          <w:p w:rsidR="00DF7FA6" w:rsidRPr="00E53EBB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DF7FA6" w:rsidRPr="00E53EBB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7FA6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  <w:p w:rsidR="00DF7FA6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О.А.);</w:t>
            </w:r>
          </w:p>
          <w:p w:rsidR="00DF7FA6" w:rsidRDefault="00DF7FA6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  <w:p w:rsidR="007466B9" w:rsidRPr="00E53EBB" w:rsidRDefault="007466B9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7FA6" w:rsidRPr="00E53EBB" w:rsidRDefault="00567649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П</w:t>
            </w:r>
            <w:r w:rsidR="00DF7FA6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DF7FA6"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="00DF7FA6"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="00DF7FA6"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="00DF7FA6"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="00DF7FA6"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DF7FA6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7649" w:rsidRDefault="00567649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Pr="00FA752A" w:rsidRDefault="00FA752A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МВД России «Троицк</w:t>
            </w:r>
            <w:r w:rsidR="00C13A63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по Челябинской области по итогам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года</w:t>
            </w:r>
          </w:p>
        </w:tc>
        <w:tc>
          <w:tcPr>
            <w:tcW w:w="5670" w:type="dxa"/>
            <w:gridSpan w:val="2"/>
          </w:tcPr>
          <w:p w:rsidR="00567649" w:rsidRPr="00E53EBB" w:rsidRDefault="00FA752A" w:rsidP="00FA7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Троиц</w:t>
            </w:r>
            <w:r w:rsidR="00C13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13A63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Челябинской области (Тульский А.И.)</w:t>
            </w:r>
          </w:p>
        </w:tc>
        <w:tc>
          <w:tcPr>
            <w:tcW w:w="3762" w:type="dxa"/>
          </w:tcPr>
          <w:p w:rsidR="00567649" w:rsidRDefault="00177C5E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930A81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ходе оптимизации в учреждениях культуры города Троицка</w:t>
            </w:r>
          </w:p>
        </w:tc>
        <w:tc>
          <w:tcPr>
            <w:tcW w:w="5670" w:type="dxa"/>
            <w:gridSpan w:val="2"/>
          </w:tcPr>
          <w:p w:rsidR="00930A81" w:rsidRPr="00E53EBB" w:rsidRDefault="00930A81" w:rsidP="00930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567649" w:rsidRDefault="00930A81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7C61AB" w:rsidRDefault="007C61AB" w:rsidP="007C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7649" w:rsidRDefault="0056764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30318" w:rsidRDefault="007466B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повышении качества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ветеранов, проживающих на территории города Троицка</w:t>
            </w:r>
          </w:p>
        </w:tc>
        <w:tc>
          <w:tcPr>
            <w:tcW w:w="5670" w:type="dxa"/>
            <w:gridSpan w:val="2"/>
          </w:tcPr>
          <w:p w:rsidR="007466B9" w:rsidRPr="00E53EBB" w:rsidRDefault="007466B9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14658C" w:rsidRDefault="007466B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города Троицка (Григорян С.О.)</w:t>
            </w:r>
          </w:p>
        </w:tc>
        <w:tc>
          <w:tcPr>
            <w:tcW w:w="3762" w:type="dxa"/>
          </w:tcPr>
          <w:p w:rsidR="007466B9" w:rsidRDefault="007466B9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7649" w:rsidRDefault="0056764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5FF" w:rsidTr="00C879B3">
        <w:tc>
          <w:tcPr>
            <w:tcW w:w="540" w:type="dxa"/>
            <w:gridSpan w:val="2"/>
          </w:tcPr>
          <w:p w:rsidR="009665FF" w:rsidRPr="00AE6F32" w:rsidRDefault="009665F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665FF" w:rsidRDefault="007466B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ходе выполнения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карты» по в</w:t>
            </w:r>
            <w:r w:rsidR="00162970">
              <w:rPr>
                <w:rFonts w:ascii="Times New Roman" w:hAnsi="Times New Roman"/>
                <w:sz w:val="24"/>
                <w:szCs w:val="24"/>
              </w:rPr>
              <w:t>осстановлению (строи-</w:t>
            </w:r>
            <w:proofErr w:type="spellStart"/>
            <w:r w:rsidR="00162970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="00162970">
              <w:rPr>
                <w:rFonts w:ascii="Times New Roman" w:hAnsi="Times New Roman"/>
                <w:sz w:val="24"/>
                <w:szCs w:val="24"/>
              </w:rPr>
              <w:t>) М</w:t>
            </w:r>
            <w:r>
              <w:rPr>
                <w:rFonts w:ascii="Times New Roman" w:hAnsi="Times New Roman"/>
                <w:sz w:val="24"/>
                <w:szCs w:val="24"/>
              </w:rPr>
              <w:t>едресе, мечетей и подъездных путей к ним в городе Троицке</w:t>
            </w:r>
          </w:p>
        </w:tc>
        <w:tc>
          <w:tcPr>
            <w:tcW w:w="5670" w:type="dxa"/>
            <w:gridSpan w:val="2"/>
          </w:tcPr>
          <w:p w:rsidR="007466B9" w:rsidRPr="00E53EBB" w:rsidRDefault="007466B9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14658C" w:rsidRPr="0014658C" w:rsidRDefault="007466B9" w:rsidP="007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665FF" w:rsidRPr="00E53EBB" w:rsidRDefault="007466B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</w:tr>
      <w:tr w:rsidR="005C0FD2" w:rsidTr="00C879B3">
        <w:tc>
          <w:tcPr>
            <w:tcW w:w="540" w:type="dxa"/>
            <w:gridSpan w:val="2"/>
          </w:tcPr>
          <w:p w:rsidR="005C0FD2" w:rsidRPr="00AE6F32" w:rsidRDefault="005C0FD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C0FD2" w:rsidRDefault="005C0FD2" w:rsidP="0019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работе администрации города Троицка по созданию условий для предоставления транспортных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</w:t>
            </w:r>
            <w:r w:rsidR="00197F9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в границах городского округа</w:t>
            </w:r>
          </w:p>
        </w:tc>
        <w:tc>
          <w:tcPr>
            <w:tcW w:w="5670" w:type="dxa"/>
            <w:gridSpan w:val="2"/>
          </w:tcPr>
          <w:p w:rsidR="005C0FD2" w:rsidRPr="00E53EBB" w:rsidRDefault="005C0FD2" w:rsidP="005C0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5C0FD2" w:rsidRPr="00E53EBB" w:rsidRDefault="005C0FD2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</w:tc>
        <w:tc>
          <w:tcPr>
            <w:tcW w:w="3762" w:type="dxa"/>
          </w:tcPr>
          <w:p w:rsidR="005C0FD2" w:rsidRDefault="005C0FD2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</w:tr>
      <w:tr w:rsidR="00DF45DF" w:rsidTr="00C879B3">
        <w:tc>
          <w:tcPr>
            <w:tcW w:w="540" w:type="dxa"/>
            <w:gridSpan w:val="2"/>
          </w:tcPr>
          <w:p w:rsidR="00DF45DF" w:rsidRPr="00AE6F32" w:rsidRDefault="00DF45D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F45DF" w:rsidRDefault="00DF45DF" w:rsidP="00937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работе администрации города Троицка по ор</w:t>
            </w:r>
            <w:r w:rsidR="00937D74">
              <w:rPr>
                <w:rFonts w:ascii="Times New Roman" w:hAnsi="Times New Roman"/>
                <w:sz w:val="24"/>
                <w:szCs w:val="24"/>
              </w:rPr>
              <w:t>ганизации социальной защиты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5670" w:type="dxa"/>
            <w:gridSpan w:val="2"/>
          </w:tcPr>
          <w:p w:rsidR="00DF45DF" w:rsidRPr="00E53EBB" w:rsidRDefault="00DF45DF" w:rsidP="00DF4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45DF" w:rsidRPr="00E53EBB" w:rsidRDefault="00DF45DF" w:rsidP="005C0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города Троицка (Григорян С.О.)</w:t>
            </w:r>
          </w:p>
        </w:tc>
        <w:tc>
          <w:tcPr>
            <w:tcW w:w="3762" w:type="dxa"/>
          </w:tcPr>
          <w:p w:rsidR="00DF45DF" w:rsidRDefault="00DF45DF" w:rsidP="00DF4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DF45DF" w:rsidRDefault="00DF45DF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6166C8">
        <w:tc>
          <w:tcPr>
            <w:tcW w:w="14785" w:type="dxa"/>
            <w:gridSpan w:val="7"/>
          </w:tcPr>
          <w:p w:rsidR="00567649" w:rsidRPr="00C879B3" w:rsidRDefault="00567649" w:rsidP="00737C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30318" w:rsidRPr="00AE6F32" w:rsidRDefault="001B2231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депутатов города Троицка от 24.12.2015 года №</w:t>
            </w:r>
            <w:r w:rsidR="008F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68 «О бюджете города Троицка на 2016 год»</w:t>
            </w:r>
          </w:p>
        </w:tc>
        <w:tc>
          <w:tcPr>
            <w:tcW w:w="5670" w:type="dxa"/>
            <w:gridSpan w:val="2"/>
          </w:tcPr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4658C" w:rsidRDefault="00737C3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F45DF" w:rsidRPr="0014658C" w:rsidRDefault="00DF45DF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C5221" w:rsidRPr="00525D47" w:rsidRDefault="00525D47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C5221" w:rsidRPr="00987CB5" w:rsidRDefault="00737C31" w:rsidP="001B2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1B22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8153C" w:rsidRPr="0018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53C">
              <w:rPr>
                <w:rFonts w:ascii="Times New Roman" w:hAnsi="Times New Roman"/>
                <w:sz w:val="24"/>
                <w:szCs w:val="24"/>
              </w:rPr>
              <w:t>решение Собрания депутатов города Троицка от 24.06.2009 года № 120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землепользован</w:t>
            </w:r>
            <w:r w:rsidR="0018153C">
              <w:rPr>
                <w:rFonts w:ascii="Times New Roman" w:hAnsi="Times New Roman"/>
                <w:sz w:val="24"/>
                <w:szCs w:val="24"/>
              </w:rPr>
              <w:t>ия и застройки территории Троиц</w:t>
            </w:r>
            <w:r>
              <w:rPr>
                <w:rFonts w:ascii="Times New Roman" w:hAnsi="Times New Roman"/>
                <w:sz w:val="24"/>
                <w:szCs w:val="24"/>
              </w:rPr>
              <w:t>кого городского округа</w:t>
            </w:r>
            <w:r w:rsidR="001815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37C31" w:rsidRPr="00E53EBB" w:rsidRDefault="00737C31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567649" w:rsidRPr="00737C31" w:rsidRDefault="00737C3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737C31" w:rsidRDefault="00737C31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45DF" w:rsidRDefault="00737C31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45DF" w:rsidRPr="00737C31" w:rsidRDefault="00DF45DF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6D" w:rsidTr="00C879B3">
        <w:tc>
          <w:tcPr>
            <w:tcW w:w="540" w:type="dxa"/>
            <w:gridSpan w:val="2"/>
          </w:tcPr>
          <w:p w:rsidR="00192E6D" w:rsidRPr="00AE6F32" w:rsidRDefault="00192E6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2E6D" w:rsidRDefault="005F174C" w:rsidP="001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итогах учебного года, перспективах и первоочередных проектах развития учреждений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45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сфере культуры</w:t>
            </w:r>
          </w:p>
        </w:tc>
        <w:tc>
          <w:tcPr>
            <w:tcW w:w="5670" w:type="dxa"/>
            <w:gridSpan w:val="2"/>
          </w:tcPr>
          <w:p w:rsidR="005F174C" w:rsidRPr="00E53EBB" w:rsidRDefault="005F174C" w:rsidP="005F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45DF" w:rsidRPr="00846273" w:rsidRDefault="005F174C" w:rsidP="005F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192E6D" w:rsidRDefault="005F174C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2309F9" w:rsidTr="00C879B3">
        <w:tc>
          <w:tcPr>
            <w:tcW w:w="540" w:type="dxa"/>
            <w:gridSpan w:val="2"/>
          </w:tcPr>
          <w:p w:rsidR="002309F9" w:rsidRPr="00AE6F32" w:rsidRDefault="002309F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0DD" w:rsidRPr="00987CB5" w:rsidRDefault="000E76C3" w:rsidP="0059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об итогах летней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оздорови-тельной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компании для детей и подростков 2016 года</w:t>
            </w:r>
          </w:p>
        </w:tc>
        <w:tc>
          <w:tcPr>
            <w:tcW w:w="5670" w:type="dxa"/>
            <w:gridSpan w:val="2"/>
          </w:tcPr>
          <w:p w:rsidR="000E76C3" w:rsidRPr="00E53EBB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45DF" w:rsidRDefault="000E76C3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DF45DF" w:rsidRPr="0056279B" w:rsidRDefault="00DF45D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309F9" w:rsidRDefault="000E76C3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F45DF" w:rsidRDefault="000E76C3" w:rsidP="007B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162970">
              <w:rPr>
                <w:rFonts w:ascii="Times New Roman" w:hAnsi="Times New Roman"/>
                <w:sz w:val="24"/>
                <w:szCs w:val="24"/>
              </w:rPr>
              <w:t>города Троицка от 24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629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16297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62970">
              <w:rPr>
                <w:rFonts w:ascii="Times New Roman" w:hAnsi="Times New Roman"/>
                <w:sz w:val="24"/>
                <w:szCs w:val="24"/>
              </w:rPr>
              <w:t xml:space="preserve"> № 76 «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 оценки регулирующего</w:t>
            </w:r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воздействия проектов нормативных правовых актов ор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ганов</w:t>
            </w:r>
            <w:proofErr w:type="spellEnd"/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города Троицка и </w:t>
            </w:r>
            <w:proofErr w:type="gram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proofErr w:type="gramEnd"/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нормативных право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 актов органов местного 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самоуправле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города Троицка, затрагивающих 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росы осуществления</w:t>
            </w:r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1629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5DF" w:rsidRDefault="00DF45DF" w:rsidP="007B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B51E7" w:rsidRDefault="00162970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762" w:type="dxa"/>
          </w:tcPr>
          <w:p w:rsidR="00162970" w:rsidRDefault="00162970" w:rsidP="0016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0DD" w:rsidRDefault="00162970" w:rsidP="0016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46273" w:rsidTr="00C879B3">
        <w:tc>
          <w:tcPr>
            <w:tcW w:w="540" w:type="dxa"/>
            <w:gridSpan w:val="2"/>
          </w:tcPr>
          <w:p w:rsidR="00846273" w:rsidRPr="00AE6F32" w:rsidRDefault="0084627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371CE" w:rsidRDefault="000E76C3" w:rsidP="00AB5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«Строительство,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реконст-рукция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капитальный ремонт, ремонт авто-дорог в городе Троицке»</w:t>
            </w:r>
          </w:p>
        </w:tc>
        <w:tc>
          <w:tcPr>
            <w:tcW w:w="5670" w:type="dxa"/>
            <w:gridSpan w:val="2"/>
          </w:tcPr>
          <w:p w:rsidR="000E76C3" w:rsidRPr="00E53EBB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846273" w:rsidRPr="00E53EBB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DF45DF" w:rsidRDefault="000E76C3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DF45DF" w:rsidRPr="00E53EBB" w:rsidRDefault="00DF45D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47" w:rsidTr="00C879B3">
        <w:tc>
          <w:tcPr>
            <w:tcW w:w="540" w:type="dxa"/>
            <w:gridSpan w:val="2"/>
          </w:tcPr>
          <w:p w:rsidR="00FC0947" w:rsidRPr="00AE6F32" w:rsidRDefault="00FC094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C0947" w:rsidRDefault="000E76C3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28.02.2012 года № 31 «Об утверждении Положения об оказании медицинской помощи населению на территории Троицкого городского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</w:t>
            </w:r>
            <w:r w:rsidR="00B45B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0E76C3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FC0947" w:rsidRPr="00E53EBB" w:rsidRDefault="000E76C3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здравоохранения администрации города Троицка (Иванова О.В.)</w:t>
            </w:r>
          </w:p>
        </w:tc>
        <w:tc>
          <w:tcPr>
            <w:tcW w:w="3762" w:type="dxa"/>
          </w:tcPr>
          <w:p w:rsidR="000E76C3" w:rsidRDefault="000E76C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45DF" w:rsidRDefault="000E76C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45DF" w:rsidRDefault="00DF45DF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E4C" w:rsidTr="00C879B3">
        <w:tc>
          <w:tcPr>
            <w:tcW w:w="540" w:type="dxa"/>
            <w:gridSpan w:val="2"/>
          </w:tcPr>
          <w:p w:rsidR="00493E4C" w:rsidRPr="00AE6F32" w:rsidRDefault="00493E4C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3E4C" w:rsidRDefault="000E76C3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25.11.2010 года № 143 «Об утверждении </w:t>
            </w:r>
            <w:proofErr w:type="gramStart"/>
            <w:r w:rsidR="007E04D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7E04DC">
              <w:rPr>
                <w:rFonts w:ascii="Times New Roman" w:hAnsi="Times New Roman"/>
                <w:sz w:val="24"/>
                <w:szCs w:val="24"/>
              </w:rPr>
              <w:t xml:space="preserve"> об особенностях правового положения </w:t>
            </w:r>
            <w:proofErr w:type="spellStart"/>
            <w:r w:rsidR="007E04DC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B45B18">
              <w:rPr>
                <w:rFonts w:ascii="Times New Roman" w:hAnsi="Times New Roman"/>
                <w:sz w:val="24"/>
                <w:szCs w:val="24"/>
              </w:rPr>
              <w:t>-</w:t>
            </w:r>
            <w:r w:rsidR="007E04DC">
              <w:rPr>
                <w:rFonts w:ascii="Times New Roman" w:hAnsi="Times New Roman"/>
                <w:sz w:val="24"/>
                <w:szCs w:val="24"/>
              </w:rPr>
              <w:t>ципальных</w:t>
            </w:r>
            <w:proofErr w:type="spellEnd"/>
            <w:r w:rsidR="007E04DC">
              <w:rPr>
                <w:rFonts w:ascii="Times New Roman" w:hAnsi="Times New Roman"/>
                <w:sz w:val="24"/>
                <w:szCs w:val="24"/>
              </w:rPr>
              <w:t xml:space="preserve"> бюджетных учреждений в пере</w:t>
            </w:r>
            <w:r w:rsidR="00B45B1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E04DC">
              <w:rPr>
                <w:rFonts w:ascii="Times New Roman" w:hAnsi="Times New Roman"/>
                <w:sz w:val="24"/>
                <w:szCs w:val="24"/>
              </w:rPr>
              <w:t>ходный</w:t>
            </w:r>
            <w:proofErr w:type="spellEnd"/>
            <w:r w:rsidR="007E04D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E04DC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93E4C" w:rsidRPr="00E53EBB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7E04DC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E4C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E411C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E411C" w:rsidRPr="00FB7DC8" w:rsidRDefault="001E411C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E411C" w:rsidTr="00FB7DC8">
        <w:tc>
          <w:tcPr>
            <w:tcW w:w="487" w:type="dxa"/>
          </w:tcPr>
          <w:p w:rsidR="001E411C" w:rsidRPr="00AE6F32" w:rsidRDefault="001E411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E411C" w:rsidRPr="00FB7DC8" w:rsidRDefault="001E411C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E411C" w:rsidRPr="00FB7DC8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E411C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DF45DF" w:rsidRPr="00DF45DF" w:rsidRDefault="00DF45D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1E411C" w:rsidRPr="00FB7DC8" w:rsidRDefault="001E411C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заседания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244C83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244C83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DF45DF" w:rsidRPr="00DF45DF" w:rsidRDefault="00DF45DF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244C83" w:rsidRPr="00FB7DC8" w:rsidRDefault="00244C83" w:rsidP="009D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244C83" w:rsidRPr="00FB7DC8" w:rsidRDefault="00244C83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244C83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DF45DF" w:rsidRPr="00FB7DC8" w:rsidRDefault="00DF45D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C83" w:rsidRPr="00987CB5" w:rsidRDefault="00244C83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C06913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3696"/>
    <w:rsid w:val="00017228"/>
    <w:rsid w:val="00020C75"/>
    <w:rsid w:val="00024510"/>
    <w:rsid w:val="000316C7"/>
    <w:rsid w:val="000507FB"/>
    <w:rsid w:val="0006016A"/>
    <w:rsid w:val="00065535"/>
    <w:rsid w:val="0007182B"/>
    <w:rsid w:val="000B4375"/>
    <w:rsid w:val="000C10D8"/>
    <w:rsid w:val="000C66EA"/>
    <w:rsid w:val="000D57DF"/>
    <w:rsid w:val="000E1791"/>
    <w:rsid w:val="000E76C3"/>
    <w:rsid w:val="001117BA"/>
    <w:rsid w:val="001243FB"/>
    <w:rsid w:val="001427A5"/>
    <w:rsid w:val="0014658C"/>
    <w:rsid w:val="00162970"/>
    <w:rsid w:val="00166C97"/>
    <w:rsid w:val="0016714C"/>
    <w:rsid w:val="0017722B"/>
    <w:rsid w:val="00177C5E"/>
    <w:rsid w:val="0018153C"/>
    <w:rsid w:val="00192E6D"/>
    <w:rsid w:val="00197F97"/>
    <w:rsid w:val="001A7FEE"/>
    <w:rsid w:val="001B13DA"/>
    <w:rsid w:val="001B1ED4"/>
    <w:rsid w:val="001B2231"/>
    <w:rsid w:val="001B48A7"/>
    <w:rsid w:val="001B7F5E"/>
    <w:rsid w:val="001C75B9"/>
    <w:rsid w:val="001D0F92"/>
    <w:rsid w:val="001D30A3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8417E"/>
    <w:rsid w:val="00287388"/>
    <w:rsid w:val="002A63BA"/>
    <w:rsid w:val="002C34A9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83B81"/>
    <w:rsid w:val="0039047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C0255"/>
    <w:rsid w:val="004C6CC7"/>
    <w:rsid w:val="004E62D2"/>
    <w:rsid w:val="004F1875"/>
    <w:rsid w:val="004F4791"/>
    <w:rsid w:val="004F58E5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C0FD2"/>
    <w:rsid w:val="005C19D9"/>
    <w:rsid w:val="005C5343"/>
    <w:rsid w:val="005C6AE3"/>
    <w:rsid w:val="005C74C6"/>
    <w:rsid w:val="005E4128"/>
    <w:rsid w:val="005F174C"/>
    <w:rsid w:val="00602136"/>
    <w:rsid w:val="00607FE3"/>
    <w:rsid w:val="00631CFC"/>
    <w:rsid w:val="00636079"/>
    <w:rsid w:val="006570D3"/>
    <w:rsid w:val="00675C60"/>
    <w:rsid w:val="00690A3D"/>
    <w:rsid w:val="006B0ECA"/>
    <w:rsid w:val="006B2DA4"/>
    <w:rsid w:val="006B2FD1"/>
    <w:rsid w:val="006D5E93"/>
    <w:rsid w:val="006D6FE9"/>
    <w:rsid w:val="006E1A24"/>
    <w:rsid w:val="006E34FE"/>
    <w:rsid w:val="006E688B"/>
    <w:rsid w:val="006F6225"/>
    <w:rsid w:val="00706857"/>
    <w:rsid w:val="00714E3B"/>
    <w:rsid w:val="00714EB7"/>
    <w:rsid w:val="007250B6"/>
    <w:rsid w:val="00725682"/>
    <w:rsid w:val="00730318"/>
    <w:rsid w:val="00730FB0"/>
    <w:rsid w:val="00737C31"/>
    <w:rsid w:val="007466B9"/>
    <w:rsid w:val="007551F0"/>
    <w:rsid w:val="00775AC1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E04DC"/>
    <w:rsid w:val="007F4B86"/>
    <w:rsid w:val="007F5864"/>
    <w:rsid w:val="007F7A3B"/>
    <w:rsid w:val="00803302"/>
    <w:rsid w:val="00830E43"/>
    <w:rsid w:val="0083453E"/>
    <w:rsid w:val="00846273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C68"/>
    <w:rsid w:val="008F3BF2"/>
    <w:rsid w:val="00900B75"/>
    <w:rsid w:val="009219D3"/>
    <w:rsid w:val="00930A81"/>
    <w:rsid w:val="00932D23"/>
    <w:rsid w:val="00934A61"/>
    <w:rsid w:val="009371CE"/>
    <w:rsid w:val="00937D74"/>
    <w:rsid w:val="0094247A"/>
    <w:rsid w:val="0094651A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C6D6A"/>
    <w:rsid w:val="009D23EB"/>
    <w:rsid w:val="009D555E"/>
    <w:rsid w:val="009E249D"/>
    <w:rsid w:val="009E43EC"/>
    <w:rsid w:val="009F0229"/>
    <w:rsid w:val="009F4C2A"/>
    <w:rsid w:val="009F634C"/>
    <w:rsid w:val="00A00715"/>
    <w:rsid w:val="00A25A5B"/>
    <w:rsid w:val="00A332E3"/>
    <w:rsid w:val="00A4496C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B02000"/>
    <w:rsid w:val="00B055D4"/>
    <w:rsid w:val="00B24B46"/>
    <w:rsid w:val="00B37BDA"/>
    <w:rsid w:val="00B45B18"/>
    <w:rsid w:val="00B53693"/>
    <w:rsid w:val="00B5529F"/>
    <w:rsid w:val="00B61392"/>
    <w:rsid w:val="00B66AA0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F5B47"/>
    <w:rsid w:val="00BF5FE2"/>
    <w:rsid w:val="00BF7257"/>
    <w:rsid w:val="00C03DC8"/>
    <w:rsid w:val="00C06913"/>
    <w:rsid w:val="00C13A63"/>
    <w:rsid w:val="00C15D14"/>
    <w:rsid w:val="00C214F0"/>
    <w:rsid w:val="00C25CF2"/>
    <w:rsid w:val="00C27FDD"/>
    <w:rsid w:val="00C31558"/>
    <w:rsid w:val="00C36AB4"/>
    <w:rsid w:val="00C40754"/>
    <w:rsid w:val="00C41445"/>
    <w:rsid w:val="00C5253B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B2F74"/>
    <w:rsid w:val="00CC6D3D"/>
    <w:rsid w:val="00CD5BD5"/>
    <w:rsid w:val="00CE10E2"/>
    <w:rsid w:val="00CE1D25"/>
    <w:rsid w:val="00CE2694"/>
    <w:rsid w:val="00D05727"/>
    <w:rsid w:val="00D50CF6"/>
    <w:rsid w:val="00D5528E"/>
    <w:rsid w:val="00D57AA5"/>
    <w:rsid w:val="00D621BE"/>
    <w:rsid w:val="00D63334"/>
    <w:rsid w:val="00D66B3F"/>
    <w:rsid w:val="00D70827"/>
    <w:rsid w:val="00D71F94"/>
    <w:rsid w:val="00D73DA5"/>
    <w:rsid w:val="00DB3556"/>
    <w:rsid w:val="00DB40E8"/>
    <w:rsid w:val="00DF0E22"/>
    <w:rsid w:val="00DF45DF"/>
    <w:rsid w:val="00DF7420"/>
    <w:rsid w:val="00DF7FA6"/>
    <w:rsid w:val="00E05502"/>
    <w:rsid w:val="00E1518F"/>
    <w:rsid w:val="00E20586"/>
    <w:rsid w:val="00E35A9A"/>
    <w:rsid w:val="00E412CE"/>
    <w:rsid w:val="00E417C3"/>
    <w:rsid w:val="00E75482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A5AAC"/>
    <w:rsid w:val="00FA752A"/>
    <w:rsid w:val="00FB01FB"/>
    <w:rsid w:val="00FB04EB"/>
    <w:rsid w:val="00FB7DC8"/>
    <w:rsid w:val="00FC0947"/>
    <w:rsid w:val="00FC15C6"/>
    <w:rsid w:val="00FC2CC0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FE2-938F-40EC-B768-596ABE9D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336</cp:revision>
  <cp:lastPrinted>2016-06-27T11:45:00Z</cp:lastPrinted>
  <dcterms:created xsi:type="dcterms:W3CDTF">2014-09-17T08:54:00Z</dcterms:created>
  <dcterms:modified xsi:type="dcterms:W3CDTF">2016-06-27T11:45:00Z</dcterms:modified>
</cp:coreProperties>
</file>