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42" w:rsidRPr="005F2A42" w:rsidRDefault="005F2A42" w:rsidP="00AD2E03">
      <w:pPr>
        <w:autoSpaceDE w:val="0"/>
        <w:autoSpaceDN w:val="0"/>
        <w:adjustRightInd w:val="0"/>
        <w:ind w:left="5670"/>
        <w:jc w:val="center"/>
        <w:rPr>
          <w:bCs/>
          <w:sz w:val="28"/>
          <w:szCs w:val="28"/>
        </w:rPr>
      </w:pPr>
      <w:r w:rsidRPr="005F2A42">
        <w:rPr>
          <w:bCs/>
          <w:sz w:val="28"/>
          <w:szCs w:val="28"/>
        </w:rPr>
        <w:t>ПРИЛОЖЕНИЕ</w:t>
      </w:r>
    </w:p>
    <w:p w:rsidR="005F2A42" w:rsidRPr="005F2A42" w:rsidRDefault="005F2A42" w:rsidP="00AD2E03">
      <w:pPr>
        <w:autoSpaceDE w:val="0"/>
        <w:autoSpaceDN w:val="0"/>
        <w:adjustRightInd w:val="0"/>
        <w:ind w:left="5670"/>
        <w:jc w:val="center"/>
        <w:rPr>
          <w:bCs/>
          <w:sz w:val="28"/>
          <w:szCs w:val="28"/>
        </w:rPr>
      </w:pPr>
      <w:r w:rsidRPr="005F2A42">
        <w:rPr>
          <w:bCs/>
          <w:sz w:val="28"/>
          <w:szCs w:val="28"/>
        </w:rPr>
        <w:t xml:space="preserve">к решению Собрания </w:t>
      </w:r>
    </w:p>
    <w:p w:rsidR="005F2A42" w:rsidRPr="005F2A42" w:rsidRDefault="005F2A42" w:rsidP="00AD2E03">
      <w:pPr>
        <w:autoSpaceDE w:val="0"/>
        <w:autoSpaceDN w:val="0"/>
        <w:adjustRightInd w:val="0"/>
        <w:ind w:left="5670"/>
        <w:jc w:val="center"/>
        <w:rPr>
          <w:bCs/>
          <w:sz w:val="28"/>
          <w:szCs w:val="28"/>
        </w:rPr>
      </w:pPr>
      <w:r w:rsidRPr="005F2A42">
        <w:rPr>
          <w:bCs/>
          <w:sz w:val="28"/>
          <w:szCs w:val="28"/>
        </w:rPr>
        <w:t>депутатов города Троицка</w:t>
      </w:r>
    </w:p>
    <w:p w:rsidR="005F2A42" w:rsidRDefault="005F2A42" w:rsidP="00AD2E03">
      <w:pPr>
        <w:autoSpaceDE w:val="0"/>
        <w:autoSpaceDN w:val="0"/>
        <w:adjustRightInd w:val="0"/>
        <w:ind w:left="5670"/>
        <w:jc w:val="center"/>
        <w:rPr>
          <w:bCs/>
          <w:sz w:val="28"/>
          <w:szCs w:val="28"/>
        </w:rPr>
      </w:pPr>
      <w:r w:rsidRPr="005F2A42">
        <w:rPr>
          <w:bCs/>
          <w:sz w:val="28"/>
          <w:szCs w:val="28"/>
        </w:rPr>
        <w:t xml:space="preserve">от </w:t>
      </w:r>
      <w:r w:rsidRPr="005F2A42">
        <w:rPr>
          <w:bCs/>
          <w:sz w:val="28"/>
          <w:szCs w:val="28"/>
          <w:u w:val="single"/>
        </w:rPr>
        <w:t>30.06.2016г.</w:t>
      </w:r>
      <w:r>
        <w:rPr>
          <w:bCs/>
          <w:sz w:val="28"/>
          <w:szCs w:val="28"/>
        </w:rPr>
        <w:t xml:space="preserve"> № </w:t>
      </w:r>
      <w:r w:rsidR="006D0AA1">
        <w:rPr>
          <w:bCs/>
          <w:sz w:val="28"/>
          <w:szCs w:val="28"/>
          <w:u w:val="single"/>
        </w:rPr>
        <w:t>94</w:t>
      </w:r>
    </w:p>
    <w:p w:rsidR="005F2A42" w:rsidRDefault="005F2A42" w:rsidP="00AD2E03">
      <w:pPr>
        <w:autoSpaceDE w:val="0"/>
        <w:autoSpaceDN w:val="0"/>
        <w:adjustRightInd w:val="0"/>
        <w:jc w:val="center"/>
        <w:rPr>
          <w:bCs/>
          <w:sz w:val="28"/>
          <w:szCs w:val="28"/>
        </w:rPr>
      </w:pPr>
    </w:p>
    <w:p w:rsidR="005F2A42" w:rsidRDefault="005F2A42" w:rsidP="00AD2E03">
      <w:pPr>
        <w:autoSpaceDE w:val="0"/>
        <w:autoSpaceDN w:val="0"/>
        <w:adjustRightInd w:val="0"/>
        <w:jc w:val="center"/>
        <w:rPr>
          <w:bCs/>
          <w:sz w:val="28"/>
          <w:szCs w:val="28"/>
        </w:rPr>
      </w:pPr>
    </w:p>
    <w:p w:rsidR="005F2A42" w:rsidRDefault="005F2A42" w:rsidP="00AD2E03">
      <w:pPr>
        <w:autoSpaceDE w:val="0"/>
        <w:autoSpaceDN w:val="0"/>
        <w:adjustRightInd w:val="0"/>
        <w:jc w:val="center"/>
        <w:rPr>
          <w:bCs/>
          <w:sz w:val="28"/>
          <w:szCs w:val="28"/>
        </w:rPr>
      </w:pPr>
    </w:p>
    <w:p w:rsidR="0004322F" w:rsidRPr="00230773" w:rsidRDefault="0004322F" w:rsidP="00AD2E03">
      <w:pPr>
        <w:autoSpaceDE w:val="0"/>
        <w:autoSpaceDN w:val="0"/>
        <w:adjustRightInd w:val="0"/>
        <w:jc w:val="center"/>
        <w:rPr>
          <w:bCs/>
          <w:sz w:val="28"/>
          <w:szCs w:val="28"/>
        </w:rPr>
      </w:pPr>
      <w:r w:rsidRPr="00230773">
        <w:rPr>
          <w:bCs/>
          <w:sz w:val="28"/>
          <w:szCs w:val="28"/>
        </w:rPr>
        <w:t>Положение</w:t>
      </w:r>
    </w:p>
    <w:p w:rsidR="005F2A42" w:rsidRDefault="0004322F" w:rsidP="00AD2E03">
      <w:pPr>
        <w:autoSpaceDE w:val="0"/>
        <w:autoSpaceDN w:val="0"/>
        <w:adjustRightInd w:val="0"/>
        <w:jc w:val="both"/>
        <w:rPr>
          <w:bCs/>
          <w:sz w:val="28"/>
          <w:szCs w:val="28"/>
        </w:rPr>
      </w:pPr>
      <w:r w:rsidRPr="00230773">
        <w:rPr>
          <w:bCs/>
          <w:sz w:val="28"/>
          <w:szCs w:val="28"/>
        </w:rPr>
        <w:t>об оплате труда работников муниципальных образовательных</w:t>
      </w:r>
      <w:r w:rsidR="005F2A42">
        <w:rPr>
          <w:bCs/>
          <w:sz w:val="28"/>
          <w:szCs w:val="28"/>
        </w:rPr>
        <w:t xml:space="preserve"> </w:t>
      </w:r>
      <w:r w:rsidRPr="00230773">
        <w:rPr>
          <w:bCs/>
          <w:sz w:val="28"/>
          <w:szCs w:val="28"/>
        </w:rPr>
        <w:t>учреждений города</w:t>
      </w:r>
      <w:r w:rsidR="005F2A42">
        <w:rPr>
          <w:bCs/>
          <w:sz w:val="28"/>
          <w:szCs w:val="28"/>
        </w:rPr>
        <w:t xml:space="preserve"> </w:t>
      </w:r>
      <w:r w:rsidRPr="00230773">
        <w:rPr>
          <w:bCs/>
          <w:sz w:val="28"/>
          <w:szCs w:val="28"/>
        </w:rPr>
        <w:t xml:space="preserve"> Троицка,</w:t>
      </w:r>
      <w:r w:rsidR="005F2A42">
        <w:rPr>
          <w:bCs/>
          <w:sz w:val="28"/>
          <w:szCs w:val="28"/>
        </w:rPr>
        <w:t xml:space="preserve"> </w:t>
      </w:r>
      <w:r w:rsidRPr="00230773">
        <w:rPr>
          <w:bCs/>
          <w:sz w:val="28"/>
          <w:szCs w:val="28"/>
        </w:rPr>
        <w:t xml:space="preserve"> подведомственных</w:t>
      </w:r>
      <w:r w:rsidR="005F2A42">
        <w:rPr>
          <w:bCs/>
          <w:sz w:val="28"/>
          <w:szCs w:val="28"/>
        </w:rPr>
        <w:t xml:space="preserve">  </w:t>
      </w:r>
      <w:r w:rsidRPr="00230773">
        <w:rPr>
          <w:bCs/>
          <w:sz w:val="28"/>
          <w:szCs w:val="28"/>
        </w:rPr>
        <w:t>Управ</w:t>
      </w:r>
      <w:r w:rsidR="005F2A42">
        <w:rPr>
          <w:bCs/>
          <w:sz w:val="28"/>
          <w:szCs w:val="28"/>
        </w:rPr>
        <w:t>лению образования администрации</w:t>
      </w:r>
    </w:p>
    <w:p w:rsidR="0004322F" w:rsidRPr="00230773" w:rsidRDefault="0004322F" w:rsidP="00AD2E03">
      <w:pPr>
        <w:autoSpaceDE w:val="0"/>
        <w:autoSpaceDN w:val="0"/>
        <w:adjustRightInd w:val="0"/>
        <w:jc w:val="center"/>
        <w:rPr>
          <w:bCs/>
          <w:sz w:val="28"/>
          <w:szCs w:val="28"/>
        </w:rPr>
      </w:pPr>
      <w:r w:rsidRPr="00230773">
        <w:rPr>
          <w:bCs/>
          <w:sz w:val="28"/>
          <w:szCs w:val="28"/>
        </w:rPr>
        <w:t>города Троицка</w:t>
      </w:r>
    </w:p>
    <w:p w:rsidR="0004322F" w:rsidRDefault="0004322F" w:rsidP="00AD2E03">
      <w:pPr>
        <w:autoSpaceDE w:val="0"/>
        <w:autoSpaceDN w:val="0"/>
        <w:adjustRightInd w:val="0"/>
        <w:jc w:val="both"/>
        <w:rPr>
          <w:sz w:val="28"/>
          <w:szCs w:val="28"/>
        </w:rPr>
      </w:pPr>
    </w:p>
    <w:p w:rsidR="005F2A42" w:rsidRPr="00230773" w:rsidRDefault="005F2A42" w:rsidP="00AD2E03">
      <w:pPr>
        <w:autoSpaceDE w:val="0"/>
        <w:autoSpaceDN w:val="0"/>
        <w:adjustRightInd w:val="0"/>
        <w:jc w:val="both"/>
        <w:rPr>
          <w:sz w:val="28"/>
          <w:szCs w:val="28"/>
        </w:rPr>
      </w:pPr>
    </w:p>
    <w:p w:rsidR="0004322F" w:rsidRPr="00230773" w:rsidRDefault="0004322F" w:rsidP="00AD2E03">
      <w:pPr>
        <w:autoSpaceDE w:val="0"/>
        <w:autoSpaceDN w:val="0"/>
        <w:adjustRightInd w:val="0"/>
        <w:jc w:val="center"/>
        <w:outlineLvl w:val="1"/>
        <w:rPr>
          <w:sz w:val="28"/>
          <w:szCs w:val="28"/>
        </w:rPr>
      </w:pPr>
      <w:bookmarkStart w:id="0" w:name="Par56"/>
      <w:bookmarkEnd w:id="0"/>
      <w:r w:rsidRPr="00230773">
        <w:rPr>
          <w:sz w:val="28"/>
          <w:szCs w:val="28"/>
        </w:rPr>
        <w:t>1. Общие положения</w:t>
      </w:r>
    </w:p>
    <w:p w:rsidR="0004322F" w:rsidRPr="00230773" w:rsidRDefault="0004322F" w:rsidP="00AD2E03">
      <w:pPr>
        <w:autoSpaceDE w:val="0"/>
        <w:autoSpaceDN w:val="0"/>
        <w:adjustRightInd w:val="0"/>
        <w:jc w:val="both"/>
        <w:rPr>
          <w:sz w:val="28"/>
          <w:szCs w:val="28"/>
        </w:rPr>
      </w:pPr>
    </w:p>
    <w:p w:rsidR="0004322F" w:rsidRPr="00B31473" w:rsidRDefault="0004322F" w:rsidP="00AD2E03">
      <w:pPr>
        <w:numPr>
          <w:ilvl w:val="0"/>
          <w:numId w:val="5"/>
        </w:numPr>
        <w:autoSpaceDE w:val="0"/>
        <w:autoSpaceDN w:val="0"/>
        <w:adjustRightInd w:val="0"/>
        <w:jc w:val="both"/>
        <w:rPr>
          <w:sz w:val="28"/>
          <w:szCs w:val="28"/>
        </w:rPr>
      </w:pPr>
      <w:proofErr w:type="gramStart"/>
      <w:r w:rsidRPr="00230773">
        <w:rPr>
          <w:sz w:val="28"/>
          <w:szCs w:val="28"/>
        </w:rPr>
        <w:t xml:space="preserve">Положение об оплате труда работников муниципальных образовательных учреждений города Троицка, подведомственных Управлению образования администрации </w:t>
      </w:r>
      <w:r w:rsidR="006D0AA1">
        <w:rPr>
          <w:sz w:val="28"/>
          <w:szCs w:val="28"/>
        </w:rPr>
        <w:t>города Троицка, (далее -</w:t>
      </w:r>
      <w:r w:rsidRPr="00B31473">
        <w:rPr>
          <w:sz w:val="28"/>
          <w:szCs w:val="28"/>
        </w:rPr>
        <w:t xml:space="preserve"> Положение) разработано в соответствии с Трудовым </w:t>
      </w:r>
      <w:hyperlink r:id="rId8" w:history="1">
        <w:r w:rsidRPr="00B31473">
          <w:rPr>
            <w:sz w:val="28"/>
            <w:szCs w:val="28"/>
          </w:rPr>
          <w:t>кодексом</w:t>
        </w:r>
      </w:hyperlink>
      <w:r w:rsidRPr="00B31473">
        <w:rPr>
          <w:sz w:val="28"/>
          <w:szCs w:val="28"/>
        </w:rPr>
        <w:t xml:space="preserve"> Российской Федерации, приказами Министерства здравоохранения и социального развития Российской Федерации от 06.08.2007 </w:t>
      </w:r>
      <w:r w:rsidR="009C172B">
        <w:rPr>
          <w:sz w:val="28"/>
          <w:szCs w:val="28"/>
        </w:rPr>
        <w:t xml:space="preserve">г. </w:t>
      </w:r>
      <w:r w:rsidRPr="00B31473">
        <w:rPr>
          <w:sz w:val="28"/>
          <w:szCs w:val="28"/>
        </w:rPr>
        <w:t xml:space="preserve">№ 526 «Об утверждении профессиональных </w:t>
      </w:r>
      <w:proofErr w:type="spellStart"/>
      <w:r w:rsidRPr="00B31473">
        <w:rPr>
          <w:sz w:val="28"/>
          <w:szCs w:val="28"/>
        </w:rPr>
        <w:t>квалификацион</w:t>
      </w:r>
      <w:r w:rsidR="009C172B">
        <w:rPr>
          <w:sz w:val="28"/>
          <w:szCs w:val="28"/>
        </w:rPr>
        <w:t>-</w:t>
      </w:r>
      <w:r w:rsidRPr="00B31473">
        <w:rPr>
          <w:sz w:val="28"/>
          <w:szCs w:val="28"/>
        </w:rPr>
        <w:t>ных</w:t>
      </w:r>
      <w:proofErr w:type="spellEnd"/>
      <w:r w:rsidRPr="00B31473">
        <w:rPr>
          <w:sz w:val="28"/>
          <w:szCs w:val="28"/>
        </w:rPr>
        <w:t xml:space="preserve"> групп должностей медицинских и фармацевтических работников», от 31.08.2007 </w:t>
      </w:r>
      <w:r w:rsidR="009C172B">
        <w:rPr>
          <w:sz w:val="28"/>
          <w:szCs w:val="28"/>
        </w:rPr>
        <w:t xml:space="preserve">г. </w:t>
      </w:r>
      <w:r w:rsidRPr="00B31473">
        <w:rPr>
          <w:sz w:val="28"/>
          <w:szCs w:val="28"/>
        </w:rPr>
        <w:t>№ 570 «Об утверждении профессио</w:t>
      </w:r>
      <w:r w:rsidR="00A36E3B">
        <w:rPr>
          <w:sz w:val="28"/>
          <w:szCs w:val="28"/>
        </w:rPr>
        <w:t>нальных квалификационных групп должностей работников</w:t>
      </w:r>
      <w:r w:rsidRPr="00B31473">
        <w:rPr>
          <w:sz w:val="28"/>
          <w:szCs w:val="28"/>
        </w:rPr>
        <w:t xml:space="preserve"> культуры</w:t>
      </w:r>
      <w:proofErr w:type="gramEnd"/>
      <w:r w:rsidRPr="00B31473">
        <w:rPr>
          <w:sz w:val="28"/>
          <w:szCs w:val="28"/>
        </w:rPr>
        <w:t xml:space="preserve">, </w:t>
      </w:r>
      <w:proofErr w:type="gramStart"/>
      <w:r w:rsidRPr="00B31473">
        <w:rPr>
          <w:sz w:val="28"/>
          <w:szCs w:val="28"/>
        </w:rPr>
        <w:t>искусства и кинематографии», от 14.03.2008</w:t>
      </w:r>
      <w:r w:rsidR="009C172B">
        <w:rPr>
          <w:sz w:val="28"/>
          <w:szCs w:val="28"/>
        </w:rPr>
        <w:t xml:space="preserve"> г.</w:t>
      </w:r>
      <w:r w:rsidRPr="00B31473">
        <w:rPr>
          <w:sz w:val="28"/>
          <w:szCs w:val="28"/>
        </w:rPr>
        <w:t xml:space="preserve"> № 121н «Об утверждении профессиональных квалификационных групп профессий рабочих культуры, искусства и кинематографии», от 05.05.2008 </w:t>
      </w:r>
      <w:r w:rsidR="009C172B">
        <w:rPr>
          <w:sz w:val="28"/>
          <w:szCs w:val="28"/>
        </w:rPr>
        <w:t xml:space="preserve">г. </w:t>
      </w:r>
      <w:r w:rsidRPr="00B31473">
        <w:rPr>
          <w:sz w:val="28"/>
          <w:szCs w:val="28"/>
        </w:rPr>
        <w:t>№ 216н «Об утверждении профессиональных квалификационных групп должностей работников образования», от 29.05.2008</w:t>
      </w:r>
      <w:r w:rsidR="009C172B">
        <w:rPr>
          <w:sz w:val="28"/>
          <w:szCs w:val="28"/>
        </w:rPr>
        <w:t xml:space="preserve"> г.</w:t>
      </w:r>
      <w:r w:rsidRPr="00B31473">
        <w:rPr>
          <w:sz w:val="28"/>
          <w:szCs w:val="28"/>
        </w:rPr>
        <w:t xml:space="preserve"> № 247н «Об утверждении профессиональных квалификационных групп общеотраслевых должностей руководите</w:t>
      </w:r>
      <w:r w:rsidR="009C172B">
        <w:rPr>
          <w:sz w:val="28"/>
          <w:szCs w:val="28"/>
        </w:rPr>
        <w:t xml:space="preserve">лей, специалистов и служащих», </w:t>
      </w:r>
      <w:r w:rsidRPr="00B31473">
        <w:rPr>
          <w:sz w:val="28"/>
          <w:szCs w:val="28"/>
        </w:rPr>
        <w:t>от 29.05.2008</w:t>
      </w:r>
      <w:r w:rsidR="009C172B">
        <w:rPr>
          <w:sz w:val="28"/>
          <w:szCs w:val="28"/>
        </w:rPr>
        <w:t xml:space="preserve"> г.</w:t>
      </w:r>
      <w:r w:rsidRPr="00B31473">
        <w:rPr>
          <w:sz w:val="28"/>
          <w:szCs w:val="28"/>
        </w:rPr>
        <w:t xml:space="preserve"> </w:t>
      </w:r>
      <w:r w:rsidR="009C172B">
        <w:rPr>
          <w:sz w:val="28"/>
          <w:szCs w:val="28"/>
        </w:rPr>
        <w:t xml:space="preserve">                 </w:t>
      </w:r>
      <w:r w:rsidRPr="00B31473">
        <w:rPr>
          <w:sz w:val="28"/>
          <w:szCs w:val="28"/>
        </w:rPr>
        <w:t>№ 248н «Об утверждении профессиональных квалификационных групп общеотраслевых профессий рабочих», Едиными рекомендациями по</w:t>
      </w:r>
      <w:proofErr w:type="gramEnd"/>
      <w:r w:rsidRPr="00B31473">
        <w:rPr>
          <w:sz w:val="28"/>
          <w:szCs w:val="28"/>
        </w:rPr>
        <w:t xml:space="preserve"> установлению на федеральном, региональном и местном уровнях систем </w:t>
      </w:r>
      <w:proofErr w:type="gramStart"/>
      <w:r w:rsidRPr="00B31473">
        <w:rPr>
          <w:sz w:val="28"/>
          <w:szCs w:val="28"/>
        </w:rPr>
        <w:t>оплаты труда работников государственных и муниципальных учреждений на 2016 год, утвержденными решением Российской трехсторонней комиссией по регулированию социально-трудовых отношений от 25.12.2015</w:t>
      </w:r>
      <w:r w:rsidR="00A36E3B">
        <w:rPr>
          <w:sz w:val="28"/>
          <w:szCs w:val="28"/>
        </w:rPr>
        <w:t xml:space="preserve"> </w:t>
      </w:r>
      <w:r w:rsidRPr="00B31473">
        <w:rPr>
          <w:sz w:val="28"/>
          <w:szCs w:val="28"/>
        </w:rPr>
        <w:t>г</w:t>
      </w:r>
      <w:r w:rsidR="006D0AA1">
        <w:rPr>
          <w:sz w:val="28"/>
          <w:szCs w:val="28"/>
        </w:rPr>
        <w:t>ода</w:t>
      </w:r>
      <w:r w:rsidRPr="00B31473">
        <w:rPr>
          <w:sz w:val="28"/>
          <w:szCs w:val="28"/>
        </w:rPr>
        <w:t xml:space="preserve"> № 12, и другими нормативными актами Российской Федерации, Челябинской области, содержащими нормы трудового права, муниципальными правовыми актами города Троицка, регулирующими вопросы оплаты труда работников муни</w:t>
      </w:r>
      <w:r w:rsidR="00A36E3B">
        <w:rPr>
          <w:sz w:val="28"/>
          <w:szCs w:val="28"/>
        </w:rPr>
        <w:t>ципальных бюджетных, автономных</w:t>
      </w:r>
      <w:r w:rsidRPr="00B31473">
        <w:rPr>
          <w:sz w:val="28"/>
          <w:szCs w:val="28"/>
        </w:rPr>
        <w:t xml:space="preserve"> и казенных </w:t>
      </w:r>
      <w:r>
        <w:rPr>
          <w:sz w:val="28"/>
          <w:szCs w:val="28"/>
        </w:rPr>
        <w:t xml:space="preserve">образовательных </w:t>
      </w:r>
      <w:r w:rsidRPr="00B31473">
        <w:rPr>
          <w:sz w:val="28"/>
          <w:szCs w:val="28"/>
        </w:rPr>
        <w:t>учреждений города Троицка, в том числе условия оплаты труда</w:t>
      </w:r>
      <w:proofErr w:type="gramEnd"/>
      <w:r w:rsidRPr="00B31473">
        <w:rPr>
          <w:sz w:val="28"/>
          <w:szCs w:val="28"/>
        </w:rPr>
        <w:t xml:space="preserve"> педагогических работников.</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 xml:space="preserve">Положение определяет систему оплаты труда работников муниципальных автономных, бюджетных и казенных образовательных учреждений (далее именуются - учреждения), </w:t>
      </w:r>
      <w:proofErr w:type="gramStart"/>
      <w:r w:rsidRPr="00B31473">
        <w:rPr>
          <w:sz w:val="28"/>
          <w:szCs w:val="28"/>
        </w:rPr>
        <w:t>функции</w:t>
      </w:r>
      <w:proofErr w:type="gramEnd"/>
      <w:r w:rsidRPr="00B31473">
        <w:rPr>
          <w:sz w:val="28"/>
          <w:szCs w:val="28"/>
        </w:rPr>
        <w:t xml:space="preserve"> и полномочия </w:t>
      </w:r>
      <w:r w:rsidRPr="00B31473">
        <w:rPr>
          <w:sz w:val="28"/>
          <w:szCs w:val="28"/>
        </w:rPr>
        <w:lastRenderedPageBreak/>
        <w:t>учредителя в отношении которых осуществляет Управление образования администрации города Троицка.</w:t>
      </w:r>
    </w:p>
    <w:p w:rsidR="0004322F" w:rsidRPr="00B31473" w:rsidRDefault="0004322F" w:rsidP="00AD2E03">
      <w:pPr>
        <w:autoSpaceDE w:val="0"/>
        <w:autoSpaceDN w:val="0"/>
        <w:adjustRightInd w:val="0"/>
        <w:ind w:firstLine="709"/>
        <w:jc w:val="both"/>
        <w:rPr>
          <w:sz w:val="28"/>
          <w:szCs w:val="28"/>
        </w:rPr>
      </w:pPr>
      <w:r w:rsidRPr="00B31473">
        <w:rPr>
          <w:sz w:val="28"/>
          <w:szCs w:val="28"/>
        </w:rPr>
        <w:t>Положение является основой для разработки положения об оплате  труда работников учреждений, утверждаемого руководит</w:t>
      </w:r>
      <w:r w:rsidR="001C41F1">
        <w:rPr>
          <w:sz w:val="28"/>
          <w:szCs w:val="28"/>
        </w:rPr>
        <w:t>елем учреждения с учетом мнения</w:t>
      </w:r>
      <w:r w:rsidRPr="00B31473">
        <w:rPr>
          <w:sz w:val="28"/>
          <w:szCs w:val="28"/>
        </w:rPr>
        <w:t xml:space="preserve"> представительного органа работников и по согласованию с Управлением образования администрации города Троицка.</w:t>
      </w:r>
    </w:p>
    <w:p w:rsidR="0004322F" w:rsidRPr="00B31473" w:rsidRDefault="0004322F" w:rsidP="00AD2E03">
      <w:pPr>
        <w:autoSpaceDE w:val="0"/>
        <w:autoSpaceDN w:val="0"/>
        <w:adjustRightInd w:val="0"/>
        <w:ind w:firstLine="709"/>
        <w:jc w:val="both"/>
        <w:rPr>
          <w:sz w:val="28"/>
          <w:szCs w:val="28"/>
        </w:rPr>
      </w:pPr>
      <w:r w:rsidRPr="00B31473">
        <w:rPr>
          <w:sz w:val="28"/>
          <w:szCs w:val="28"/>
        </w:rPr>
        <w:t>Выполнение норм Положения, содержащих указание на мнение или согласование представительным органом работников или согласование Управлением образования администрации города Троицка,</w:t>
      </w:r>
      <w:r>
        <w:rPr>
          <w:sz w:val="28"/>
          <w:szCs w:val="28"/>
        </w:rPr>
        <w:t xml:space="preserve"> </w:t>
      </w:r>
      <w:r w:rsidR="00F541B9">
        <w:rPr>
          <w:sz w:val="28"/>
          <w:szCs w:val="28"/>
        </w:rPr>
        <w:t>долж</w:t>
      </w:r>
      <w:r w:rsidRPr="00B31473">
        <w:rPr>
          <w:sz w:val="28"/>
          <w:szCs w:val="28"/>
        </w:rPr>
        <w:t>н</w:t>
      </w:r>
      <w:r w:rsidR="00F541B9">
        <w:rPr>
          <w:sz w:val="28"/>
          <w:szCs w:val="28"/>
        </w:rPr>
        <w:t>о</w:t>
      </w:r>
      <w:r w:rsidRPr="00B31473">
        <w:rPr>
          <w:sz w:val="28"/>
          <w:szCs w:val="28"/>
        </w:rPr>
        <w:t xml:space="preserve"> обеспечиваться проставлением грифа «Согласовано» с указанием согласовывающего органа и</w:t>
      </w:r>
      <w:r>
        <w:rPr>
          <w:sz w:val="28"/>
          <w:szCs w:val="28"/>
        </w:rPr>
        <w:t xml:space="preserve"> </w:t>
      </w:r>
      <w:r w:rsidRPr="00B31473">
        <w:rPr>
          <w:sz w:val="28"/>
          <w:szCs w:val="28"/>
        </w:rPr>
        <w:t>подписей уполномоченных лиц.</w:t>
      </w:r>
    </w:p>
    <w:p w:rsidR="0004322F" w:rsidRPr="00B31473" w:rsidRDefault="0004322F" w:rsidP="00AD2E03">
      <w:pPr>
        <w:pStyle w:val="ConsPlusNormal"/>
        <w:widowControl/>
        <w:numPr>
          <w:ilvl w:val="0"/>
          <w:numId w:val="5"/>
        </w:numPr>
        <w:tabs>
          <w:tab w:val="left" w:pos="0"/>
        </w:tabs>
        <w:jc w:val="both"/>
        <w:rPr>
          <w:rFonts w:ascii="Times New Roman" w:hAnsi="Times New Roman" w:cs="Times New Roman"/>
          <w:sz w:val="28"/>
          <w:szCs w:val="28"/>
        </w:rPr>
      </w:pPr>
      <w:r w:rsidRPr="00B31473">
        <w:rPr>
          <w:rFonts w:ascii="Times New Roman" w:hAnsi="Times New Roman" w:cs="Times New Roman"/>
          <w:sz w:val="28"/>
          <w:szCs w:val="28"/>
        </w:rPr>
        <w:t>Система оплаты труда работников учреждений включает в себя оклады (должностные оклады), ставки заработной платы по профессионально-квалификационным группам, выплаты компенсационного и стимулирующего характера и устанавливается коллективными договорами, соглашениями, локальными нормативными актами в соответств</w:t>
      </w:r>
      <w:r w:rsidR="00F541B9">
        <w:rPr>
          <w:rFonts w:ascii="Times New Roman" w:hAnsi="Times New Roman" w:cs="Times New Roman"/>
          <w:sz w:val="28"/>
          <w:szCs w:val="28"/>
        </w:rPr>
        <w:t>ии с трудовым законодательством</w:t>
      </w:r>
      <w:r w:rsidRPr="00B31473">
        <w:rPr>
          <w:rFonts w:ascii="Times New Roman" w:hAnsi="Times New Roman" w:cs="Times New Roman"/>
          <w:sz w:val="28"/>
          <w:szCs w:val="28"/>
        </w:rPr>
        <w:t xml:space="preserve"> и настоящим Положением.</w:t>
      </w:r>
    </w:p>
    <w:p w:rsidR="0004322F" w:rsidRPr="00B31473" w:rsidRDefault="0004322F" w:rsidP="00AD2E03">
      <w:pPr>
        <w:pStyle w:val="ConsPlusNormal"/>
        <w:widowControl/>
        <w:numPr>
          <w:ilvl w:val="0"/>
          <w:numId w:val="5"/>
        </w:numPr>
        <w:tabs>
          <w:tab w:val="left" w:pos="0"/>
        </w:tabs>
        <w:jc w:val="both"/>
        <w:rPr>
          <w:rFonts w:ascii="Times New Roman" w:hAnsi="Times New Roman" w:cs="Times New Roman"/>
          <w:sz w:val="28"/>
          <w:szCs w:val="28"/>
        </w:rPr>
      </w:pPr>
      <w:r w:rsidRPr="00B31473">
        <w:rPr>
          <w:rFonts w:ascii="Times New Roman" w:hAnsi="Times New Roman" w:cs="Times New Roman"/>
          <w:sz w:val="28"/>
          <w:szCs w:val="28"/>
        </w:rPr>
        <w:t>Система оплаты труда работников учреждений устанавливается с учетом:</w:t>
      </w:r>
    </w:p>
    <w:p w:rsidR="0004322F" w:rsidRPr="00B31473" w:rsidRDefault="0004322F" w:rsidP="00AD2E03">
      <w:pPr>
        <w:pStyle w:val="ConsPlusNormal"/>
        <w:widowControl/>
        <w:numPr>
          <w:ilvl w:val="0"/>
          <w:numId w:val="6"/>
        </w:numPr>
        <w:tabs>
          <w:tab w:val="left" w:pos="0"/>
        </w:tabs>
        <w:jc w:val="both"/>
        <w:rPr>
          <w:rFonts w:ascii="Times New Roman" w:hAnsi="Times New Roman" w:cs="Times New Roman"/>
          <w:sz w:val="28"/>
          <w:szCs w:val="28"/>
        </w:rPr>
      </w:pPr>
      <w:r w:rsidRPr="00B31473">
        <w:rPr>
          <w:rFonts w:ascii="Times New Roman" w:hAnsi="Times New Roman" w:cs="Times New Roman"/>
          <w:sz w:val="28"/>
          <w:szCs w:val="28"/>
        </w:rPr>
        <w:t>единого тарифно-квалификационного справочника работ и профессий рабочих;</w:t>
      </w:r>
    </w:p>
    <w:p w:rsidR="0004322F" w:rsidRPr="00B31473" w:rsidRDefault="0004322F" w:rsidP="00AD2E03">
      <w:pPr>
        <w:pStyle w:val="ConsPlusNormal"/>
        <w:widowControl/>
        <w:numPr>
          <w:ilvl w:val="0"/>
          <w:numId w:val="6"/>
        </w:numPr>
        <w:tabs>
          <w:tab w:val="left" w:pos="0"/>
        </w:tabs>
        <w:jc w:val="both"/>
        <w:rPr>
          <w:rFonts w:ascii="Times New Roman" w:hAnsi="Times New Roman" w:cs="Times New Roman"/>
          <w:sz w:val="28"/>
          <w:szCs w:val="28"/>
        </w:rPr>
      </w:pPr>
      <w:r w:rsidRPr="00B31473">
        <w:rPr>
          <w:rFonts w:ascii="Times New Roman" w:hAnsi="Times New Roman" w:cs="Times New Roman"/>
          <w:sz w:val="28"/>
          <w:szCs w:val="28"/>
        </w:rPr>
        <w:t>тарифно-квалификационных характеристик по общеотраслевым профессиям рабочих;</w:t>
      </w:r>
    </w:p>
    <w:p w:rsidR="0004322F" w:rsidRPr="00B31473" w:rsidRDefault="0004322F" w:rsidP="00AD2E03">
      <w:pPr>
        <w:pStyle w:val="ConsPlusNormal"/>
        <w:widowControl/>
        <w:numPr>
          <w:ilvl w:val="0"/>
          <w:numId w:val="6"/>
        </w:numPr>
        <w:tabs>
          <w:tab w:val="left" w:pos="0"/>
        </w:tabs>
        <w:jc w:val="both"/>
        <w:rPr>
          <w:rFonts w:ascii="Times New Roman" w:hAnsi="Times New Roman" w:cs="Times New Roman"/>
          <w:sz w:val="28"/>
          <w:szCs w:val="28"/>
        </w:rPr>
      </w:pPr>
      <w:r w:rsidRPr="00B31473">
        <w:rPr>
          <w:rFonts w:ascii="Times New Roman" w:hAnsi="Times New Roman" w:cs="Times New Roman"/>
          <w:sz w:val="28"/>
          <w:szCs w:val="28"/>
        </w:rPr>
        <w:t>единого квалификационного справочника должностей руководителей, специалистов и служащих, профессиональных стандартов;</w:t>
      </w:r>
    </w:p>
    <w:p w:rsidR="0004322F" w:rsidRPr="00B31473" w:rsidRDefault="0004322F" w:rsidP="00AD2E03">
      <w:pPr>
        <w:pStyle w:val="ConsPlusNormal"/>
        <w:widowControl/>
        <w:numPr>
          <w:ilvl w:val="0"/>
          <w:numId w:val="6"/>
        </w:numPr>
        <w:tabs>
          <w:tab w:val="left" w:pos="0"/>
        </w:tabs>
        <w:jc w:val="both"/>
        <w:rPr>
          <w:rFonts w:ascii="Times New Roman" w:hAnsi="Times New Roman" w:cs="Times New Roman"/>
          <w:sz w:val="28"/>
          <w:szCs w:val="28"/>
        </w:rPr>
      </w:pPr>
      <w:r w:rsidRPr="00B31473">
        <w:rPr>
          <w:rFonts w:ascii="Times New Roman" w:hAnsi="Times New Roman" w:cs="Times New Roman"/>
          <w:sz w:val="28"/>
          <w:szCs w:val="28"/>
        </w:rPr>
        <w:t>государственных гарантий по оплате труда;</w:t>
      </w:r>
    </w:p>
    <w:p w:rsidR="0004322F" w:rsidRPr="00B31473" w:rsidRDefault="0004322F" w:rsidP="00AD2E03">
      <w:pPr>
        <w:pStyle w:val="ConsPlusNormal"/>
        <w:widowControl/>
        <w:numPr>
          <w:ilvl w:val="0"/>
          <w:numId w:val="6"/>
        </w:numPr>
        <w:tabs>
          <w:tab w:val="left" w:pos="0"/>
        </w:tabs>
        <w:jc w:val="both"/>
        <w:rPr>
          <w:rFonts w:ascii="Times New Roman" w:hAnsi="Times New Roman" w:cs="Times New Roman"/>
          <w:sz w:val="28"/>
          <w:szCs w:val="28"/>
        </w:rPr>
      </w:pPr>
      <w:r w:rsidRPr="00B31473">
        <w:rPr>
          <w:rFonts w:ascii="Times New Roman" w:hAnsi="Times New Roman" w:cs="Times New Roman"/>
          <w:sz w:val="28"/>
          <w:szCs w:val="28"/>
        </w:rPr>
        <w:t>перечня видов выплат компенсационного характера;</w:t>
      </w:r>
    </w:p>
    <w:p w:rsidR="00A36E3B" w:rsidRDefault="0004322F" w:rsidP="00AD2E03">
      <w:pPr>
        <w:pStyle w:val="ConsPlusNormal"/>
        <w:widowControl/>
        <w:numPr>
          <w:ilvl w:val="0"/>
          <w:numId w:val="6"/>
        </w:numPr>
        <w:tabs>
          <w:tab w:val="left" w:pos="0"/>
        </w:tabs>
        <w:jc w:val="both"/>
        <w:rPr>
          <w:rFonts w:ascii="Times New Roman" w:hAnsi="Times New Roman" w:cs="Times New Roman"/>
          <w:sz w:val="28"/>
          <w:szCs w:val="28"/>
        </w:rPr>
      </w:pPr>
      <w:r w:rsidRPr="00B31473">
        <w:rPr>
          <w:rFonts w:ascii="Times New Roman" w:hAnsi="Times New Roman" w:cs="Times New Roman"/>
          <w:sz w:val="28"/>
          <w:szCs w:val="28"/>
        </w:rPr>
        <w:t>перечня видов выплат стимулирующего характера;</w:t>
      </w:r>
    </w:p>
    <w:p w:rsidR="0004322F" w:rsidRPr="00A36E3B" w:rsidRDefault="0004322F" w:rsidP="00AD2E03">
      <w:pPr>
        <w:pStyle w:val="ConsPlusNormal"/>
        <w:widowControl/>
        <w:numPr>
          <w:ilvl w:val="0"/>
          <w:numId w:val="6"/>
        </w:numPr>
        <w:tabs>
          <w:tab w:val="left" w:pos="0"/>
        </w:tabs>
        <w:jc w:val="both"/>
        <w:rPr>
          <w:rFonts w:ascii="Times New Roman" w:hAnsi="Times New Roman" w:cs="Times New Roman"/>
          <w:sz w:val="28"/>
          <w:szCs w:val="28"/>
        </w:rPr>
      </w:pPr>
      <w:r w:rsidRPr="00A36E3B">
        <w:rPr>
          <w:rFonts w:ascii="Times New Roman" w:hAnsi="Times New Roman" w:cs="Times New Roman"/>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2016 год;</w:t>
      </w:r>
    </w:p>
    <w:p w:rsidR="0004322F" w:rsidRPr="00B31473" w:rsidRDefault="0004322F" w:rsidP="00AD2E03">
      <w:pPr>
        <w:pStyle w:val="ConsPlusNormal"/>
        <w:widowControl/>
        <w:numPr>
          <w:ilvl w:val="0"/>
          <w:numId w:val="3"/>
        </w:numPr>
        <w:tabs>
          <w:tab w:val="left" w:pos="0"/>
        </w:tabs>
        <w:jc w:val="both"/>
        <w:rPr>
          <w:rFonts w:ascii="Times New Roman" w:hAnsi="Times New Roman" w:cs="Times New Roman"/>
          <w:sz w:val="28"/>
          <w:szCs w:val="28"/>
        </w:rPr>
      </w:pPr>
      <w:r w:rsidRPr="00B31473">
        <w:rPr>
          <w:rFonts w:ascii="Times New Roman" w:hAnsi="Times New Roman" w:cs="Times New Roman"/>
          <w:sz w:val="28"/>
          <w:szCs w:val="28"/>
        </w:rPr>
        <w:t>мнения представительного органа работников.</w:t>
      </w:r>
    </w:p>
    <w:p w:rsidR="0004322F" w:rsidRDefault="0004322F" w:rsidP="00AD2E03">
      <w:pPr>
        <w:autoSpaceDE w:val="0"/>
        <w:autoSpaceDN w:val="0"/>
        <w:adjustRightInd w:val="0"/>
        <w:ind w:firstLine="709"/>
        <w:jc w:val="both"/>
        <w:rPr>
          <w:sz w:val="28"/>
          <w:szCs w:val="28"/>
        </w:rPr>
      </w:pPr>
    </w:p>
    <w:p w:rsidR="005A44C6" w:rsidRPr="00B31473" w:rsidRDefault="005A44C6" w:rsidP="00AD2E03">
      <w:pPr>
        <w:autoSpaceDE w:val="0"/>
        <w:autoSpaceDN w:val="0"/>
        <w:adjustRightInd w:val="0"/>
        <w:ind w:firstLine="709"/>
        <w:jc w:val="both"/>
        <w:rPr>
          <w:sz w:val="28"/>
          <w:szCs w:val="28"/>
        </w:rPr>
      </w:pPr>
    </w:p>
    <w:p w:rsidR="0004322F" w:rsidRPr="00B31473" w:rsidRDefault="0004322F" w:rsidP="00AD2E03">
      <w:pPr>
        <w:autoSpaceDE w:val="0"/>
        <w:autoSpaceDN w:val="0"/>
        <w:adjustRightInd w:val="0"/>
        <w:ind w:firstLine="567"/>
        <w:jc w:val="center"/>
        <w:outlineLvl w:val="1"/>
        <w:rPr>
          <w:sz w:val="28"/>
          <w:szCs w:val="28"/>
        </w:rPr>
      </w:pPr>
      <w:bookmarkStart w:id="1" w:name="Par72"/>
      <w:bookmarkEnd w:id="1"/>
      <w:r w:rsidRPr="00B31473">
        <w:rPr>
          <w:sz w:val="28"/>
          <w:szCs w:val="28"/>
        </w:rPr>
        <w:t>2. Основные условия оплаты труда работников</w:t>
      </w:r>
    </w:p>
    <w:p w:rsidR="0004322F" w:rsidRPr="00B31473" w:rsidRDefault="0004322F" w:rsidP="00AD2E03">
      <w:pPr>
        <w:autoSpaceDE w:val="0"/>
        <w:autoSpaceDN w:val="0"/>
        <w:adjustRightInd w:val="0"/>
        <w:ind w:firstLine="709"/>
        <w:jc w:val="both"/>
        <w:rPr>
          <w:sz w:val="28"/>
          <w:szCs w:val="28"/>
        </w:rPr>
      </w:pPr>
    </w:p>
    <w:p w:rsidR="0004322F" w:rsidRPr="00B31473" w:rsidRDefault="0004322F" w:rsidP="00AD2E03">
      <w:pPr>
        <w:pStyle w:val="ConsPlusNormal"/>
        <w:widowControl/>
        <w:numPr>
          <w:ilvl w:val="0"/>
          <w:numId w:val="5"/>
        </w:numPr>
        <w:tabs>
          <w:tab w:val="left" w:pos="0"/>
        </w:tabs>
        <w:jc w:val="both"/>
        <w:rPr>
          <w:rFonts w:ascii="Times New Roman" w:hAnsi="Times New Roman" w:cs="Times New Roman"/>
          <w:sz w:val="28"/>
          <w:szCs w:val="28"/>
        </w:rPr>
      </w:pPr>
      <w:proofErr w:type="gramStart"/>
      <w:r w:rsidRPr="00B31473">
        <w:rPr>
          <w:rFonts w:ascii="Times New Roman" w:hAnsi="Times New Roman" w:cs="Times New Roman"/>
          <w:sz w:val="28"/>
          <w:szCs w:val="28"/>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включающее компенсационные выплаты (доплаты</w:t>
      </w:r>
      <w:r>
        <w:rPr>
          <w:rFonts w:ascii="Times New Roman" w:hAnsi="Times New Roman" w:cs="Times New Roman"/>
          <w:sz w:val="28"/>
          <w:szCs w:val="28"/>
        </w:rPr>
        <w:t xml:space="preserve"> </w:t>
      </w:r>
      <w:r w:rsidRPr="00B31473">
        <w:rPr>
          <w:rFonts w:ascii="Times New Roman" w:hAnsi="Times New Roman" w:cs="Times New Roman"/>
          <w:sz w:val="28"/>
          <w:szCs w:val="28"/>
        </w:rPr>
        <w:t xml:space="preserve">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w:t>
      </w:r>
      <w:r w:rsidRPr="00B31473">
        <w:rPr>
          <w:rFonts w:ascii="Times New Roman" w:hAnsi="Times New Roman" w:cs="Times New Roman"/>
          <w:sz w:val="28"/>
          <w:szCs w:val="28"/>
        </w:rPr>
        <w:lastRenderedPageBreak/>
        <w:t>(доплаты и надбавки</w:t>
      </w:r>
      <w:proofErr w:type="gramEnd"/>
      <w:r w:rsidRPr="00B31473">
        <w:rPr>
          <w:rFonts w:ascii="Times New Roman" w:hAnsi="Times New Roman" w:cs="Times New Roman"/>
          <w:sz w:val="28"/>
          <w:szCs w:val="28"/>
        </w:rPr>
        <w:t xml:space="preserve"> стимулирующего характера, премии и иные поощрительные выплаты).</w:t>
      </w:r>
    </w:p>
    <w:p w:rsidR="0004322F" w:rsidRPr="00B31473" w:rsidRDefault="0004322F" w:rsidP="00AD2E03">
      <w:pPr>
        <w:pStyle w:val="ConsPlusNormal"/>
        <w:widowControl/>
        <w:numPr>
          <w:ilvl w:val="0"/>
          <w:numId w:val="5"/>
        </w:numPr>
        <w:tabs>
          <w:tab w:val="left" w:pos="0"/>
        </w:tabs>
        <w:jc w:val="both"/>
        <w:rPr>
          <w:rFonts w:ascii="Times New Roman" w:hAnsi="Times New Roman" w:cs="Times New Roman"/>
          <w:sz w:val="28"/>
          <w:szCs w:val="28"/>
        </w:rPr>
      </w:pPr>
      <w:r w:rsidRPr="00B31473">
        <w:rPr>
          <w:rFonts w:ascii="Times New Roman" w:hAnsi="Times New Roman" w:cs="Times New Roman"/>
          <w:sz w:val="28"/>
          <w:szCs w:val="28"/>
        </w:rPr>
        <w:t>Размеры окладов (должностных окладов), ставок заработной платы работников учреждений по соответствующим профессионально - квалификационным группам устанавливаются в соответствии с приложениями 1- 6 к настоящему Положению.</w:t>
      </w:r>
    </w:p>
    <w:p w:rsidR="0004322F" w:rsidRPr="00B31473" w:rsidRDefault="0004322F" w:rsidP="00AD2E03">
      <w:pPr>
        <w:pStyle w:val="ConsPlusNormal"/>
        <w:widowControl/>
        <w:numPr>
          <w:ilvl w:val="0"/>
          <w:numId w:val="5"/>
        </w:numPr>
        <w:jc w:val="both"/>
        <w:rPr>
          <w:rFonts w:ascii="Times New Roman" w:hAnsi="Times New Roman" w:cs="Times New Roman"/>
          <w:sz w:val="28"/>
          <w:szCs w:val="28"/>
        </w:rPr>
      </w:pPr>
      <w:r w:rsidRPr="00B31473">
        <w:rPr>
          <w:rFonts w:ascii="Times New Roman" w:hAnsi="Times New Roman" w:cs="Times New Roman"/>
          <w:sz w:val="28"/>
          <w:szCs w:val="28"/>
        </w:rPr>
        <w:t xml:space="preserve">Порядок и условия осуществления выплат компенсационного характера устанавливаются в соответствии с </w:t>
      </w:r>
      <w:r w:rsidR="009C172B">
        <w:rPr>
          <w:rFonts w:ascii="Times New Roman" w:hAnsi="Times New Roman" w:cs="Times New Roman"/>
          <w:sz w:val="28"/>
          <w:szCs w:val="28"/>
        </w:rPr>
        <w:t>главой</w:t>
      </w:r>
      <w:r w:rsidRPr="00B31473">
        <w:rPr>
          <w:rFonts w:ascii="Times New Roman" w:hAnsi="Times New Roman" w:cs="Times New Roman"/>
          <w:sz w:val="28"/>
          <w:szCs w:val="28"/>
        </w:rPr>
        <w:t xml:space="preserve"> 5 настоящего Положения.</w:t>
      </w:r>
    </w:p>
    <w:p w:rsidR="0004322F" w:rsidRPr="00B31473" w:rsidRDefault="0004322F" w:rsidP="00AD2E03">
      <w:pPr>
        <w:pStyle w:val="ConsPlusNormal"/>
        <w:widowControl/>
        <w:numPr>
          <w:ilvl w:val="0"/>
          <w:numId w:val="5"/>
        </w:numPr>
        <w:jc w:val="both"/>
        <w:rPr>
          <w:rFonts w:ascii="Times New Roman" w:hAnsi="Times New Roman" w:cs="Times New Roman"/>
          <w:sz w:val="28"/>
          <w:szCs w:val="28"/>
        </w:rPr>
      </w:pPr>
      <w:r w:rsidRPr="00B31473">
        <w:rPr>
          <w:rFonts w:ascii="Times New Roman" w:hAnsi="Times New Roman" w:cs="Times New Roman"/>
          <w:sz w:val="28"/>
          <w:szCs w:val="28"/>
        </w:rPr>
        <w:t xml:space="preserve">Порядок и условия осуществления выплат стимулирующего характера устанавливаются в соответствии с </w:t>
      </w:r>
      <w:r w:rsidR="009C172B">
        <w:rPr>
          <w:rFonts w:ascii="Times New Roman" w:hAnsi="Times New Roman" w:cs="Times New Roman"/>
          <w:sz w:val="28"/>
          <w:szCs w:val="28"/>
        </w:rPr>
        <w:t>главой</w:t>
      </w:r>
      <w:r w:rsidRPr="00B31473">
        <w:rPr>
          <w:rFonts w:ascii="Times New Roman" w:hAnsi="Times New Roman" w:cs="Times New Roman"/>
          <w:sz w:val="28"/>
          <w:szCs w:val="28"/>
        </w:rPr>
        <w:t xml:space="preserve"> 6 настоящего Положения.</w:t>
      </w:r>
    </w:p>
    <w:p w:rsidR="0004322F" w:rsidRPr="00B31473" w:rsidRDefault="0004322F" w:rsidP="00AD2E03">
      <w:pPr>
        <w:pStyle w:val="ConsPlusNormal"/>
        <w:widowControl/>
        <w:numPr>
          <w:ilvl w:val="0"/>
          <w:numId w:val="5"/>
        </w:numPr>
        <w:jc w:val="both"/>
        <w:rPr>
          <w:rFonts w:ascii="Times New Roman" w:hAnsi="Times New Roman" w:cs="Times New Roman"/>
          <w:sz w:val="28"/>
          <w:szCs w:val="28"/>
        </w:rPr>
      </w:pPr>
      <w:r w:rsidRPr="00B31473">
        <w:rPr>
          <w:rFonts w:ascii="Times New Roman" w:hAnsi="Times New Roman" w:cs="Times New Roman"/>
          <w:sz w:val="28"/>
          <w:szCs w:val="28"/>
        </w:rPr>
        <w:t>Условия оплаты труда, в том числе размер оклада (должностного оклада</w:t>
      </w:r>
      <w:r>
        <w:rPr>
          <w:rFonts w:ascii="Times New Roman" w:hAnsi="Times New Roman" w:cs="Times New Roman"/>
          <w:sz w:val="28"/>
          <w:szCs w:val="28"/>
        </w:rPr>
        <w:t>)</w:t>
      </w:r>
      <w:r w:rsidRPr="00B31473">
        <w:rPr>
          <w:rFonts w:ascii="Times New Roman" w:hAnsi="Times New Roman" w:cs="Times New Roman"/>
          <w:sz w:val="28"/>
          <w:szCs w:val="28"/>
        </w:rPr>
        <w:t>, ставки заработной платы работника, выплаты компенсационного и стимулирующего характера указываются в трудовом договоре, заключаемом на основе утвержденной  типовой формы трудового договора.</w:t>
      </w:r>
    </w:p>
    <w:p w:rsidR="0004322F" w:rsidRPr="00B31473" w:rsidRDefault="0004322F" w:rsidP="00AD2E03">
      <w:pPr>
        <w:pStyle w:val="ConsPlusNormal"/>
        <w:widowControl/>
        <w:numPr>
          <w:ilvl w:val="0"/>
          <w:numId w:val="5"/>
        </w:numPr>
        <w:jc w:val="both"/>
        <w:rPr>
          <w:rFonts w:ascii="Times New Roman" w:hAnsi="Times New Roman" w:cs="Times New Roman"/>
          <w:sz w:val="28"/>
          <w:szCs w:val="28"/>
        </w:rPr>
      </w:pPr>
      <w:r w:rsidRPr="00B31473">
        <w:rPr>
          <w:rFonts w:ascii="Times New Roman" w:hAnsi="Times New Roman" w:cs="Times New Roman"/>
          <w:sz w:val="28"/>
          <w:szCs w:val="28"/>
        </w:rPr>
        <w:t>При работе в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учитывая нормы труда, а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4322F" w:rsidRPr="00B31473" w:rsidRDefault="0004322F" w:rsidP="00AD2E03">
      <w:pPr>
        <w:pStyle w:val="ConsPlusNormal"/>
        <w:widowControl/>
        <w:numPr>
          <w:ilvl w:val="0"/>
          <w:numId w:val="5"/>
        </w:numPr>
        <w:jc w:val="both"/>
        <w:rPr>
          <w:rFonts w:ascii="Times New Roman" w:hAnsi="Times New Roman" w:cs="Times New Roman"/>
          <w:sz w:val="28"/>
          <w:szCs w:val="28"/>
        </w:rPr>
      </w:pPr>
      <w:r w:rsidRPr="00B31473">
        <w:rPr>
          <w:rFonts w:ascii="Times New Roman" w:hAnsi="Times New Roman" w:cs="Times New Roman"/>
          <w:sz w:val="28"/>
          <w:szCs w:val="28"/>
        </w:rPr>
        <w:t>В случае простоя (временной приостановки работы по причинам экономического, технологического, технического или организационного характера) оплата труда работников учреждения осуществляется в соответствии с трудовым законодательством Российской Федерации.</w:t>
      </w:r>
    </w:p>
    <w:p w:rsidR="0004322F" w:rsidRPr="00B31473" w:rsidRDefault="0004322F" w:rsidP="00AD2E03">
      <w:pPr>
        <w:pStyle w:val="ConsPlusNormal"/>
        <w:widowControl/>
        <w:numPr>
          <w:ilvl w:val="0"/>
          <w:numId w:val="5"/>
        </w:numPr>
        <w:tabs>
          <w:tab w:val="left" w:pos="0"/>
        </w:tabs>
        <w:jc w:val="both"/>
        <w:rPr>
          <w:rFonts w:ascii="Times New Roman" w:hAnsi="Times New Roman" w:cs="Times New Roman"/>
          <w:sz w:val="28"/>
          <w:szCs w:val="28"/>
        </w:rPr>
      </w:pPr>
      <w:r w:rsidRPr="00B31473">
        <w:rPr>
          <w:rFonts w:ascii="Times New Roman" w:hAnsi="Times New Roman" w:cs="Times New Roman"/>
          <w:sz w:val="28"/>
          <w:szCs w:val="28"/>
        </w:rPr>
        <w:t xml:space="preserve">Месячная оплата труда работника учреждения, полностью отработавшего месячную норму рабочего времени и выполнившего нормы труда (трудовые обязанности), не может быть ниже минимального </w:t>
      </w:r>
      <w:proofErr w:type="gramStart"/>
      <w:r w:rsidRPr="00B31473">
        <w:rPr>
          <w:rFonts w:ascii="Times New Roman" w:hAnsi="Times New Roman" w:cs="Times New Roman"/>
          <w:sz w:val="28"/>
          <w:szCs w:val="28"/>
        </w:rPr>
        <w:t>размера оплаты труда</w:t>
      </w:r>
      <w:proofErr w:type="gramEnd"/>
      <w:r w:rsidRPr="00B31473">
        <w:rPr>
          <w:rFonts w:ascii="Times New Roman" w:hAnsi="Times New Roman" w:cs="Times New Roman"/>
          <w:sz w:val="28"/>
          <w:szCs w:val="28"/>
        </w:rPr>
        <w:t>, установленного законодательством Российской Федерации.</w:t>
      </w:r>
    </w:p>
    <w:p w:rsidR="0004322F" w:rsidRDefault="0004322F" w:rsidP="00AD2E03">
      <w:pPr>
        <w:autoSpaceDE w:val="0"/>
        <w:autoSpaceDN w:val="0"/>
        <w:adjustRightInd w:val="0"/>
        <w:ind w:firstLine="709"/>
        <w:outlineLvl w:val="1"/>
        <w:rPr>
          <w:sz w:val="28"/>
          <w:szCs w:val="28"/>
        </w:rPr>
      </w:pPr>
      <w:bookmarkStart w:id="2" w:name="Par81"/>
      <w:bookmarkEnd w:id="2"/>
    </w:p>
    <w:p w:rsidR="005A44C6" w:rsidRPr="00B31473" w:rsidRDefault="005A44C6" w:rsidP="00AD2E03">
      <w:pPr>
        <w:autoSpaceDE w:val="0"/>
        <w:autoSpaceDN w:val="0"/>
        <w:adjustRightInd w:val="0"/>
        <w:ind w:firstLine="709"/>
        <w:outlineLvl w:val="1"/>
        <w:rPr>
          <w:sz w:val="28"/>
          <w:szCs w:val="28"/>
        </w:rPr>
      </w:pPr>
    </w:p>
    <w:p w:rsidR="0004322F" w:rsidRPr="00B31473" w:rsidRDefault="0004322F" w:rsidP="00AD2E03">
      <w:pPr>
        <w:autoSpaceDE w:val="0"/>
        <w:autoSpaceDN w:val="0"/>
        <w:adjustRightInd w:val="0"/>
        <w:jc w:val="center"/>
        <w:outlineLvl w:val="1"/>
        <w:rPr>
          <w:sz w:val="28"/>
          <w:szCs w:val="28"/>
        </w:rPr>
      </w:pPr>
      <w:r w:rsidRPr="00B31473">
        <w:rPr>
          <w:sz w:val="28"/>
          <w:szCs w:val="28"/>
        </w:rPr>
        <w:t>3. Порядок исчисления оплаты труда</w:t>
      </w:r>
    </w:p>
    <w:p w:rsidR="0004322F" w:rsidRPr="00B31473" w:rsidRDefault="0004322F" w:rsidP="00AD2E03">
      <w:pPr>
        <w:autoSpaceDE w:val="0"/>
        <w:autoSpaceDN w:val="0"/>
        <w:adjustRightInd w:val="0"/>
        <w:jc w:val="center"/>
        <w:rPr>
          <w:sz w:val="28"/>
          <w:szCs w:val="28"/>
        </w:rPr>
      </w:pPr>
      <w:r w:rsidRPr="00B31473">
        <w:rPr>
          <w:sz w:val="28"/>
          <w:szCs w:val="28"/>
        </w:rPr>
        <w:t>педагогическим работникам</w:t>
      </w:r>
    </w:p>
    <w:p w:rsidR="0004322F" w:rsidRPr="00B31473" w:rsidRDefault="0004322F" w:rsidP="00AD2E03">
      <w:pPr>
        <w:autoSpaceDE w:val="0"/>
        <w:autoSpaceDN w:val="0"/>
        <w:adjustRightInd w:val="0"/>
        <w:ind w:firstLine="709"/>
        <w:jc w:val="both"/>
        <w:rPr>
          <w:sz w:val="28"/>
          <w:szCs w:val="28"/>
        </w:rPr>
      </w:pP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 xml:space="preserve">Оплата труда педагогических работников, для которых установлена продолжительность рабочего времени 20, 24, 25, 30 или 36 часов в неделю (норма часов педагогической работы за ставку заработной платы), осуществляется на основе должностных окладов. </w:t>
      </w:r>
    </w:p>
    <w:p w:rsidR="0004322F" w:rsidRPr="00B31473" w:rsidRDefault="0004322F" w:rsidP="00AD2E03">
      <w:pPr>
        <w:autoSpaceDE w:val="0"/>
        <w:autoSpaceDN w:val="0"/>
        <w:adjustRightInd w:val="0"/>
        <w:ind w:firstLine="709"/>
        <w:jc w:val="both"/>
        <w:rPr>
          <w:sz w:val="28"/>
          <w:szCs w:val="28"/>
        </w:rPr>
      </w:pPr>
      <w:r w:rsidRPr="00B31473">
        <w:rPr>
          <w:sz w:val="28"/>
          <w:szCs w:val="28"/>
        </w:rPr>
        <w:t>Оплата труда педагогических работников, для которых установлена норма часов учебной работы 18 часов в неделю за ставку заработной платы</w:t>
      </w:r>
      <w:r w:rsidR="00F541B9">
        <w:rPr>
          <w:sz w:val="28"/>
          <w:szCs w:val="28"/>
        </w:rPr>
        <w:t>,</w:t>
      </w:r>
      <w:r w:rsidRPr="00B31473">
        <w:rPr>
          <w:sz w:val="28"/>
          <w:szCs w:val="28"/>
        </w:rPr>
        <w:t xml:space="preserve"> осуществляется на основе ставок заработной платы.</w:t>
      </w:r>
    </w:p>
    <w:p w:rsidR="0004322F" w:rsidRPr="00B31473" w:rsidRDefault="0004322F" w:rsidP="00AD2E03">
      <w:pPr>
        <w:numPr>
          <w:ilvl w:val="0"/>
          <w:numId w:val="5"/>
        </w:numPr>
        <w:autoSpaceDE w:val="0"/>
        <w:autoSpaceDN w:val="0"/>
        <w:adjustRightInd w:val="0"/>
        <w:jc w:val="both"/>
        <w:rPr>
          <w:sz w:val="28"/>
          <w:szCs w:val="28"/>
        </w:rPr>
      </w:pPr>
      <w:proofErr w:type="gramStart"/>
      <w:r w:rsidRPr="00B31473">
        <w:rPr>
          <w:sz w:val="28"/>
          <w:szCs w:val="28"/>
        </w:rPr>
        <w:t xml:space="preserve">Должностной оклад педагогическим работникам устанавливается                         с учетом </w:t>
      </w:r>
      <w:hyperlink r:id="rId9" w:history="1">
        <w:r w:rsidRPr="00B31473">
          <w:rPr>
            <w:sz w:val="28"/>
            <w:szCs w:val="28"/>
          </w:rPr>
          <w:t>продолжительности</w:t>
        </w:r>
      </w:hyperlink>
      <w:r w:rsidRPr="00B31473">
        <w:rPr>
          <w:sz w:val="28"/>
          <w:szCs w:val="28"/>
        </w:rPr>
        <w:t xml:space="preserve"> рабочего времени (нормы часов педагогической и (или) учебной работы (нагрузки), определенного приказом Министерства образования и науки Российской Федерации от 22.12.2014 </w:t>
      </w:r>
      <w:r w:rsidR="009C172B">
        <w:rPr>
          <w:sz w:val="28"/>
          <w:szCs w:val="28"/>
        </w:rPr>
        <w:t xml:space="preserve">г. </w:t>
      </w:r>
      <w:r w:rsidRPr="00B31473">
        <w:rPr>
          <w:sz w:val="28"/>
          <w:szCs w:val="28"/>
        </w:rPr>
        <w:t>№ 1601</w:t>
      </w:r>
      <w:r>
        <w:rPr>
          <w:sz w:val="28"/>
          <w:szCs w:val="28"/>
        </w:rPr>
        <w:t xml:space="preserve"> </w:t>
      </w:r>
      <w:r w:rsidRPr="00B31473">
        <w:rPr>
          <w:sz w:val="28"/>
          <w:szCs w:val="28"/>
        </w:rPr>
        <w:t xml:space="preserve">«О </w:t>
      </w:r>
      <w:r w:rsidRPr="00B31473">
        <w:rPr>
          <w:sz w:val="28"/>
          <w:szCs w:val="28"/>
        </w:rPr>
        <w:lastRenderedPageBreak/>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04322F" w:rsidRPr="00B31473" w:rsidRDefault="0004322F" w:rsidP="00AD2E03">
      <w:pPr>
        <w:pStyle w:val="ConsPlusNormal"/>
        <w:widowControl/>
        <w:numPr>
          <w:ilvl w:val="0"/>
          <w:numId w:val="5"/>
        </w:numPr>
        <w:tabs>
          <w:tab w:val="left" w:pos="0"/>
        </w:tabs>
        <w:jc w:val="both"/>
        <w:rPr>
          <w:rFonts w:ascii="Times New Roman" w:hAnsi="Times New Roman" w:cs="Times New Roman"/>
          <w:sz w:val="28"/>
          <w:szCs w:val="28"/>
        </w:rPr>
      </w:pPr>
      <w:r w:rsidRPr="00B31473">
        <w:rPr>
          <w:rFonts w:ascii="Times New Roman" w:hAnsi="Times New Roman" w:cs="Times New Roman"/>
          <w:sz w:val="28"/>
          <w:szCs w:val="28"/>
        </w:rPr>
        <w:t xml:space="preserve">Работникам учреждений </w:t>
      </w:r>
      <w:r>
        <w:rPr>
          <w:rFonts w:ascii="Times New Roman" w:hAnsi="Times New Roman" w:cs="Times New Roman"/>
          <w:sz w:val="28"/>
          <w:szCs w:val="28"/>
        </w:rPr>
        <w:t xml:space="preserve">(за исключением руководителей учреждений, заместителей руководителей и главных бухгалтеров) </w:t>
      </w:r>
      <w:r w:rsidRPr="00B31473">
        <w:rPr>
          <w:rFonts w:ascii="Times New Roman" w:hAnsi="Times New Roman" w:cs="Times New Roman"/>
          <w:sz w:val="28"/>
          <w:szCs w:val="28"/>
        </w:rPr>
        <w:t>к окладу (должностному окладу), ставке заработной платы может быть установлен персональный повышающий коэффициент. Персональный повышающий коэффициент устанавливается с учетом уровня профессиональной подготовки работника, присвоенной квалификационной категории, сложности и важности выполняемой работы, степени самостоятельности и ответственности при выполнении поставленных задач, а также с учетом обеспечения указанной выплаты финансовыми средствам.</w:t>
      </w:r>
    </w:p>
    <w:p w:rsidR="0004322F" w:rsidRPr="00B31473" w:rsidRDefault="0004322F" w:rsidP="00AD2E03">
      <w:pPr>
        <w:pStyle w:val="ConsPlusNormal"/>
        <w:widowControl/>
        <w:tabs>
          <w:tab w:val="left" w:pos="0"/>
        </w:tabs>
        <w:ind w:firstLine="709"/>
        <w:jc w:val="both"/>
        <w:rPr>
          <w:rFonts w:ascii="Times New Roman" w:hAnsi="Times New Roman" w:cs="Times New Roman"/>
          <w:sz w:val="28"/>
          <w:szCs w:val="28"/>
        </w:rPr>
      </w:pPr>
      <w:r w:rsidRPr="00B31473">
        <w:rPr>
          <w:rFonts w:ascii="Times New Roman" w:hAnsi="Times New Roman" w:cs="Times New Roman"/>
          <w:sz w:val="28"/>
          <w:szCs w:val="28"/>
        </w:rPr>
        <w:t>Размеры персональных повышающих коэффициентов в разрезе должностей и профессий устанавливаются локальным нормативным актом учреждения, принимаемым с учетом мнения представительного органа работников, а также с учетом обеспечения их финансовыми средствами учреждения.</w:t>
      </w:r>
    </w:p>
    <w:p w:rsidR="0004322F" w:rsidRPr="00B31473" w:rsidRDefault="0004322F" w:rsidP="00AD2E03">
      <w:pPr>
        <w:pStyle w:val="ConsPlusNormal"/>
        <w:widowControl/>
        <w:tabs>
          <w:tab w:val="left" w:pos="0"/>
        </w:tabs>
        <w:ind w:firstLine="709"/>
        <w:jc w:val="both"/>
        <w:rPr>
          <w:rFonts w:ascii="Times New Roman" w:hAnsi="Times New Roman" w:cs="Times New Roman"/>
          <w:sz w:val="28"/>
          <w:szCs w:val="28"/>
        </w:rPr>
      </w:pPr>
      <w:r w:rsidRPr="00B31473">
        <w:rPr>
          <w:rFonts w:ascii="Times New Roman" w:hAnsi="Times New Roman" w:cs="Times New Roman"/>
          <w:sz w:val="28"/>
          <w:szCs w:val="28"/>
        </w:rPr>
        <w:t>Рекомендуемый размер персонального повышающего коэффициента –</w:t>
      </w:r>
      <w:r w:rsidR="009C172B">
        <w:rPr>
          <w:rFonts w:ascii="Times New Roman" w:hAnsi="Times New Roman" w:cs="Times New Roman"/>
          <w:sz w:val="28"/>
          <w:szCs w:val="28"/>
        </w:rPr>
        <w:t xml:space="preserve">         </w:t>
      </w:r>
      <w:r w:rsidRPr="00B31473">
        <w:rPr>
          <w:rFonts w:ascii="Times New Roman" w:hAnsi="Times New Roman" w:cs="Times New Roman"/>
          <w:sz w:val="28"/>
          <w:szCs w:val="28"/>
        </w:rPr>
        <w:t xml:space="preserve"> до 3.</w:t>
      </w:r>
    </w:p>
    <w:p w:rsidR="0004322F" w:rsidRPr="00B31473" w:rsidRDefault="0004322F" w:rsidP="00AD2E03">
      <w:pPr>
        <w:pStyle w:val="ConsPlusNormal"/>
        <w:widowControl/>
        <w:tabs>
          <w:tab w:val="left" w:pos="0"/>
        </w:tabs>
        <w:ind w:firstLine="709"/>
        <w:jc w:val="both"/>
        <w:rPr>
          <w:rFonts w:ascii="Times New Roman" w:hAnsi="Times New Roman" w:cs="Times New Roman"/>
          <w:sz w:val="28"/>
          <w:szCs w:val="28"/>
        </w:rPr>
      </w:pPr>
      <w:r w:rsidRPr="00B31473">
        <w:rPr>
          <w:rFonts w:ascii="Times New Roman" w:hAnsi="Times New Roman" w:cs="Times New Roman"/>
          <w:sz w:val="28"/>
          <w:szCs w:val="28"/>
        </w:rPr>
        <w:t xml:space="preserve">Персональный повышающий коэффициент может устанавливаться на период  соответствующего учебного года.  </w:t>
      </w:r>
    </w:p>
    <w:p w:rsidR="0004322F" w:rsidRPr="00B31473" w:rsidRDefault="0004322F" w:rsidP="00AD2E03">
      <w:pPr>
        <w:pStyle w:val="ConsPlusNormal"/>
        <w:widowControl/>
        <w:tabs>
          <w:tab w:val="left" w:pos="0"/>
        </w:tabs>
        <w:ind w:firstLine="709"/>
        <w:jc w:val="both"/>
        <w:rPr>
          <w:rFonts w:ascii="Times New Roman" w:hAnsi="Times New Roman" w:cs="Times New Roman"/>
          <w:sz w:val="28"/>
          <w:szCs w:val="28"/>
        </w:rPr>
      </w:pPr>
      <w:r w:rsidRPr="00B31473">
        <w:rPr>
          <w:rFonts w:ascii="Times New Roman" w:hAnsi="Times New Roman" w:cs="Times New Roman"/>
          <w:sz w:val="28"/>
          <w:szCs w:val="28"/>
        </w:rPr>
        <w:t>Персональный повышающий коэффициент, размер оклада (должностного оклада), ставки заработной платы с учетом установленного персонального повышающего коэффициента (определяется путем умножения размера оклада (должностного оклада), ставки заработной платы на персональный повышающий коэффициент), срок, на который они устанавливаются, согласовываются с представительным органом работников и закрепляются локальным нормативный актом учреждения в отношении конкретного работника.</w:t>
      </w:r>
    </w:p>
    <w:p w:rsidR="0004322F" w:rsidRPr="00B31473" w:rsidRDefault="0004322F" w:rsidP="00AD2E03">
      <w:pPr>
        <w:pStyle w:val="ConsPlusNormal"/>
        <w:widowControl/>
        <w:tabs>
          <w:tab w:val="left" w:pos="0"/>
        </w:tabs>
        <w:ind w:firstLine="709"/>
        <w:jc w:val="both"/>
        <w:rPr>
          <w:rFonts w:ascii="Times New Roman" w:hAnsi="Times New Roman" w:cs="Times New Roman"/>
          <w:sz w:val="28"/>
          <w:szCs w:val="28"/>
        </w:rPr>
      </w:pPr>
      <w:r w:rsidRPr="00B31473">
        <w:rPr>
          <w:rFonts w:ascii="Times New Roman" w:hAnsi="Times New Roman" w:cs="Times New Roman"/>
          <w:sz w:val="28"/>
          <w:szCs w:val="28"/>
        </w:rPr>
        <w:t xml:space="preserve">Руководители учреждений перераспределяют средства, предназначенные на оплату труда (без учета выплат компенсационного характера за работу в местностях с особыми климатическими условиями), так, чтобы размеры окладов (должностных окладов), ставок заработной платы работников в структуре заработной платы составляли </w:t>
      </w:r>
      <w:r>
        <w:rPr>
          <w:rFonts w:ascii="Times New Roman" w:hAnsi="Times New Roman" w:cs="Times New Roman"/>
          <w:sz w:val="28"/>
          <w:szCs w:val="28"/>
        </w:rPr>
        <w:t xml:space="preserve">не менее </w:t>
      </w:r>
      <w:r w:rsidRPr="00B31473">
        <w:rPr>
          <w:rFonts w:ascii="Times New Roman" w:hAnsi="Times New Roman" w:cs="Times New Roman"/>
          <w:sz w:val="28"/>
          <w:szCs w:val="28"/>
        </w:rPr>
        <w:t>60 процентов.</w:t>
      </w:r>
    </w:p>
    <w:p w:rsidR="0004322F" w:rsidRPr="00B31473" w:rsidRDefault="0004322F" w:rsidP="00AD2E03">
      <w:pPr>
        <w:pStyle w:val="ConsPlusNormal"/>
        <w:widowControl/>
        <w:tabs>
          <w:tab w:val="left" w:pos="0"/>
        </w:tabs>
        <w:ind w:firstLine="709"/>
        <w:jc w:val="both"/>
        <w:rPr>
          <w:rFonts w:ascii="Times New Roman" w:hAnsi="Times New Roman" w:cs="Times New Roman"/>
          <w:sz w:val="28"/>
          <w:szCs w:val="28"/>
        </w:rPr>
      </w:pPr>
      <w:r w:rsidRPr="00B31473">
        <w:rPr>
          <w:rFonts w:ascii="Times New Roman" w:hAnsi="Times New Roman" w:cs="Times New Roman"/>
          <w:sz w:val="28"/>
          <w:szCs w:val="28"/>
        </w:rPr>
        <w:t>При установлении размера стимулирующих и компенсационных выплат в процентном соотношении к окладу (должностному окладу), ставке заработной платы применяется оклад</w:t>
      </w:r>
      <w:r>
        <w:rPr>
          <w:rFonts w:ascii="Times New Roman" w:hAnsi="Times New Roman" w:cs="Times New Roman"/>
          <w:sz w:val="28"/>
          <w:szCs w:val="28"/>
        </w:rPr>
        <w:t xml:space="preserve"> </w:t>
      </w:r>
      <w:r w:rsidRPr="00B31473">
        <w:rPr>
          <w:rFonts w:ascii="Times New Roman" w:hAnsi="Times New Roman" w:cs="Times New Roman"/>
          <w:sz w:val="28"/>
          <w:szCs w:val="28"/>
        </w:rPr>
        <w:t>(должностной оклад), ставка заработной платы без учета персонального повышающего коэффициента.</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 xml:space="preserve">Месячная оплата труда педагогических работников, для которых определена норма часов </w:t>
      </w:r>
      <w:proofErr w:type="gramStart"/>
      <w:r w:rsidRPr="00B31473">
        <w:rPr>
          <w:sz w:val="28"/>
          <w:szCs w:val="28"/>
        </w:rPr>
        <w:t>учебной</w:t>
      </w:r>
      <w:proofErr w:type="gramEnd"/>
      <w:r w:rsidRPr="00B31473">
        <w:rPr>
          <w:sz w:val="28"/>
          <w:szCs w:val="28"/>
        </w:rPr>
        <w:t xml:space="preserve"> работы (нагрузки), определяется путем умножения размера ставки их заработной платы на фактическую учебную работу</w:t>
      </w:r>
      <w:r>
        <w:rPr>
          <w:sz w:val="28"/>
          <w:szCs w:val="28"/>
        </w:rPr>
        <w:t xml:space="preserve"> </w:t>
      </w:r>
      <w:r w:rsidRPr="00B31473">
        <w:rPr>
          <w:sz w:val="28"/>
          <w:szCs w:val="28"/>
        </w:rPr>
        <w:t xml:space="preserve">(нагрузку) в неделю и деления полученного произведения                               </w:t>
      </w:r>
      <w:r w:rsidRPr="00B31473">
        <w:rPr>
          <w:sz w:val="28"/>
          <w:szCs w:val="28"/>
        </w:rPr>
        <w:lastRenderedPageBreak/>
        <w:t>на установленную за ставку норму часов учебной работы (нагрузки) в неделю и прибавления компенсационных и стимулирующих выплат по формуле:</w:t>
      </w:r>
    </w:p>
    <w:p w:rsidR="0004322F" w:rsidRPr="00B31473" w:rsidRDefault="00F541B9" w:rsidP="00AD2E03">
      <w:pPr>
        <w:autoSpaceDE w:val="0"/>
        <w:autoSpaceDN w:val="0"/>
        <w:adjustRightInd w:val="0"/>
        <w:ind w:firstLine="284"/>
        <w:jc w:val="center"/>
        <w:rPr>
          <w:sz w:val="28"/>
          <w:szCs w:val="28"/>
        </w:rPr>
      </w:pPr>
      <w:r>
        <w:rPr>
          <w:noProof/>
          <w:sz w:val="28"/>
          <w:szCs w:val="28"/>
        </w:rPr>
        <w:pict>
          <v:shape id="_x0000_i1026" type="#_x0000_t75" style="width:267.75pt;height:21.75pt;visibility:visible">
            <v:imagedata r:id="rId10" o:title=""/>
          </v:shape>
        </w:pict>
      </w:r>
    </w:p>
    <w:p w:rsidR="0004322F" w:rsidRPr="00B31473" w:rsidRDefault="00F541B9" w:rsidP="00AD2E03">
      <w:pPr>
        <w:autoSpaceDE w:val="0"/>
        <w:autoSpaceDN w:val="0"/>
        <w:adjustRightInd w:val="0"/>
        <w:ind w:firstLine="709"/>
        <w:jc w:val="both"/>
        <w:rPr>
          <w:sz w:val="28"/>
          <w:szCs w:val="28"/>
        </w:rPr>
      </w:pPr>
      <w:r>
        <w:rPr>
          <w:noProof/>
          <w:position w:val="-12"/>
          <w:sz w:val="28"/>
          <w:szCs w:val="28"/>
        </w:rPr>
        <w:pict>
          <v:shape id="Рисунок 2" o:spid="_x0000_i1027" type="#_x0000_t75" style="width:36.75pt;height:19.5pt;visibility:visible">
            <v:imagedata r:id="rId11" o:title=""/>
          </v:shape>
        </w:pict>
      </w:r>
      <w:r w:rsidR="0004322F" w:rsidRPr="00B31473">
        <w:rPr>
          <w:sz w:val="28"/>
          <w:szCs w:val="28"/>
        </w:rPr>
        <w:t>- месячная заработная плата педагогических работников;</w:t>
      </w:r>
    </w:p>
    <w:p w:rsidR="0004322F" w:rsidRPr="00B31473" w:rsidRDefault="00F541B9" w:rsidP="00AD2E03">
      <w:pPr>
        <w:autoSpaceDE w:val="0"/>
        <w:autoSpaceDN w:val="0"/>
        <w:adjustRightInd w:val="0"/>
        <w:ind w:firstLine="709"/>
        <w:jc w:val="both"/>
        <w:rPr>
          <w:sz w:val="28"/>
          <w:szCs w:val="28"/>
        </w:rPr>
      </w:pPr>
      <w:r>
        <w:rPr>
          <w:noProof/>
          <w:position w:val="-12"/>
          <w:sz w:val="28"/>
          <w:szCs w:val="28"/>
        </w:rPr>
        <w:pict>
          <v:shape id="Рисунок 3" o:spid="_x0000_i1028" type="#_x0000_t75" style="width:24pt;height:19.5pt;visibility:visible">
            <v:imagedata r:id="rId12" o:title=""/>
          </v:shape>
        </w:pict>
      </w:r>
      <w:r w:rsidR="0004322F" w:rsidRPr="00B31473">
        <w:rPr>
          <w:sz w:val="28"/>
          <w:szCs w:val="28"/>
        </w:rPr>
        <w:t>- ставка заработной платы;</w:t>
      </w:r>
    </w:p>
    <w:p w:rsidR="0004322F" w:rsidRPr="001C41F1" w:rsidRDefault="00F541B9" w:rsidP="00AD2E03">
      <w:pPr>
        <w:autoSpaceDE w:val="0"/>
        <w:autoSpaceDN w:val="0"/>
        <w:adjustRightInd w:val="0"/>
        <w:ind w:firstLine="709"/>
        <w:jc w:val="both"/>
        <w:rPr>
          <w:sz w:val="28"/>
          <w:szCs w:val="28"/>
        </w:rPr>
      </w:pPr>
      <w:r>
        <w:rPr>
          <w:noProof/>
          <w:position w:val="-12"/>
          <w:sz w:val="28"/>
          <w:szCs w:val="28"/>
        </w:rPr>
        <w:pict>
          <v:shape id="Рисунок 4" o:spid="_x0000_i1029" type="#_x0000_t75" style="width:19.5pt;height:19.5pt;visibility:visible" o:bullet="t">
            <v:imagedata r:id="rId13" o:title=""/>
          </v:shape>
        </w:pict>
      </w:r>
      <w:r w:rsidR="0004322F" w:rsidRPr="001C41F1">
        <w:rPr>
          <w:sz w:val="28"/>
          <w:szCs w:val="28"/>
        </w:rPr>
        <w:t>- фактическая учебная нагрузка в неделю педагогических работников                 в часах;</w:t>
      </w:r>
    </w:p>
    <w:p w:rsidR="0004322F" w:rsidRPr="001C41F1" w:rsidRDefault="0004322F" w:rsidP="00AD2E03">
      <w:pPr>
        <w:numPr>
          <w:ilvl w:val="0"/>
          <w:numId w:val="4"/>
        </w:numPr>
        <w:tabs>
          <w:tab w:val="left" w:pos="1134"/>
        </w:tabs>
        <w:autoSpaceDE w:val="0"/>
        <w:autoSpaceDN w:val="0"/>
        <w:adjustRightInd w:val="0"/>
        <w:ind w:left="0" w:firstLine="709"/>
        <w:jc w:val="both"/>
        <w:rPr>
          <w:sz w:val="28"/>
          <w:szCs w:val="28"/>
        </w:rPr>
      </w:pPr>
      <w:r w:rsidRPr="001C41F1">
        <w:rPr>
          <w:sz w:val="28"/>
          <w:szCs w:val="28"/>
        </w:rPr>
        <w:t>- норма часов учебной работы в неделю;</w:t>
      </w:r>
    </w:p>
    <w:p w:rsidR="0004322F" w:rsidRPr="001C41F1" w:rsidRDefault="00F541B9" w:rsidP="00AD2E03">
      <w:pPr>
        <w:autoSpaceDE w:val="0"/>
        <w:autoSpaceDN w:val="0"/>
        <w:adjustRightInd w:val="0"/>
        <w:ind w:firstLine="709"/>
        <w:jc w:val="both"/>
        <w:rPr>
          <w:sz w:val="28"/>
          <w:szCs w:val="28"/>
        </w:rPr>
      </w:pPr>
      <w:r>
        <w:rPr>
          <w:noProof/>
          <w:position w:val="-12"/>
          <w:sz w:val="28"/>
          <w:szCs w:val="28"/>
        </w:rPr>
        <w:pict>
          <v:shape id="Рисунок 6" o:spid="_x0000_i1030" type="#_x0000_t75" style="width:26.25pt;height:19.5pt;visibility:visible">
            <v:imagedata r:id="rId14" o:title=""/>
          </v:shape>
        </w:pict>
      </w:r>
      <w:r w:rsidR="0004322F" w:rsidRPr="001C41F1">
        <w:rPr>
          <w:sz w:val="28"/>
          <w:szCs w:val="28"/>
        </w:rPr>
        <w:t>- выплаты компенсационного характера;</w:t>
      </w:r>
    </w:p>
    <w:p w:rsidR="0004322F" w:rsidRPr="00B31473" w:rsidRDefault="00F541B9" w:rsidP="00AD2E03">
      <w:pPr>
        <w:autoSpaceDE w:val="0"/>
        <w:autoSpaceDN w:val="0"/>
        <w:adjustRightInd w:val="0"/>
        <w:ind w:firstLine="709"/>
        <w:jc w:val="both"/>
        <w:rPr>
          <w:sz w:val="28"/>
          <w:szCs w:val="28"/>
        </w:rPr>
      </w:pPr>
      <w:r>
        <w:rPr>
          <w:noProof/>
          <w:position w:val="-12"/>
          <w:sz w:val="28"/>
          <w:szCs w:val="28"/>
        </w:rPr>
        <w:pict>
          <v:shape id="Рисунок 7" o:spid="_x0000_i1031" type="#_x0000_t75" style="width:26.25pt;height:19.5pt;visibility:visible">
            <v:imagedata r:id="rId15" o:title=""/>
          </v:shape>
        </w:pict>
      </w:r>
      <w:r w:rsidR="0004322F" w:rsidRPr="00B31473">
        <w:rPr>
          <w:sz w:val="28"/>
          <w:szCs w:val="28"/>
        </w:rPr>
        <w:t xml:space="preserve"> - выплаты стимулирующего характера;</w:t>
      </w:r>
    </w:p>
    <w:p w:rsidR="0004322F" w:rsidRPr="00B31473" w:rsidRDefault="00F541B9" w:rsidP="00AD2E03">
      <w:pPr>
        <w:autoSpaceDE w:val="0"/>
        <w:autoSpaceDN w:val="0"/>
        <w:adjustRightInd w:val="0"/>
        <w:ind w:firstLine="709"/>
        <w:jc w:val="both"/>
        <w:rPr>
          <w:sz w:val="28"/>
          <w:szCs w:val="28"/>
        </w:rPr>
      </w:pPr>
      <w:r>
        <w:rPr>
          <w:noProof/>
          <w:position w:val="-14"/>
          <w:sz w:val="28"/>
          <w:szCs w:val="28"/>
        </w:rPr>
        <w:pict>
          <v:shape id="Рисунок 8" o:spid="_x0000_i1032" type="#_x0000_t75" style="width:21.75pt;height:19.5pt;visibility:visible">
            <v:imagedata r:id="rId16" o:title=""/>
          </v:shape>
        </w:pict>
      </w:r>
      <w:r w:rsidR="0004322F" w:rsidRPr="00B31473">
        <w:rPr>
          <w:sz w:val="28"/>
          <w:szCs w:val="28"/>
        </w:rPr>
        <w:t>- уральский коэффициент.</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Установление фактической учебной нагрузки и месячной заработной платы осуществляется по результатам тарификации труда педагогических работников и других работников, ведущих педагогическую работу, производимой на начало каждого учебного года и утверждаемой локальными нормативными актами учреждения с учетом мнения представительного органа работников.</w:t>
      </w:r>
    </w:p>
    <w:p w:rsidR="0004322F" w:rsidRPr="00B31473" w:rsidRDefault="0004322F" w:rsidP="00AD2E03">
      <w:pPr>
        <w:autoSpaceDE w:val="0"/>
        <w:autoSpaceDN w:val="0"/>
        <w:adjustRightInd w:val="0"/>
        <w:ind w:firstLine="709"/>
        <w:jc w:val="both"/>
        <w:rPr>
          <w:sz w:val="28"/>
          <w:szCs w:val="28"/>
        </w:rPr>
      </w:pPr>
      <w:r w:rsidRPr="00B31473">
        <w:rPr>
          <w:sz w:val="28"/>
          <w:szCs w:val="28"/>
        </w:rPr>
        <w:t>В зависимости от количества часов, предусмотренных учебным планом, фактическая учебная нагрузка педагогических работников и других работников, ведущих педагогическую работу, помимо основной работы, в первом и втором учебных полугодиях может устанавливаться в разном объеме.</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Объем фактической учебной нагрузки педагогических работников больше или меньше нормы часов, за которую выплачивается ставка заработной платы, устанавливается с их письменного согласия.</w:t>
      </w:r>
    </w:p>
    <w:p w:rsidR="0004322F" w:rsidRPr="00B31473" w:rsidRDefault="0004322F" w:rsidP="00AD2E03">
      <w:pPr>
        <w:numPr>
          <w:ilvl w:val="0"/>
          <w:numId w:val="5"/>
        </w:numPr>
        <w:autoSpaceDE w:val="0"/>
        <w:autoSpaceDN w:val="0"/>
        <w:adjustRightInd w:val="0"/>
        <w:jc w:val="both"/>
        <w:rPr>
          <w:sz w:val="28"/>
          <w:szCs w:val="28"/>
        </w:rPr>
      </w:pPr>
      <w:proofErr w:type="gramStart"/>
      <w:r w:rsidRPr="00B31473">
        <w:rPr>
          <w:sz w:val="28"/>
          <w:szCs w:val="28"/>
        </w:rPr>
        <w:t xml:space="preserve">Исчисление заработной платы </w:t>
      </w:r>
      <w:r w:rsidRPr="00B31473">
        <w:rPr>
          <w:bCs/>
          <w:sz w:val="28"/>
          <w:szCs w:val="28"/>
        </w:rPr>
        <w:t xml:space="preserve">за весь объем педагогической или учебной (преподавательской) работы педагогических работников, поименованных в </w:t>
      </w:r>
      <w:hyperlink r:id="rId17" w:history="1">
        <w:r w:rsidRPr="00B31473">
          <w:rPr>
            <w:rStyle w:val="afa"/>
            <w:bCs/>
            <w:color w:val="auto"/>
            <w:sz w:val="28"/>
            <w:szCs w:val="28"/>
            <w:u w:val="none"/>
          </w:rPr>
          <w:t>пунктах 2.3</w:t>
        </w:r>
      </w:hyperlink>
      <w:r w:rsidRPr="00B31473">
        <w:rPr>
          <w:bCs/>
          <w:sz w:val="28"/>
          <w:szCs w:val="28"/>
        </w:rPr>
        <w:t xml:space="preserve"> - </w:t>
      </w:r>
      <w:hyperlink r:id="rId18" w:history="1">
        <w:r w:rsidRPr="00B31473">
          <w:rPr>
            <w:rStyle w:val="afa"/>
            <w:bCs/>
            <w:color w:val="auto"/>
            <w:sz w:val="28"/>
            <w:szCs w:val="28"/>
            <w:u w:val="none"/>
          </w:rPr>
          <w:t>2.8</w:t>
        </w:r>
      </w:hyperlink>
      <w:r w:rsidRPr="00B31473">
        <w:rPr>
          <w:bCs/>
          <w:sz w:val="28"/>
          <w:szCs w:val="28"/>
        </w:rPr>
        <w:t xml:space="preserve"> приложения 1 к приказу </w:t>
      </w:r>
      <w:r w:rsidRPr="00B31473">
        <w:rPr>
          <w:sz w:val="28"/>
          <w:szCs w:val="28"/>
        </w:rPr>
        <w:t xml:space="preserve">Министерства образования и науки Российской Федерации от 22.12.2014 </w:t>
      </w:r>
      <w:r w:rsidR="009C172B">
        <w:rPr>
          <w:sz w:val="28"/>
          <w:szCs w:val="28"/>
        </w:rPr>
        <w:t xml:space="preserve">г. </w:t>
      </w:r>
      <w:r w:rsidRPr="00B31473">
        <w:rPr>
          <w:sz w:val="28"/>
          <w:szCs w:val="28"/>
        </w:rPr>
        <w:t>№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B31473">
        <w:rPr>
          <w:bCs/>
          <w:sz w:val="28"/>
          <w:szCs w:val="28"/>
        </w:rPr>
        <w:t>, выполняющих с</w:t>
      </w:r>
      <w:proofErr w:type="gramEnd"/>
      <w:r w:rsidRPr="00B31473">
        <w:rPr>
          <w:bCs/>
          <w:sz w:val="28"/>
          <w:szCs w:val="28"/>
        </w:rPr>
        <w:t xml:space="preserve"> </w:t>
      </w:r>
      <w:proofErr w:type="gramStart"/>
      <w:r w:rsidRPr="00B31473">
        <w:rPr>
          <w:bCs/>
          <w:sz w:val="28"/>
          <w:szCs w:val="28"/>
        </w:rPr>
        <w:t>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осуществляется в следующем порядке: для педагогических работников, норма часов педагогической работы за ставку заработной платы, составляющая 18, 20, 24, 25, 30, 36 часов в неделю или</w:t>
      </w:r>
      <w:proofErr w:type="gramEnd"/>
      <w:r w:rsidRPr="00B31473">
        <w:rPr>
          <w:bCs/>
          <w:sz w:val="28"/>
          <w:szCs w:val="28"/>
        </w:rPr>
        <w:t xml:space="preserve"> 720 часов в год, путем умножения размеров ставок заработной платы за календарный месяц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lastRenderedPageBreak/>
        <w:t>Установленная при тарификации заработная плата выплачивается независимо от числа недель и рабочих дней в разные месяцы года.</w:t>
      </w:r>
    </w:p>
    <w:p w:rsidR="0004322F" w:rsidRPr="00B31473" w:rsidRDefault="0004322F" w:rsidP="00AD2E03">
      <w:pPr>
        <w:autoSpaceDE w:val="0"/>
        <w:autoSpaceDN w:val="0"/>
        <w:adjustRightInd w:val="0"/>
        <w:ind w:firstLine="709"/>
        <w:jc w:val="both"/>
        <w:rPr>
          <w:sz w:val="28"/>
          <w:szCs w:val="28"/>
        </w:rPr>
      </w:pPr>
      <w:r w:rsidRPr="00B31473">
        <w:rPr>
          <w:sz w:val="28"/>
          <w:szCs w:val="28"/>
        </w:rPr>
        <w:t>При невыполнении по независящим от педагогических работников и других работников, ведущих педагогическую работу, причинам объема фактической учебной нагрузки, установленной при тарификации, уменьшение заработной платы не производится.</w:t>
      </w:r>
    </w:p>
    <w:p w:rsidR="0004322F" w:rsidRDefault="0004322F" w:rsidP="00AD2E03">
      <w:pPr>
        <w:numPr>
          <w:ilvl w:val="0"/>
          <w:numId w:val="5"/>
        </w:numPr>
        <w:autoSpaceDE w:val="0"/>
        <w:autoSpaceDN w:val="0"/>
        <w:adjustRightInd w:val="0"/>
        <w:jc w:val="both"/>
        <w:rPr>
          <w:sz w:val="28"/>
          <w:szCs w:val="28"/>
        </w:rPr>
      </w:pPr>
      <w:proofErr w:type="gramStart"/>
      <w:r w:rsidRPr="00B31473">
        <w:rPr>
          <w:sz w:val="28"/>
          <w:szCs w:val="28"/>
        </w:rPr>
        <w:t>За время работы в каникулярный период, а также в периоды отмены учебных занятий (образовательного процесса) для учащихся, воспитанников по санитарно-эпидемиологическим, климатическим и другим основаниям оплата труда педагогических работников и других работников, ведущих в течение учебного года педагогическую работу,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roofErr w:type="gramEnd"/>
    </w:p>
    <w:p w:rsidR="0004322F" w:rsidRPr="00230773" w:rsidRDefault="0004322F" w:rsidP="00AD2E03">
      <w:pPr>
        <w:autoSpaceDE w:val="0"/>
        <w:autoSpaceDN w:val="0"/>
        <w:adjustRightInd w:val="0"/>
        <w:ind w:firstLine="709"/>
        <w:jc w:val="both"/>
        <w:rPr>
          <w:sz w:val="28"/>
          <w:szCs w:val="28"/>
        </w:rPr>
      </w:pPr>
      <w:r w:rsidRPr="00230773">
        <w:rPr>
          <w:sz w:val="28"/>
          <w:szCs w:val="28"/>
        </w:rPr>
        <w:t xml:space="preserve">Лицам, работающим на условиях почасовой оплаты и не ведущим педагогическую работу во время каникул, это время не </w:t>
      </w:r>
      <w:r>
        <w:rPr>
          <w:sz w:val="28"/>
          <w:szCs w:val="28"/>
        </w:rPr>
        <w:t>оплачивается</w:t>
      </w:r>
      <w:r w:rsidRPr="00230773">
        <w:rPr>
          <w:sz w:val="28"/>
          <w:szCs w:val="28"/>
        </w:rPr>
        <w:t>.</w:t>
      </w:r>
      <w:bookmarkStart w:id="3" w:name="Par93"/>
      <w:bookmarkEnd w:id="3"/>
    </w:p>
    <w:p w:rsidR="0004322F" w:rsidRDefault="0004322F" w:rsidP="00AD2E03">
      <w:pPr>
        <w:autoSpaceDE w:val="0"/>
        <w:autoSpaceDN w:val="0"/>
        <w:adjustRightInd w:val="0"/>
        <w:ind w:firstLine="709"/>
        <w:jc w:val="both"/>
        <w:rPr>
          <w:sz w:val="28"/>
          <w:szCs w:val="28"/>
        </w:rPr>
      </w:pPr>
    </w:p>
    <w:p w:rsidR="005A44C6" w:rsidRPr="00B31473" w:rsidRDefault="005A44C6" w:rsidP="00AD2E03">
      <w:pPr>
        <w:autoSpaceDE w:val="0"/>
        <w:autoSpaceDN w:val="0"/>
        <w:adjustRightInd w:val="0"/>
        <w:ind w:firstLine="709"/>
        <w:jc w:val="both"/>
        <w:rPr>
          <w:sz w:val="28"/>
          <w:szCs w:val="28"/>
        </w:rPr>
      </w:pPr>
    </w:p>
    <w:p w:rsidR="0004322F" w:rsidRPr="00B31473" w:rsidRDefault="0004322F" w:rsidP="00AD2E03">
      <w:pPr>
        <w:autoSpaceDE w:val="0"/>
        <w:autoSpaceDN w:val="0"/>
        <w:adjustRightInd w:val="0"/>
        <w:jc w:val="center"/>
        <w:outlineLvl w:val="1"/>
        <w:rPr>
          <w:sz w:val="28"/>
          <w:szCs w:val="28"/>
        </w:rPr>
      </w:pPr>
      <w:bookmarkStart w:id="4" w:name="Par325"/>
      <w:bookmarkEnd w:id="4"/>
      <w:r w:rsidRPr="00B31473">
        <w:rPr>
          <w:sz w:val="28"/>
          <w:szCs w:val="28"/>
        </w:rPr>
        <w:t xml:space="preserve">4. Порядок и условия почасовой оплаты труда </w:t>
      </w:r>
    </w:p>
    <w:p w:rsidR="0004322F" w:rsidRPr="00B31473" w:rsidRDefault="0004322F" w:rsidP="00AD2E03">
      <w:pPr>
        <w:autoSpaceDE w:val="0"/>
        <w:autoSpaceDN w:val="0"/>
        <w:adjustRightInd w:val="0"/>
        <w:jc w:val="center"/>
        <w:outlineLvl w:val="1"/>
        <w:rPr>
          <w:sz w:val="28"/>
          <w:szCs w:val="28"/>
        </w:rPr>
      </w:pPr>
      <w:r w:rsidRPr="00B31473">
        <w:rPr>
          <w:sz w:val="28"/>
          <w:szCs w:val="28"/>
        </w:rPr>
        <w:t xml:space="preserve">педагогических работников и других работников, </w:t>
      </w:r>
    </w:p>
    <w:p w:rsidR="0004322F" w:rsidRPr="00B31473" w:rsidRDefault="0004322F" w:rsidP="00AD2E03">
      <w:pPr>
        <w:autoSpaceDE w:val="0"/>
        <w:autoSpaceDN w:val="0"/>
        <w:adjustRightInd w:val="0"/>
        <w:jc w:val="center"/>
        <w:outlineLvl w:val="1"/>
        <w:rPr>
          <w:sz w:val="28"/>
          <w:szCs w:val="28"/>
        </w:rPr>
      </w:pPr>
      <w:r w:rsidRPr="00B31473">
        <w:rPr>
          <w:sz w:val="28"/>
          <w:szCs w:val="28"/>
        </w:rPr>
        <w:t>ведущих педагогическую работу</w:t>
      </w:r>
    </w:p>
    <w:p w:rsidR="0004322F" w:rsidRPr="00B31473" w:rsidRDefault="0004322F" w:rsidP="00AD2E03">
      <w:pPr>
        <w:autoSpaceDE w:val="0"/>
        <w:autoSpaceDN w:val="0"/>
        <w:adjustRightInd w:val="0"/>
        <w:ind w:firstLine="709"/>
        <w:jc w:val="both"/>
        <w:rPr>
          <w:sz w:val="28"/>
          <w:szCs w:val="28"/>
        </w:rPr>
      </w:pPr>
    </w:p>
    <w:p w:rsidR="0004322F" w:rsidRPr="00B31473" w:rsidRDefault="0004322F" w:rsidP="00AD2E03">
      <w:pPr>
        <w:numPr>
          <w:ilvl w:val="0"/>
          <w:numId w:val="5"/>
        </w:numPr>
        <w:autoSpaceDE w:val="0"/>
        <w:autoSpaceDN w:val="0"/>
        <w:adjustRightInd w:val="0"/>
        <w:jc w:val="both"/>
        <w:rPr>
          <w:sz w:val="28"/>
          <w:szCs w:val="28"/>
        </w:rPr>
      </w:pPr>
      <w:bookmarkStart w:id="5" w:name="Par327"/>
      <w:bookmarkEnd w:id="5"/>
      <w:r w:rsidRPr="00B31473">
        <w:rPr>
          <w:sz w:val="28"/>
          <w:szCs w:val="28"/>
        </w:rPr>
        <w:t>Почасовая оплата труда педагогических работников и других работников, ведущих педагогических работу, применяется при оплате труда:</w:t>
      </w:r>
    </w:p>
    <w:p w:rsidR="0004322F" w:rsidRPr="00B31473" w:rsidRDefault="0004322F" w:rsidP="00AD2E03">
      <w:pPr>
        <w:numPr>
          <w:ilvl w:val="0"/>
          <w:numId w:val="7"/>
        </w:numPr>
        <w:autoSpaceDE w:val="0"/>
        <w:autoSpaceDN w:val="0"/>
        <w:adjustRightInd w:val="0"/>
        <w:jc w:val="both"/>
        <w:rPr>
          <w:sz w:val="28"/>
          <w:szCs w:val="28"/>
        </w:rPr>
      </w:pPr>
      <w:r w:rsidRPr="00B31473">
        <w:rPr>
          <w:sz w:val="28"/>
          <w:szCs w:val="28"/>
        </w:rPr>
        <w:t>за часы, выполненные в порядке замещения отсутствующих по болезни или другим причинам педагогических работников, продолжавшегося не более двух месяцев;</w:t>
      </w:r>
    </w:p>
    <w:p w:rsidR="0004322F" w:rsidRPr="00B31473" w:rsidRDefault="0004322F" w:rsidP="00AD2E03">
      <w:pPr>
        <w:numPr>
          <w:ilvl w:val="0"/>
          <w:numId w:val="7"/>
        </w:numPr>
        <w:autoSpaceDE w:val="0"/>
        <w:autoSpaceDN w:val="0"/>
        <w:adjustRightInd w:val="0"/>
        <w:jc w:val="both"/>
        <w:rPr>
          <w:sz w:val="28"/>
          <w:szCs w:val="28"/>
        </w:rPr>
      </w:pPr>
      <w:r w:rsidRPr="00B31473">
        <w:rPr>
          <w:sz w:val="28"/>
          <w:szCs w:val="28"/>
        </w:rPr>
        <w:t>за часы педагогической работы, выполненные педагогическими работниками и другими работниками, ведущими педагогическую работу, при работе с обучающимися по заочной форме обучения и обучающимися, находящимися на длительном лечении, сверх объема, установленного им при тарификации;</w:t>
      </w:r>
    </w:p>
    <w:p w:rsidR="0004322F" w:rsidRPr="00B31473" w:rsidRDefault="0004322F" w:rsidP="00AD2E03">
      <w:pPr>
        <w:numPr>
          <w:ilvl w:val="0"/>
          <w:numId w:val="7"/>
        </w:numPr>
        <w:autoSpaceDE w:val="0"/>
        <w:autoSpaceDN w:val="0"/>
        <w:adjustRightInd w:val="0"/>
        <w:jc w:val="both"/>
        <w:rPr>
          <w:sz w:val="28"/>
          <w:szCs w:val="28"/>
        </w:rPr>
      </w:pPr>
      <w:r w:rsidRPr="00B31473">
        <w:rPr>
          <w:sz w:val="28"/>
          <w:szCs w:val="28"/>
        </w:rPr>
        <w:t xml:space="preserve">за педагогическую работу специалистов предприятий, организаций                    и учреждений (в том числе </w:t>
      </w:r>
      <w:proofErr w:type="gramStart"/>
      <w:r w:rsidRPr="00B31473">
        <w:rPr>
          <w:sz w:val="28"/>
          <w:szCs w:val="28"/>
        </w:rPr>
        <w:t>работников Управления образования администрации города</w:t>
      </w:r>
      <w:proofErr w:type="gramEnd"/>
      <w:r w:rsidRPr="00B31473">
        <w:rPr>
          <w:sz w:val="28"/>
          <w:szCs w:val="28"/>
        </w:rPr>
        <w:t xml:space="preserve"> Троицка, Муниципального казенного учреждения «Центр сопровождения деятельности образовательных учреждений»), привлекаемых для педагогической работы в учреждения на условиях внешнего совместительства.</w:t>
      </w:r>
    </w:p>
    <w:p w:rsidR="0004322F" w:rsidRPr="00B31473" w:rsidRDefault="0004322F" w:rsidP="00AD2E03">
      <w:pPr>
        <w:numPr>
          <w:ilvl w:val="0"/>
          <w:numId w:val="5"/>
        </w:numPr>
        <w:autoSpaceDE w:val="0"/>
        <w:autoSpaceDN w:val="0"/>
        <w:adjustRightInd w:val="0"/>
        <w:jc w:val="both"/>
        <w:rPr>
          <w:sz w:val="28"/>
          <w:szCs w:val="28"/>
        </w:rPr>
      </w:pPr>
      <w:proofErr w:type="gramStart"/>
      <w:r w:rsidRPr="00B31473">
        <w:rPr>
          <w:sz w:val="28"/>
          <w:szCs w:val="28"/>
        </w:rPr>
        <w:t>Размер оплаты труда</w:t>
      </w:r>
      <w:proofErr w:type="gramEnd"/>
      <w:r w:rsidRPr="00B31473">
        <w:rPr>
          <w:sz w:val="28"/>
          <w:szCs w:val="28"/>
        </w:rPr>
        <w:t xml:space="preserve"> за один час педагогической работы, указанной в </w:t>
      </w:r>
      <w:r>
        <w:rPr>
          <w:sz w:val="28"/>
          <w:szCs w:val="28"/>
        </w:rPr>
        <w:t xml:space="preserve">пункте </w:t>
      </w:r>
      <w:hyperlink w:anchor="Par327" w:history="1">
        <w:r>
          <w:rPr>
            <w:sz w:val="28"/>
            <w:szCs w:val="28"/>
          </w:rPr>
          <w:t>22</w:t>
        </w:r>
      </w:hyperlink>
      <w:r w:rsidRPr="00B31473">
        <w:rPr>
          <w:sz w:val="28"/>
          <w:szCs w:val="28"/>
        </w:rPr>
        <w:t xml:space="preserve"> настоящего Положения,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lastRenderedPageBreak/>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и деления полученного результата на количество рабочих дней в неделе, а затем на 12 (количество месяцев в году).</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Оплата труда за замещение временно отсутствующего педагогического работника производится со дня начала замещения за все часы фактической педагогической работы на общих основаниях. Если замещение осуществлялось свыше двух месяцев, то оплата труда за замещение производится с соответствующим увеличением недельной (месячной) учебной нагрузки путем внесения изменений в тарификацию с третьего месяца замещения.</w:t>
      </w:r>
    </w:p>
    <w:p w:rsidR="0004322F" w:rsidRDefault="0004322F" w:rsidP="00AD2E03">
      <w:pPr>
        <w:autoSpaceDE w:val="0"/>
        <w:autoSpaceDN w:val="0"/>
        <w:adjustRightInd w:val="0"/>
        <w:jc w:val="center"/>
        <w:outlineLvl w:val="1"/>
        <w:rPr>
          <w:sz w:val="28"/>
          <w:szCs w:val="28"/>
        </w:rPr>
      </w:pPr>
      <w:bookmarkStart w:id="6" w:name="Par336"/>
      <w:bookmarkEnd w:id="6"/>
    </w:p>
    <w:p w:rsidR="005F2A42" w:rsidRPr="00B31473" w:rsidRDefault="005F2A42" w:rsidP="00AD2E03">
      <w:pPr>
        <w:autoSpaceDE w:val="0"/>
        <w:autoSpaceDN w:val="0"/>
        <w:adjustRightInd w:val="0"/>
        <w:jc w:val="center"/>
        <w:outlineLvl w:val="1"/>
        <w:rPr>
          <w:sz w:val="28"/>
          <w:szCs w:val="28"/>
        </w:rPr>
      </w:pPr>
    </w:p>
    <w:p w:rsidR="0004322F" w:rsidRPr="00B31473" w:rsidRDefault="0004322F" w:rsidP="00AD2E03">
      <w:pPr>
        <w:autoSpaceDE w:val="0"/>
        <w:autoSpaceDN w:val="0"/>
        <w:adjustRightInd w:val="0"/>
        <w:jc w:val="center"/>
        <w:outlineLvl w:val="1"/>
        <w:rPr>
          <w:sz w:val="28"/>
          <w:szCs w:val="28"/>
        </w:rPr>
      </w:pPr>
      <w:r w:rsidRPr="00B31473">
        <w:rPr>
          <w:sz w:val="28"/>
          <w:szCs w:val="28"/>
        </w:rPr>
        <w:t>5. Порядок и условия установления выплат</w:t>
      </w:r>
    </w:p>
    <w:p w:rsidR="0004322F" w:rsidRPr="00B31473" w:rsidRDefault="0004322F" w:rsidP="00AD2E03">
      <w:pPr>
        <w:autoSpaceDE w:val="0"/>
        <w:autoSpaceDN w:val="0"/>
        <w:adjustRightInd w:val="0"/>
        <w:jc w:val="center"/>
        <w:rPr>
          <w:sz w:val="28"/>
          <w:szCs w:val="28"/>
        </w:rPr>
      </w:pPr>
      <w:r w:rsidRPr="00B31473">
        <w:rPr>
          <w:sz w:val="28"/>
          <w:szCs w:val="28"/>
        </w:rPr>
        <w:t>компенсационного характера</w:t>
      </w:r>
    </w:p>
    <w:p w:rsidR="0004322F" w:rsidRPr="00B31473" w:rsidRDefault="0004322F" w:rsidP="00AD2E03">
      <w:pPr>
        <w:autoSpaceDE w:val="0"/>
        <w:autoSpaceDN w:val="0"/>
        <w:adjustRightInd w:val="0"/>
        <w:ind w:firstLine="709"/>
        <w:jc w:val="both"/>
        <w:rPr>
          <w:sz w:val="28"/>
          <w:szCs w:val="28"/>
        </w:rPr>
      </w:pP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К выплатам компенсационного характера относятся:</w:t>
      </w:r>
    </w:p>
    <w:p w:rsidR="0004322F" w:rsidRPr="00B31473" w:rsidRDefault="0004322F" w:rsidP="00AD2E03">
      <w:pPr>
        <w:numPr>
          <w:ilvl w:val="0"/>
          <w:numId w:val="8"/>
        </w:numPr>
        <w:autoSpaceDE w:val="0"/>
        <w:autoSpaceDN w:val="0"/>
        <w:adjustRightInd w:val="0"/>
        <w:jc w:val="both"/>
        <w:rPr>
          <w:sz w:val="28"/>
          <w:szCs w:val="28"/>
        </w:rPr>
      </w:pPr>
      <w:r w:rsidRPr="00B31473">
        <w:rPr>
          <w:sz w:val="28"/>
          <w:szCs w:val="28"/>
        </w:rPr>
        <w:t>надбавка за работу с вредными и (или) опасными условиями труда;</w:t>
      </w:r>
    </w:p>
    <w:p w:rsidR="0004322F" w:rsidRPr="00B31473" w:rsidRDefault="0004322F" w:rsidP="00AD2E03">
      <w:pPr>
        <w:numPr>
          <w:ilvl w:val="0"/>
          <w:numId w:val="8"/>
        </w:numPr>
        <w:autoSpaceDE w:val="0"/>
        <w:autoSpaceDN w:val="0"/>
        <w:adjustRightInd w:val="0"/>
        <w:jc w:val="both"/>
        <w:rPr>
          <w:sz w:val="28"/>
          <w:szCs w:val="28"/>
        </w:rPr>
      </w:pPr>
      <w:r w:rsidRPr="00B31473">
        <w:rPr>
          <w:sz w:val="28"/>
          <w:szCs w:val="28"/>
        </w:rPr>
        <w:t>выплаты за работу в местностях с особыми климатическими условиями (районный коэффициент);</w:t>
      </w:r>
    </w:p>
    <w:p w:rsidR="0004322F" w:rsidRPr="00B31473" w:rsidRDefault="0004322F" w:rsidP="00AD2E03">
      <w:pPr>
        <w:numPr>
          <w:ilvl w:val="0"/>
          <w:numId w:val="8"/>
        </w:numPr>
        <w:autoSpaceDE w:val="0"/>
        <w:autoSpaceDN w:val="0"/>
        <w:adjustRightInd w:val="0"/>
        <w:jc w:val="both"/>
        <w:rPr>
          <w:sz w:val="28"/>
          <w:szCs w:val="28"/>
        </w:rPr>
      </w:pPr>
      <w:proofErr w:type="gramStart"/>
      <w:r w:rsidRPr="00B31473">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а также  при выполнении работ в других условиях, отличающихся от нормальных,  выполнении дополнительных работ).</w:t>
      </w:r>
      <w:proofErr w:type="gramEnd"/>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Выплаты компенсационного характера устанавливаются в процентном отношении к окладу (должностному окладу), ставке заработной платы работников по соответствующим профессиональным квалификационным группам либо в абсолютных размерах, если иное не установлено законодательством Российской Федерации, Челябинской области, муниципальными правовыми актами города Троицка.</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Работникам учреждений, занятым на работах с вредными и (или) опасными условиями труда, по результатам специальной оценки условий труда устанавливается надбавка за работу с вредными и (или) опасными условиями труда.</w:t>
      </w:r>
    </w:p>
    <w:p w:rsidR="0004322F" w:rsidRPr="00B31473" w:rsidRDefault="0004322F" w:rsidP="00AD2E03">
      <w:pPr>
        <w:autoSpaceDE w:val="0"/>
        <w:autoSpaceDN w:val="0"/>
        <w:adjustRightInd w:val="0"/>
        <w:ind w:firstLine="709"/>
        <w:jc w:val="both"/>
        <w:rPr>
          <w:sz w:val="28"/>
          <w:szCs w:val="28"/>
        </w:rPr>
      </w:pPr>
      <w:r w:rsidRPr="00B31473">
        <w:rPr>
          <w:sz w:val="28"/>
          <w:szCs w:val="28"/>
        </w:rPr>
        <w:t>Надбавка за работу с вредными и (или) опасными условиями труда начисляется за время фактической занятости работников на таких рабочих местах или в таких условиях труда. Надбавка за работу с вредными и (или) опасными условиями труда выплачивается ежемесячно.</w:t>
      </w:r>
    </w:p>
    <w:p w:rsidR="0004322F" w:rsidRPr="00B31473" w:rsidRDefault="0004322F" w:rsidP="00AD2E03">
      <w:pPr>
        <w:autoSpaceDE w:val="0"/>
        <w:autoSpaceDN w:val="0"/>
        <w:adjustRightInd w:val="0"/>
        <w:ind w:firstLine="709"/>
        <w:jc w:val="both"/>
        <w:rPr>
          <w:sz w:val="28"/>
          <w:szCs w:val="28"/>
        </w:rPr>
      </w:pPr>
      <w:r w:rsidRPr="00B31473">
        <w:rPr>
          <w:sz w:val="28"/>
          <w:szCs w:val="28"/>
        </w:rPr>
        <w:lastRenderedPageBreak/>
        <w:t xml:space="preserve">Минимальный размер надбавки за работу с вредными и (или) опасными условиями труда составляет 4 процента оклада (должностного оклада), ставки заработной платы,  установленных для различных видов работ с нормальными условиями труда. Конкретные размеры надбавки за работу с вредными и (или) опасными условиями труда, превышающие </w:t>
      </w:r>
      <w:r>
        <w:rPr>
          <w:sz w:val="28"/>
          <w:szCs w:val="28"/>
        </w:rPr>
        <w:t>минимальный размер, устанавливаю</w:t>
      </w:r>
      <w:r w:rsidRPr="00B31473">
        <w:rPr>
          <w:sz w:val="28"/>
          <w:szCs w:val="28"/>
        </w:rPr>
        <w:t>тся коллективным договором с учетом мнения представительного органа работников и в соответствии с нормами трудового законодательства.</w:t>
      </w:r>
    </w:p>
    <w:p w:rsidR="0004322F" w:rsidRPr="00B31473" w:rsidRDefault="0004322F" w:rsidP="00AD2E03">
      <w:pPr>
        <w:autoSpaceDE w:val="0"/>
        <w:autoSpaceDN w:val="0"/>
        <w:adjustRightInd w:val="0"/>
        <w:ind w:firstLine="709"/>
        <w:jc w:val="both"/>
        <w:rPr>
          <w:sz w:val="28"/>
          <w:szCs w:val="28"/>
        </w:rPr>
      </w:pPr>
      <w:r w:rsidRPr="00B31473">
        <w:rPr>
          <w:sz w:val="28"/>
          <w:szCs w:val="28"/>
        </w:rPr>
        <w:t>Руководители учреждений принимают меры по проведению специальной оценки условий труда, по итогам которой работникам устанавливается надбавка за работу с вредными и (или) опасными условиями труда. В случае если по итогам специальной оценки условий труда рабочее место признается безопасным, то выплата надбавки за работу с вредными и (или) опасными условиями труда прекращается.</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 xml:space="preserve">Выплата за работу в местностях с особыми климатическими условиями (районный коэффициент) устанавливается работникам в порядке и размере, определенном законодательством Российской Федерации. </w:t>
      </w:r>
    </w:p>
    <w:p w:rsidR="0004322F" w:rsidRPr="00B31473" w:rsidRDefault="0004322F" w:rsidP="00AD2E03">
      <w:pPr>
        <w:autoSpaceDE w:val="0"/>
        <w:autoSpaceDN w:val="0"/>
        <w:adjustRightInd w:val="0"/>
        <w:ind w:firstLine="709"/>
        <w:jc w:val="both"/>
        <w:rPr>
          <w:sz w:val="28"/>
          <w:szCs w:val="28"/>
        </w:rPr>
      </w:pPr>
      <w:r w:rsidRPr="00B31473">
        <w:rPr>
          <w:sz w:val="28"/>
          <w:szCs w:val="28"/>
        </w:rPr>
        <w:t>Районный коэффициент начисляется на фактический месячный заработок, включая выплаты компенсационного и стимулирующего характера.</w:t>
      </w:r>
    </w:p>
    <w:p w:rsidR="0004322F" w:rsidRPr="00B31473" w:rsidRDefault="0004322F" w:rsidP="00AD2E03">
      <w:pPr>
        <w:autoSpaceDE w:val="0"/>
        <w:autoSpaceDN w:val="0"/>
        <w:adjustRightInd w:val="0"/>
        <w:ind w:firstLine="709"/>
        <w:jc w:val="both"/>
        <w:rPr>
          <w:sz w:val="28"/>
          <w:szCs w:val="28"/>
        </w:rPr>
      </w:pPr>
      <w:r w:rsidRPr="00B31473">
        <w:rPr>
          <w:sz w:val="28"/>
          <w:szCs w:val="28"/>
        </w:rPr>
        <w:t>Районный коэффициент на материальную помощь, оказываемую в соответствии с настоящим Положением, не начисляется.</w:t>
      </w:r>
    </w:p>
    <w:p w:rsidR="0004322F" w:rsidRPr="00B31473" w:rsidRDefault="0004322F" w:rsidP="00AD2E03">
      <w:pPr>
        <w:numPr>
          <w:ilvl w:val="0"/>
          <w:numId w:val="5"/>
        </w:numPr>
        <w:autoSpaceDE w:val="0"/>
        <w:autoSpaceDN w:val="0"/>
        <w:adjustRightInd w:val="0"/>
        <w:jc w:val="both"/>
        <w:rPr>
          <w:sz w:val="28"/>
          <w:szCs w:val="28"/>
        </w:rPr>
      </w:pPr>
      <w:proofErr w:type="gramStart"/>
      <w:r w:rsidRPr="00B31473">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а также  при выполнении работ в других условиях, отличающихся от нормальных,  выполнении дополнительных работ), устанавливаются в</w:t>
      </w:r>
      <w:proofErr w:type="gramEnd"/>
      <w:r w:rsidRPr="00B31473">
        <w:rPr>
          <w:sz w:val="28"/>
          <w:szCs w:val="28"/>
        </w:rPr>
        <w:t xml:space="preserve"> </w:t>
      </w:r>
      <w:proofErr w:type="gramStart"/>
      <w:r w:rsidRPr="00B31473">
        <w:rPr>
          <w:sz w:val="28"/>
          <w:szCs w:val="28"/>
        </w:rPr>
        <w:t>виде</w:t>
      </w:r>
      <w:proofErr w:type="gramEnd"/>
      <w:r w:rsidRPr="00B31473">
        <w:rPr>
          <w:sz w:val="28"/>
          <w:szCs w:val="28"/>
        </w:rPr>
        <w:t>:</w:t>
      </w:r>
    </w:p>
    <w:p w:rsidR="0004322F" w:rsidRPr="00B31473" w:rsidRDefault="0004322F" w:rsidP="00AD2E03">
      <w:pPr>
        <w:numPr>
          <w:ilvl w:val="0"/>
          <w:numId w:val="9"/>
        </w:numPr>
        <w:autoSpaceDE w:val="0"/>
        <w:autoSpaceDN w:val="0"/>
        <w:adjustRightInd w:val="0"/>
        <w:jc w:val="both"/>
        <w:rPr>
          <w:sz w:val="28"/>
          <w:szCs w:val="28"/>
        </w:rPr>
      </w:pPr>
      <w:r w:rsidRPr="00B31473">
        <w:rPr>
          <w:sz w:val="28"/>
          <w:szCs w:val="28"/>
        </w:rPr>
        <w:t>доплаты за совмещение профессий (должностей);</w:t>
      </w:r>
    </w:p>
    <w:p w:rsidR="0004322F" w:rsidRPr="00B31473" w:rsidRDefault="0004322F" w:rsidP="00AD2E03">
      <w:pPr>
        <w:numPr>
          <w:ilvl w:val="0"/>
          <w:numId w:val="9"/>
        </w:numPr>
        <w:autoSpaceDE w:val="0"/>
        <w:autoSpaceDN w:val="0"/>
        <w:adjustRightInd w:val="0"/>
        <w:jc w:val="both"/>
        <w:rPr>
          <w:sz w:val="28"/>
          <w:szCs w:val="28"/>
        </w:rPr>
      </w:pPr>
      <w:r w:rsidRPr="00B31473">
        <w:rPr>
          <w:sz w:val="28"/>
          <w:szCs w:val="28"/>
        </w:rPr>
        <w:t>доплаты за расширение зон обслуживания;</w:t>
      </w:r>
    </w:p>
    <w:p w:rsidR="0004322F" w:rsidRPr="00B31473" w:rsidRDefault="0004322F" w:rsidP="00AD2E03">
      <w:pPr>
        <w:numPr>
          <w:ilvl w:val="0"/>
          <w:numId w:val="9"/>
        </w:numPr>
        <w:autoSpaceDE w:val="0"/>
        <w:autoSpaceDN w:val="0"/>
        <w:adjustRightInd w:val="0"/>
        <w:jc w:val="both"/>
        <w:rPr>
          <w:sz w:val="28"/>
          <w:szCs w:val="28"/>
        </w:rPr>
      </w:pPr>
      <w:r w:rsidRPr="00B31473">
        <w:rPr>
          <w:sz w:val="28"/>
          <w:szCs w:val="28"/>
        </w:rPr>
        <w:t>доплаты за увеличение объема работы;</w:t>
      </w:r>
    </w:p>
    <w:p w:rsidR="0004322F" w:rsidRPr="00B31473" w:rsidRDefault="0004322F" w:rsidP="00AD2E03">
      <w:pPr>
        <w:numPr>
          <w:ilvl w:val="0"/>
          <w:numId w:val="9"/>
        </w:numPr>
        <w:autoSpaceDE w:val="0"/>
        <w:autoSpaceDN w:val="0"/>
        <w:adjustRightInd w:val="0"/>
        <w:jc w:val="both"/>
        <w:rPr>
          <w:sz w:val="28"/>
          <w:szCs w:val="28"/>
        </w:rPr>
      </w:pPr>
      <w:r w:rsidRPr="00B31473">
        <w:rPr>
          <w:sz w:val="28"/>
          <w:szCs w:val="28"/>
        </w:rPr>
        <w:t>доплаты за исполнение обязанностей временно отсутствующего работника без освобождения от работы, определенной трудовым договором;</w:t>
      </w:r>
    </w:p>
    <w:p w:rsidR="0004322F" w:rsidRPr="00B31473" w:rsidRDefault="0004322F" w:rsidP="00AD2E03">
      <w:pPr>
        <w:numPr>
          <w:ilvl w:val="0"/>
          <w:numId w:val="9"/>
        </w:numPr>
        <w:autoSpaceDE w:val="0"/>
        <w:autoSpaceDN w:val="0"/>
        <w:adjustRightInd w:val="0"/>
        <w:jc w:val="both"/>
        <w:rPr>
          <w:sz w:val="28"/>
          <w:szCs w:val="28"/>
        </w:rPr>
      </w:pPr>
      <w:r w:rsidRPr="00B31473">
        <w:rPr>
          <w:sz w:val="28"/>
          <w:szCs w:val="28"/>
        </w:rPr>
        <w:t>доплаты за работу в ночное время;</w:t>
      </w:r>
    </w:p>
    <w:p w:rsidR="0004322F" w:rsidRPr="00B31473" w:rsidRDefault="0004322F" w:rsidP="00AD2E03">
      <w:pPr>
        <w:numPr>
          <w:ilvl w:val="0"/>
          <w:numId w:val="9"/>
        </w:numPr>
        <w:autoSpaceDE w:val="0"/>
        <w:autoSpaceDN w:val="0"/>
        <w:adjustRightInd w:val="0"/>
        <w:jc w:val="both"/>
        <w:rPr>
          <w:sz w:val="28"/>
          <w:szCs w:val="28"/>
        </w:rPr>
      </w:pPr>
      <w:r w:rsidRPr="00B31473">
        <w:rPr>
          <w:sz w:val="28"/>
          <w:szCs w:val="28"/>
        </w:rPr>
        <w:t>повышенной оплаты за работу в выходные и нерабочие праздничные дни;</w:t>
      </w:r>
    </w:p>
    <w:p w:rsidR="0004322F" w:rsidRPr="00B31473" w:rsidRDefault="0004322F" w:rsidP="00AD2E03">
      <w:pPr>
        <w:numPr>
          <w:ilvl w:val="0"/>
          <w:numId w:val="9"/>
        </w:numPr>
        <w:autoSpaceDE w:val="0"/>
        <w:autoSpaceDN w:val="0"/>
        <w:adjustRightInd w:val="0"/>
        <w:jc w:val="both"/>
        <w:rPr>
          <w:sz w:val="28"/>
          <w:szCs w:val="28"/>
        </w:rPr>
      </w:pPr>
      <w:r w:rsidRPr="00B31473">
        <w:rPr>
          <w:sz w:val="28"/>
          <w:szCs w:val="28"/>
        </w:rPr>
        <w:t>повышенной оплаты за сверхурочную работу;</w:t>
      </w:r>
    </w:p>
    <w:p w:rsidR="0004322F" w:rsidRPr="00B31473" w:rsidRDefault="0004322F" w:rsidP="00AD2E03">
      <w:pPr>
        <w:numPr>
          <w:ilvl w:val="0"/>
          <w:numId w:val="9"/>
        </w:numPr>
        <w:autoSpaceDE w:val="0"/>
        <w:autoSpaceDN w:val="0"/>
        <w:adjustRightInd w:val="0"/>
        <w:jc w:val="both"/>
        <w:rPr>
          <w:sz w:val="28"/>
          <w:szCs w:val="28"/>
        </w:rPr>
      </w:pPr>
      <w:r w:rsidRPr="00B31473">
        <w:rPr>
          <w:sz w:val="28"/>
          <w:szCs w:val="28"/>
        </w:rPr>
        <w:t>надбавки за особые условия труда;</w:t>
      </w:r>
    </w:p>
    <w:p w:rsidR="0004322F" w:rsidRPr="00B31473" w:rsidRDefault="0004322F" w:rsidP="00AD2E03">
      <w:pPr>
        <w:numPr>
          <w:ilvl w:val="0"/>
          <w:numId w:val="9"/>
        </w:numPr>
        <w:autoSpaceDE w:val="0"/>
        <w:autoSpaceDN w:val="0"/>
        <w:adjustRightInd w:val="0"/>
        <w:jc w:val="both"/>
        <w:rPr>
          <w:sz w:val="28"/>
          <w:szCs w:val="28"/>
        </w:rPr>
      </w:pPr>
      <w:r w:rsidRPr="00B31473">
        <w:rPr>
          <w:sz w:val="28"/>
          <w:szCs w:val="28"/>
        </w:rPr>
        <w:t>надбавки за дополнительную работу.</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Доплата за совмещение профессий (должностей), доплата за расширение зоны обслуживания, доплата за увел</w:t>
      </w:r>
      <w:r w:rsidR="005F2A42">
        <w:rPr>
          <w:sz w:val="28"/>
          <w:szCs w:val="28"/>
        </w:rPr>
        <w:t xml:space="preserve">ичение объема работы,  доплата </w:t>
      </w:r>
      <w:r w:rsidRPr="00B31473">
        <w:rPr>
          <w:sz w:val="28"/>
          <w:szCs w:val="28"/>
        </w:rPr>
        <w:t xml:space="preserve">за исполнение обязанностей временно отсутствующего работника, устанавливаются работнику в случаях совмещения им профессий (должностей), увеличения объема работы или исполнения обязанностей временно </w:t>
      </w:r>
      <w:r w:rsidRPr="00B31473">
        <w:rPr>
          <w:sz w:val="28"/>
          <w:szCs w:val="28"/>
        </w:rPr>
        <w:lastRenderedPageBreak/>
        <w:t>отсутствующего работника без освобождения от работы, определенной трудовым договором.</w:t>
      </w:r>
    </w:p>
    <w:p w:rsidR="0004322F" w:rsidRPr="00B31473" w:rsidRDefault="0004322F" w:rsidP="00AD2E03">
      <w:pPr>
        <w:autoSpaceDE w:val="0"/>
        <w:autoSpaceDN w:val="0"/>
        <w:adjustRightInd w:val="0"/>
        <w:ind w:firstLine="709"/>
        <w:jc w:val="both"/>
        <w:rPr>
          <w:sz w:val="28"/>
          <w:szCs w:val="28"/>
        </w:rPr>
      </w:pPr>
      <w:r w:rsidRPr="00B31473">
        <w:rPr>
          <w:sz w:val="28"/>
          <w:szCs w:val="28"/>
        </w:rPr>
        <w:t>Размер доплат и срок, на который они устанавливаются, условия выплаты определяются по соглашению сторон трудового договора с учетом содержания и (или) объема дополнительной работы.</w:t>
      </w:r>
    </w:p>
    <w:p w:rsidR="0004322F" w:rsidRPr="00B31473" w:rsidRDefault="0004322F" w:rsidP="00AD2E03">
      <w:pPr>
        <w:autoSpaceDE w:val="0"/>
        <w:autoSpaceDN w:val="0"/>
        <w:adjustRightInd w:val="0"/>
        <w:ind w:firstLine="709"/>
        <w:jc w:val="both"/>
        <w:rPr>
          <w:sz w:val="28"/>
          <w:szCs w:val="28"/>
        </w:rPr>
      </w:pPr>
      <w:r w:rsidRPr="00B31473">
        <w:rPr>
          <w:sz w:val="28"/>
          <w:szCs w:val="28"/>
        </w:rPr>
        <w:t>Соглашение сторон по установлению указанных доплат оформляется дополнительным соглашением к трудовому договору. Выплата доплат производится на основании локального нормативного акта учреждения.</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Доплата за работу в ночное время (с 22 часов предшествующего дня                      до 6 часов следующего дня) производится работникам за каждый час работы            в ночное время не менее 20 процентов часового оклада.</w:t>
      </w:r>
    </w:p>
    <w:p w:rsidR="0004322F" w:rsidRPr="00B31473" w:rsidRDefault="0004322F" w:rsidP="00AD2E03">
      <w:pPr>
        <w:autoSpaceDE w:val="0"/>
        <w:autoSpaceDN w:val="0"/>
        <w:adjustRightInd w:val="0"/>
        <w:ind w:firstLine="709"/>
        <w:jc w:val="both"/>
        <w:rPr>
          <w:sz w:val="28"/>
          <w:szCs w:val="28"/>
        </w:rPr>
      </w:pPr>
      <w:r w:rsidRPr="00B31473">
        <w:rPr>
          <w:sz w:val="28"/>
          <w:szCs w:val="28"/>
        </w:rPr>
        <w:t>Конкретный размер доплаты за работу в ночное время устанавливается коллективным договором.</w:t>
      </w:r>
    </w:p>
    <w:p w:rsidR="0004322F" w:rsidRPr="00B31473" w:rsidRDefault="0004322F" w:rsidP="00AD2E03">
      <w:pPr>
        <w:autoSpaceDE w:val="0"/>
        <w:autoSpaceDN w:val="0"/>
        <w:adjustRightInd w:val="0"/>
        <w:ind w:firstLine="709"/>
        <w:jc w:val="both"/>
        <w:rPr>
          <w:sz w:val="28"/>
          <w:szCs w:val="28"/>
        </w:rPr>
      </w:pPr>
      <w:r w:rsidRPr="00B31473">
        <w:rPr>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 xml:space="preserve">Работа в выходной или нерабочий праздничный день оплачивается работникам, </w:t>
      </w:r>
      <w:proofErr w:type="spellStart"/>
      <w:r w:rsidRPr="00B31473">
        <w:rPr>
          <w:sz w:val="28"/>
          <w:szCs w:val="28"/>
        </w:rPr>
        <w:t>привлекавшимся</w:t>
      </w:r>
      <w:proofErr w:type="spellEnd"/>
      <w:r w:rsidRPr="00B31473">
        <w:rPr>
          <w:sz w:val="28"/>
          <w:szCs w:val="28"/>
        </w:rPr>
        <w:t xml:space="preserve"> к работе в указанные дни, в двойном размере.</w:t>
      </w:r>
    </w:p>
    <w:p w:rsidR="0004322F" w:rsidRPr="00B31473" w:rsidRDefault="0004322F" w:rsidP="00AD2E03">
      <w:pPr>
        <w:autoSpaceDE w:val="0"/>
        <w:autoSpaceDN w:val="0"/>
        <w:adjustRightInd w:val="0"/>
        <w:ind w:firstLine="709"/>
        <w:jc w:val="both"/>
        <w:rPr>
          <w:sz w:val="28"/>
          <w:szCs w:val="28"/>
        </w:rPr>
      </w:pPr>
      <w:r w:rsidRPr="00B31473">
        <w:rPr>
          <w:sz w:val="28"/>
          <w:szCs w:val="28"/>
        </w:rPr>
        <w:t>Работникам, получающим оклад (должностной оклад):</w:t>
      </w:r>
    </w:p>
    <w:p w:rsidR="0004322F" w:rsidRPr="00B31473" w:rsidRDefault="0004322F" w:rsidP="00AD2E03">
      <w:pPr>
        <w:autoSpaceDE w:val="0"/>
        <w:autoSpaceDN w:val="0"/>
        <w:adjustRightInd w:val="0"/>
        <w:ind w:firstLine="709"/>
        <w:jc w:val="both"/>
        <w:rPr>
          <w:sz w:val="28"/>
          <w:szCs w:val="28"/>
        </w:rPr>
      </w:pPr>
      <w:r w:rsidRPr="00B31473">
        <w:rPr>
          <w:sz w:val="28"/>
          <w:szCs w:val="28"/>
        </w:rPr>
        <w:t>-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04322F" w:rsidRPr="00B31473" w:rsidRDefault="0004322F" w:rsidP="00AD2E03">
      <w:pPr>
        <w:autoSpaceDE w:val="0"/>
        <w:autoSpaceDN w:val="0"/>
        <w:adjustRightInd w:val="0"/>
        <w:ind w:firstLine="709"/>
        <w:jc w:val="both"/>
        <w:rPr>
          <w:sz w:val="28"/>
          <w:szCs w:val="28"/>
        </w:rPr>
      </w:pPr>
      <w:r w:rsidRPr="00B31473">
        <w:rPr>
          <w:sz w:val="28"/>
          <w:szCs w:val="28"/>
        </w:rPr>
        <w:t>-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4322F" w:rsidRPr="00B31473" w:rsidRDefault="0004322F" w:rsidP="00AD2E03">
      <w:pPr>
        <w:autoSpaceDE w:val="0"/>
        <w:autoSpaceDN w:val="0"/>
        <w:adjustRightInd w:val="0"/>
        <w:ind w:firstLine="709"/>
        <w:jc w:val="both"/>
        <w:rPr>
          <w:sz w:val="28"/>
          <w:szCs w:val="28"/>
        </w:rPr>
      </w:pPr>
      <w:r w:rsidRPr="00B31473">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4322F" w:rsidRPr="00B31473" w:rsidRDefault="0004322F" w:rsidP="00AD2E03">
      <w:pPr>
        <w:numPr>
          <w:ilvl w:val="0"/>
          <w:numId w:val="5"/>
        </w:numPr>
        <w:autoSpaceDE w:val="0"/>
        <w:autoSpaceDN w:val="0"/>
        <w:adjustRightInd w:val="0"/>
        <w:jc w:val="both"/>
        <w:rPr>
          <w:rFonts w:cs="Calibri"/>
        </w:rPr>
      </w:pPr>
      <w:r w:rsidRPr="00B31473">
        <w:rPr>
          <w:sz w:val="28"/>
          <w:szCs w:val="28"/>
        </w:rPr>
        <w:t>Повышенная оплата труда за сверхурочные работы производится работникам в соответствии с трудовым законодательством, иными нормативными правовыми актами Российской Федерации, содержащими нормы трудового права.</w:t>
      </w:r>
    </w:p>
    <w:p w:rsidR="0004322F" w:rsidRPr="00B31473" w:rsidRDefault="0004322F" w:rsidP="00AD2E03">
      <w:pPr>
        <w:autoSpaceDE w:val="0"/>
        <w:autoSpaceDN w:val="0"/>
        <w:adjustRightInd w:val="0"/>
        <w:ind w:firstLine="709"/>
        <w:jc w:val="both"/>
        <w:rPr>
          <w:sz w:val="28"/>
          <w:szCs w:val="28"/>
        </w:rPr>
      </w:pPr>
      <w:r w:rsidRPr="00B31473">
        <w:rPr>
          <w:sz w:val="28"/>
          <w:szCs w:val="28"/>
        </w:rPr>
        <w:t>Сверхурочная работа оплачивается за первые два часа работы в полуторном размере, за последующие часы - в двойном размере.</w:t>
      </w:r>
    </w:p>
    <w:p w:rsidR="0004322F" w:rsidRPr="00B31473" w:rsidRDefault="0004322F" w:rsidP="00AD2E03">
      <w:pPr>
        <w:autoSpaceDE w:val="0"/>
        <w:autoSpaceDN w:val="0"/>
        <w:adjustRightInd w:val="0"/>
        <w:ind w:firstLine="709"/>
        <w:jc w:val="both"/>
        <w:rPr>
          <w:sz w:val="28"/>
          <w:szCs w:val="28"/>
        </w:rPr>
      </w:pPr>
      <w:r w:rsidRPr="00B31473">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 xml:space="preserve">Повышенная оплата за выполнение работ в других условиях, отклоняющихся </w:t>
      </w:r>
      <w:proofErr w:type="gramStart"/>
      <w:r w:rsidRPr="00B31473">
        <w:rPr>
          <w:sz w:val="28"/>
          <w:szCs w:val="28"/>
        </w:rPr>
        <w:t>от</w:t>
      </w:r>
      <w:proofErr w:type="gramEnd"/>
      <w:r w:rsidRPr="00B31473">
        <w:rPr>
          <w:sz w:val="28"/>
          <w:szCs w:val="28"/>
        </w:rPr>
        <w:t xml:space="preserve"> </w:t>
      </w:r>
      <w:proofErr w:type="gramStart"/>
      <w:r w:rsidRPr="00B31473">
        <w:rPr>
          <w:sz w:val="28"/>
          <w:szCs w:val="28"/>
        </w:rPr>
        <w:t>нормальных</w:t>
      </w:r>
      <w:proofErr w:type="gramEnd"/>
      <w:r w:rsidRPr="00B31473">
        <w:rPr>
          <w:sz w:val="28"/>
          <w:szCs w:val="28"/>
        </w:rPr>
        <w:t>, производится за специфику работы                             в отдельных учреждениях, классах, группах, отделениях и с отдельными учащимися, в виде надбавки за особые условия труда:</w:t>
      </w:r>
    </w:p>
    <w:p w:rsidR="0004322F" w:rsidRPr="00B31473" w:rsidRDefault="0004322F" w:rsidP="00AD2E03">
      <w:pPr>
        <w:numPr>
          <w:ilvl w:val="0"/>
          <w:numId w:val="10"/>
        </w:numPr>
        <w:autoSpaceDE w:val="0"/>
        <w:autoSpaceDN w:val="0"/>
        <w:adjustRightInd w:val="0"/>
        <w:jc w:val="both"/>
        <w:rPr>
          <w:sz w:val="28"/>
          <w:szCs w:val="28"/>
        </w:rPr>
      </w:pPr>
      <w:r w:rsidRPr="00B31473">
        <w:rPr>
          <w:sz w:val="28"/>
          <w:szCs w:val="28"/>
        </w:rPr>
        <w:lastRenderedPageBreak/>
        <w:t>за работу в учреждениях, осуществляющих образовательную деятельность по адаптированным основным общеобразовательным программам дошкольного, начального общего, основного общего и среднего общего образования - 20 процентов оклада (должностного оклада), ставки заработной платы);</w:t>
      </w:r>
    </w:p>
    <w:p w:rsidR="0004322F" w:rsidRPr="00B31473" w:rsidRDefault="0004322F" w:rsidP="00AD2E03">
      <w:pPr>
        <w:numPr>
          <w:ilvl w:val="0"/>
          <w:numId w:val="10"/>
        </w:numPr>
        <w:autoSpaceDE w:val="0"/>
        <w:autoSpaceDN w:val="0"/>
        <w:adjustRightInd w:val="0"/>
        <w:jc w:val="both"/>
        <w:rPr>
          <w:sz w:val="28"/>
          <w:szCs w:val="28"/>
        </w:rPr>
      </w:pPr>
      <w:proofErr w:type="gramStart"/>
      <w:r w:rsidRPr="00B31473">
        <w:rPr>
          <w:sz w:val="28"/>
          <w:szCs w:val="28"/>
        </w:rPr>
        <w:t>за работу в отдельных классах, группах, отделениях и с отдельными обучающимися с ограниченными возможностями здоровья, обучающихся по адаптированным основным общеобразовательным программам, работникам, непосредственно занятым в отдельных классах, группах, отделениях или с отдельными обучающимися - 20 процентов оклада (должностного оклада), ставки заработной платы;</w:t>
      </w:r>
      <w:proofErr w:type="gramEnd"/>
    </w:p>
    <w:p w:rsidR="0004322F" w:rsidRPr="00B31473" w:rsidRDefault="0004322F" w:rsidP="00AD2E03">
      <w:pPr>
        <w:numPr>
          <w:ilvl w:val="0"/>
          <w:numId w:val="10"/>
        </w:numPr>
        <w:autoSpaceDE w:val="0"/>
        <w:autoSpaceDN w:val="0"/>
        <w:adjustRightInd w:val="0"/>
        <w:jc w:val="both"/>
        <w:rPr>
          <w:sz w:val="28"/>
          <w:szCs w:val="28"/>
        </w:rPr>
      </w:pPr>
      <w:proofErr w:type="gramStart"/>
      <w:r w:rsidRPr="00B31473">
        <w:rPr>
          <w:sz w:val="28"/>
          <w:szCs w:val="28"/>
        </w:rPr>
        <w:t>за работу с обучающимися, нуждающимися в длительном лечении, детьми-инвалидами на дому (при наличии заключения медицинского учреждения и письменного обращения родителей (законных представителей) педагогическим работникам – 20</w:t>
      </w:r>
      <w:r>
        <w:rPr>
          <w:sz w:val="28"/>
          <w:szCs w:val="28"/>
        </w:rPr>
        <w:t xml:space="preserve"> </w:t>
      </w:r>
      <w:r w:rsidRPr="00B31473">
        <w:rPr>
          <w:sz w:val="28"/>
          <w:szCs w:val="28"/>
        </w:rPr>
        <w:t xml:space="preserve">процентов оклада (должностного оклада), ставки заработной платы. </w:t>
      </w:r>
      <w:proofErr w:type="gramEnd"/>
    </w:p>
    <w:p w:rsidR="0004322F" w:rsidRPr="00B31473" w:rsidRDefault="0004322F" w:rsidP="00AD2E03">
      <w:pPr>
        <w:autoSpaceDE w:val="0"/>
        <w:autoSpaceDN w:val="0"/>
        <w:adjustRightInd w:val="0"/>
        <w:ind w:firstLine="709"/>
        <w:jc w:val="both"/>
        <w:rPr>
          <w:sz w:val="28"/>
          <w:szCs w:val="28"/>
        </w:rPr>
      </w:pPr>
      <w:r w:rsidRPr="00B31473">
        <w:rPr>
          <w:sz w:val="28"/>
          <w:szCs w:val="28"/>
        </w:rPr>
        <w:t>Надбавка за особые условия труда устанавливается в указанных размерах в случае выполнения работы в пределах установленной продолжительности рабочего времени (нормы часов педагогической и (или) учебной работы). В случае выполнения работы более или менее установленной продолжительности рабочего времени (нормы часов педагогической и (или) учебной работы) выплата надбавки за особые условия труда производится пропорционально отработанному времени</w:t>
      </w:r>
      <w:bookmarkStart w:id="7" w:name="Par363"/>
      <w:bookmarkEnd w:id="7"/>
      <w:r w:rsidRPr="00B31473">
        <w:rPr>
          <w:sz w:val="28"/>
          <w:szCs w:val="28"/>
        </w:rPr>
        <w:t>.</w:t>
      </w:r>
    </w:p>
    <w:p w:rsidR="0004322F" w:rsidRPr="00B31473" w:rsidRDefault="0004322F" w:rsidP="00AD2E03">
      <w:pPr>
        <w:numPr>
          <w:ilvl w:val="0"/>
          <w:numId w:val="5"/>
        </w:numPr>
        <w:autoSpaceDE w:val="0"/>
        <w:autoSpaceDN w:val="0"/>
        <w:adjustRightInd w:val="0"/>
        <w:jc w:val="both"/>
        <w:rPr>
          <w:sz w:val="28"/>
          <w:szCs w:val="28"/>
        </w:rPr>
      </w:pPr>
      <w:proofErr w:type="gramStart"/>
      <w:r w:rsidRPr="00B31473">
        <w:rPr>
          <w:sz w:val="28"/>
          <w:szCs w:val="28"/>
        </w:rPr>
        <w:t>Надбавка за дополнительную работу, устанавливается работникам, осуществляющим классное руководство, проверку письменных работ, заведование структурными подразделениями, филиалами, учебными кабинетами, лабораториями,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 отвечающей уставным целям учреждения:</w:t>
      </w:r>
      <w:proofErr w:type="gramEnd"/>
    </w:p>
    <w:p w:rsidR="0004322F" w:rsidRPr="00B31473" w:rsidRDefault="0004322F" w:rsidP="00AD2E03">
      <w:pPr>
        <w:autoSpaceDE w:val="0"/>
        <w:autoSpaceDN w:val="0"/>
        <w:adjustRightInd w:val="0"/>
        <w:ind w:firstLine="709"/>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1"/>
        <w:gridCol w:w="2268"/>
      </w:tblGrid>
      <w:tr w:rsidR="0004322F" w:rsidRPr="00A36E3B" w:rsidTr="009164DD">
        <w:tc>
          <w:tcPr>
            <w:tcW w:w="7371" w:type="dxa"/>
            <w:tcBorders>
              <w:top w:val="single" w:sz="4" w:space="0" w:color="auto"/>
              <w:left w:val="single" w:sz="4" w:space="0" w:color="auto"/>
              <w:bottom w:val="single" w:sz="4" w:space="0" w:color="auto"/>
              <w:right w:val="single" w:sz="4" w:space="0" w:color="auto"/>
            </w:tcBorders>
          </w:tcPr>
          <w:p w:rsidR="0004322F" w:rsidRPr="00A36E3B" w:rsidRDefault="0004322F" w:rsidP="00AD2E03">
            <w:pPr>
              <w:autoSpaceDE w:val="0"/>
              <w:autoSpaceDN w:val="0"/>
              <w:adjustRightInd w:val="0"/>
              <w:jc w:val="center"/>
              <w:rPr>
                <w:sz w:val="24"/>
                <w:szCs w:val="24"/>
              </w:rPr>
            </w:pPr>
            <w:r w:rsidRPr="00A36E3B">
              <w:rPr>
                <w:sz w:val="24"/>
                <w:szCs w:val="24"/>
              </w:rPr>
              <w:t>Виды дополнительных работ</w:t>
            </w:r>
          </w:p>
        </w:tc>
        <w:tc>
          <w:tcPr>
            <w:tcW w:w="2268" w:type="dxa"/>
            <w:tcBorders>
              <w:top w:val="single" w:sz="4" w:space="0" w:color="auto"/>
              <w:left w:val="single" w:sz="4" w:space="0" w:color="auto"/>
              <w:bottom w:val="single" w:sz="4" w:space="0" w:color="auto"/>
              <w:right w:val="single" w:sz="4" w:space="0" w:color="auto"/>
            </w:tcBorders>
          </w:tcPr>
          <w:p w:rsidR="006D0AA1" w:rsidRDefault="0004322F" w:rsidP="00AD2E03">
            <w:pPr>
              <w:autoSpaceDE w:val="0"/>
              <w:autoSpaceDN w:val="0"/>
              <w:adjustRightInd w:val="0"/>
              <w:jc w:val="center"/>
              <w:rPr>
                <w:sz w:val="24"/>
                <w:szCs w:val="24"/>
              </w:rPr>
            </w:pPr>
            <w:r w:rsidRPr="00A36E3B">
              <w:rPr>
                <w:sz w:val="24"/>
                <w:szCs w:val="24"/>
              </w:rPr>
              <w:t xml:space="preserve">Рекомендуемые размеры надбавки </w:t>
            </w:r>
          </w:p>
          <w:p w:rsidR="0004322F" w:rsidRPr="00A36E3B" w:rsidRDefault="0004322F" w:rsidP="00AD2E03">
            <w:pPr>
              <w:autoSpaceDE w:val="0"/>
              <w:autoSpaceDN w:val="0"/>
              <w:adjustRightInd w:val="0"/>
              <w:jc w:val="center"/>
              <w:rPr>
                <w:sz w:val="24"/>
                <w:szCs w:val="24"/>
              </w:rPr>
            </w:pPr>
            <w:r w:rsidRPr="00A36E3B">
              <w:rPr>
                <w:sz w:val="24"/>
                <w:szCs w:val="24"/>
              </w:rPr>
              <w:t xml:space="preserve">за дополнительную работу (% оклада (должностного </w:t>
            </w:r>
            <w:proofErr w:type="spellStart"/>
            <w:proofErr w:type="gramStart"/>
            <w:r w:rsidRPr="00A36E3B">
              <w:rPr>
                <w:sz w:val="24"/>
                <w:szCs w:val="24"/>
              </w:rPr>
              <w:t>ок</w:t>
            </w:r>
            <w:proofErr w:type="spellEnd"/>
            <w:r w:rsidR="006D0AA1">
              <w:rPr>
                <w:sz w:val="24"/>
                <w:szCs w:val="24"/>
              </w:rPr>
              <w:t>-</w:t>
            </w:r>
            <w:r w:rsidRPr="00A36E3B">
              <w:rPr>
                <w:sz w:val="24"/>
                <w:szCs w:val="24"/>
              </w:rPr>
              <w:t>лада</w:t>
            </w:r>
            <w:proofErr w:type="gramEnd"/>
            <w:r w:rsidRPr="00A36E3B">
              <w:rPr>
                <w:sz w:val="24"/>
                <w:szCs w:val="24"/>
              </w:rPr>
              <w:t xml:space="preserve">), ставки </w:t>
            </w:r>
            <w:proofErr w:type="spellStart"/>
            <w:r w:rsidRPr="00A36E3B">
              <w:rPr>
                <w:sz w:val="24"/>
                <w:szCs w:val="24"/>
              </w:rPr>
              <w:t>зара</w:t>
            </w:r>
            <w:r w:rsidR="006D0AA1">
              <w:rPr>
                <w:sz w:val="24"/>
                <w:szCs w:val="24"/>
              </w:rPr>
              <w:t>-</w:t>
            </w:r>
            <w:r w:rsidRPr="00A36E3B">
              <w:rPr>
                <w:sz w:val="24"/>
                <w:szCs w:val="24"/>
              </w:rPr>
              <w:t>ботной</w:t>
            </w:r>
            <w:proofErr w:type="spellEnd"/>
            <w:r w:rsidRPr="00A36E3B">
              <w:rPr>
                <w:sz w:val="24"/>
                <w:szCs w:val="24"/>
              </w:rPr>
              <w:t xml:space="preserve"> платы)</w:t>
            </w:r>
          </w:p>
        </w:tc>
      </w:tr>
      <w:tr w:rsidR="0004322F" w:rsidRPr="00A36E3B" w:rsidTr="009164DD">
        <w:tc>
          <w:tcPr>
            <w:tcW w:w="7371" w:type="dxa"/>
            <w:tcBorders>
              <w:top w:val="single" w:sz="4" w:space="0" w:color="auto"/>
              <w:left w:val="single" w:sz="4" w:space="0" w:color="auto"/>
              <w:bottom w:val="single" w:sz="4" w:space="0" w:color="auto"/>
              <w:right w:val="single" w:sz="4" w:space="0" w:color="auto"/>
            </w:tcBorders>
          </w:tcPr>
          <w:p w:rsidR="0004322F" w:rsidRPr="00A36E3B" w:rsidRDefault="0004322F" w:rsidP="00AD2E03">
            <w:pPr>
              <w:autoSpaceDE w:val="0"/>
              <w:autoSpaceDN w:val="0"/>
              <w:adjustRightInd w:val="0"/>
              <w:jc w:val="both"/>
              <w:rPr>
                <w:sz w:val="24"/>
                <w:szCs w:val="24"/>
              </w:rPr>
            </w:pPr>
            <w:proofErr w:type="gramStart"/>
            <w:r w:rsidRPr="00A36E3B">
              <w:rPr>
                <w:sz w:val="24"/>
                <w:szCs w:val="24"/>
              </w:rPr>
              <w:t xml:space="preserve">заведование структурными подразделениями, филиалами, учебными кабинетами, лабораториями, учебными мастерскими, лабораториями, учебно-опытными (пришкольными) участками и другие виды </w:t>
            </w:r>
            <w:proofErr w:type="spellStart"/>
            <w:r w:rsidRPr="00A36E3B">
              <w:rPr>
                <w:sz w:val="24"/>
                <w:szCs w:val="24"/>
              </w:rPr>
              <w:t>допол</w:t>
            </w:r>
            <w:r w:rsidR="00A36E3B">
              <w:rPr>
                <w:sz w:val="24"/>
                <w:szCs w:val="24"/>
              </w:rPr>
              <w:t>-</w:t>
            </w:r>
            <w:r w:rsidRPr="00A36E3B">
              <w:rPr>
                <w:sz w:val="24"/>
                <w:szCs w:val="24"/>
              </w:rPr>
              <w:t>нительной</w:t>
            </w:r>
            <w:proofErr w:type="spellEnd"/>
            <w:r w:rsidRPr="00A36E3B">
              <w:rPr>
                <w:sz w:val="24"/>
                <w:szCs w:val="24"/>
              </w:rPr>
              <w:t xml:space="preserve"> работы, отвечающей уставным целям учреждения</w:t>
            </w:r>
            <w:proofErr w:type="gramEnd"/>
          </w:p>
        </w:tc>
        <w:tc>
          <w:tcPr>
            <w:tcW w:w="2268" w:type="dxa"/>
            <w:tcBorders>
              <w:top w:val="single" w:sz="4" w:space="0" w:color="auto"/>
              <w:left w:val="single" w:sz="4" w:space="0" w:color="auto"/>
              <w:bottom w:val="single" w:sz="4" w:space="0" w:color="auto"/>
              <w:right w:val="single" w:sz="4" w:space="0" w:color="auto"/>
            </w:tcBorders>
          </w:tcPr>
          <w:p w:rsidR="0004322F" w:rsidRPr="00A36E3B" w:rsidRDefault="0004322F" w:rsidP="00AD2E03">
            <w:pPr>
              <w:autoSpaceDE w:val="0"/>
              <w:autoSpaceDN w:val="0"/>
              <w:adjustRightInd w:val="0"/>
              <w:jc w:val="center"/>
              <w:rPr>
                <w:sz w:val="24"/>
                <w:szCs w:val="24"/>
              </w:rPr>
            </w:pPr>
            <w:r w:rsidRPr="00A36E3B">
              <w:rPr>
                <w:sz w:val="24"/>
                <w:szCs w:val="24"/>
              </w:rPr>
              <w:t>до 20</w:t>
            </w:r>
          </w:p>
        </w:tc>
      </w:tr>
      <w:tr w:rsidR="0004322F" w:rsidRPr="00A36E3B" w:rsidTr="009164DD">
        <w:tc>
          <w:tcPr>
            <w:tcW w:w="7371" w:type="dxa"/>
            <w:tcBorders>
              <w:top w:val="single" w:sz="4" w:space="0" w:color="auto"/>
              <w:left w:val="single" w:sz="4" w:space="0" w:color="auto"/>
              <w:bottom w:val="single" w:sz="4" w:space="0" w:color="auto"/>
              <w:right w:val="single" w:sz="4" w:space="0" w:color="auto"/>
            </w:tcBorders>
          </w:tcPr>
          <w:p w:rsidR="0004322F" w:rsidRPr="00A36E3B" w:rsidRDefault="0004322F" w:rsidP="00AD2E03">
            <w:pPr>
              <w:autoSpaceDE w:val="0"/>
              <w:autoSpaceDN w:val="0"/>
              <w:adjustRightInd w:val="0"/>
              <w:jc w:val="both"/>
              <w:rPr>
                <w:sz w:val="24"/>
                <w:szCs w:val="24"/>
              </w:rPr>
            </w:pPr>
            <w:r w:rsidRPr="00A36E3B">
              <w:rPr>
                <w:sz w:val="24"/>
                <w:szCs w:val="24"/>
              </w:rPr>
              <w:t>классное руководство</w:t>
            </w:r>
          </w:p>
        </w:tc>
        <w:tc>
          <w:tcPr>
            <w:tcW w:w="2268" w:type="dxa"/>
            <w:tcBorders>
              <w:top w:val="single" w:sz="4" w:space="0" w:color="auto"/>
              <w:left w:val="single" w:sz="4" w:space="0" w:color="auto"/>
              <w:bottom w:val="single" w:sz="4" w:space="0" w:color="auto"/>
              <w:right w:val="single" w:sz="4" w:space="0" w:color="auto"/>
            </w:tcBorders>
          </w:tcPr>
          <w:p w:rsidR="0004322F" w:rsidRPr="00A36E3B" w:rsidRDefault="0004322F" w:rsidP="00AD2E03">
            <w:pPr>
              <w:autoSpaceDE w:val="0"/>
              <w:autoSpaceDN w:val="0"/>
              <w:adjustRightInd w:val="0"/>
              <w:jc w:val="center"/>
              <w:rPr>
                <w:sz w:val="24"/>
                <w:szCs w:val="24"/>
              </w:rPr>
            </w:pPr>
            <w:r w:rsidRPr="00A36E3B">
              <w:rPr>
                <w:sz w:val="24"/>
                <w:szCs w:val="24"/>
              </w:rPr>
              <w:t>до 50</w:t>
            </w:r>
          </w:p>
        </w:tc>
      </w:tr>
      <w:tr w:rsidR="0004322F" w:rsidRPr="00A36E3B" w:rsidTr="009164DD">
        <w:tc>
          <w:tcPr>
            <w:tcW w:w="7371" w:type="dxa"/>
            <w:tcBorders>
              <w:top w:val="single" w:sz="4" w:space="0" w:color="auto"/>
              <w:left w:val="single" w:sz="4" w:space="0" w:color="auto"/>
              <w:bottom w:val="single" w:sz="4" w:space="0" w:color="auto"/>
              <w:right w:val="single" w:sz="4" w:space="0" w:color="auto"/>
            </w:tcBorders>
          </w:tcPr>
          <w:p w:rsidR="0004322F" w:rsidRPr="00A36E3B" w:rsidRDefault="0004322F" w:rsidP="00AD2E03">
            <w:pPr>
              <w:autoSpaceDE w:val="0"/>
              <w:autoSpaceDN w:val="0"/>
              <w:adjustRightInd w:val="0"/>
              <w:jc w:val="both"/>
              <w:rPr>
                <w:sz w:val="24"/>
                <w:szCs w:val="24"/>
              </w:rPr>
            </w:pPr>
            <w:r w:rsidRPr="00A36E3B">
              <w:rPr>
                <w:sz w:val="24"/>
                <w:szCs w:val="24"/>
              </w:rPr>
              <w:t>проверка письменных работ</w:t>
            </w:r>
          </w:p>
        </w:tc>
        <w:tc>
          <w:tcPr>
            <w:tcW w:w="2268" w:type="dxa"/>
            <w:tcBorders>
              <w:top w:val="single" w:sz="4" w:space="0" w:color="auto"/>
              <w:left w:val="single" w:sz="4" w:space="0" w:color="auto"/>
              <w:bottom w:val="single" w:sz="4" w:space="0" w:color="auto"/>
              <w:right w:val="single" w:sz="4" w:space="0" w:color="auto"/>
            </w:tcBorders>
          </w:tcPr>
          <w:p w:rsidR="0004322F" w:rsidRPr="00A36E3B" w:rsidRDefault="0004322F" w:rsidP="00AD2E03">
            <w:pPr>
              <w:autoSpaceDE w:val="0"/>
              <w:autoSpaceDN w:val="0"/>
              <w:adjustRightInd w:val="0"/>
              <w:jc w:val="center"/>
              <w:rPr>
                <w:sz w:val="24"/>
                <w:szCs w:val="24"/>
              </w:rPr>
            </w:pPr>
            <w:r w:rsidRPr="00A36E3B">
              <w:rPr>
                <w:sz w:val="24"/>
                <w:szCs w:val="24"/>
              </w:rPr>
              <w:t>до 20</w:t>
            </w:r>
          </w:p>
        </w:tc>
      </w:tr>
      <w:tr w:rsidR="0004322F" w:rsidRPr="00A36E3B" w:rsidTr="009164DD">
        <w:tc>
          <w:tcPr>
            <w:tcW w:w="7371" w:type="dxa"/>
            <w:tcBorders>
              <w:top w:val="single" w:sz="4" w:space="0" w:color="auto"/>
              <w:left w:val="single" w:sz="4" w:space="0" w:color="auto"/>
              <w:bottom w:val="single" w:sz="4" w:space="0" w:color="auto"/>
              <w:right w:val="single" w:sz="4" w:space="0" w:color="auto"/>
            </w:tcBorders>
          </w:tcPr>
          <w:p w:rsidR="0004322F" w:rsidRPr="00A36E3B" w:rsidRDefault="0004322F" w:rsidP="00AD2E03">
            <w:pPr>
              <w:autoSpaceDE w:val="0"/>
              <w:autoSpaceDN w:val="0"/>
              <w:adjustRightInd w:val="0"/>
              <w:jc w:val="both"/>
              <w:rPr>
                <w:sz w:val="24"/>
                <w:szCs w:val="24"/>
              </w:rPr>
            </w:pPr>
            <w:r w:rsidRPr="00A36E3B">
              <w:rPr>
                <w:sz w:val="24"/>
                <w:szCs w:val="24"/>
              </w:rPr>
              <w:lastRenderedPageBreak/>
              <w:t xml:space="preserve">руководство методическими объединениями, предметными, </w:t>
            </w:r>
            <w:proofErr w:type="spellStart"/>
            <w:proofErr w:type="gramStart"/>
            <w:r w:rsidRPr="00A36E3B">
              <w:rPr>
                <w:sz w:val="24"/>
                <w:szCs w:val="24"/>
              </w:rPr>
              <w:t>цикло</w:t>
            </w:r>
            <w:r w:rsidR="00A36E3B">
              <w:rPr>
                <w:sz w:val="24"/>
                <w:szCs w:val="24"/>
              </w:rPr>
              <w:t>вы</w:t>
            </w:r>
            <w:proofErr w:type="spellEnd"/>
            <w:r w:rsidR="00A36E3B">
              <w:rPr>
                <w:sz w:val="24"/>
                <w:szCs w:val="24"/>
              </w:rPr>
              <w:t>-ми</w:t>
            </w:r>
            <w:proofErr w:type="gramEnd"/>
            <w:r w:rsidR="00A36E3B">
              <w:rPr>
                <w:sz w:val="24"/>
                <w:szCs w:val="24"/>
              </w:rPr>
              <w:t xml:space="preserve"> и методическими комиссиями</w:t>
            </w:r>
            <w:r w:rsidRPr="00A36E3B">
              <w:rPr>
                <w:sz w:val="24"/>
                <w:szCs w:val="24"/>
              </w:rPr>
              <w:t xml:space="preserve"> и (или) иными группами, </w:t>
            </w:r>
            <w:proofErr w:type="spellStart"/>
            <w:r w:rsidRPr="00A36E3B">
              <w:rPr>
                <w:sz w:val="24"/>
                <w:szCs w:val="24"/>
              </w:rPr>
              <w:t>объедине</w:t>
            </w:r>
            <w:r w:rsidR="00A36E3B">
              <w:rPr>
                <w:sz w:val="24"/>
                <w:szCs w:val="24"/>
              </w:rPr>
              <w:t>-</w:t>
            </w:r>
            <w:r w:rsidRPr="00A36E3B">
              <w:rPr>
                <w:sz w:val="24"/>
                <w:szCs w:val="24"/>
              </w:rPr>
              <w:t>ниями</w:t>
            </w:r>
            <w:proofErr w:type="spellEnd"/>
            <w:r w:rsidRPr="00A36E3B">
              <w:rPr>
                <w:sz w:val="24"/>
                <w:szCs w:val="24"/>
              </w:rPr>
              <w:t>, функционирующими в учреждении и выполняющими устав</w:t>
            </w:r>
            <w:r w:rsidR="00A36E3B">
              <w:rPr>
                <w:sz w:val="24"/>
                <w:szCs w:val="24"/>
              </w:rPr>
              <w:t>-</w:t>
            </w:r>
            <w:proofErr w:type="spellStart"/>
            <w:r w:rsidRPr="00A36E3B">
              <w:rPr>
                <w:sz w:val="24"/>
                <w:szCs w:val="24"/>
              </w:rPr>
              <w:t>ные</w:t>
            </w:r>
            <w:proofErr w:type="spellEnd"/>
            <w:r w:rsidRPr="00A36E3B">
              <w:rPr>
                <w:sz w:val="24"/>
                <w:szCs w:val="24"/>
              </w:rPr>
              <w:t xml:space="preserve"> задачи учреждения</w:t>
            </w:r>
          </w:p>
        </w:tc>
        <w:tc>
          <w:tcPr>
            <w:tcW w:w="2268" w:type="dxa"/>
            <w:tcBorders>
              <w:top w:val="single" w:sz="4" w:space="0" w:color="auto"/>
              <w:left w:val="single" w:sz="4" w:space="0" w:color="auto"/>
              <w:bottom w:val="single" w:sz="4" w:space="0" w:color="auto"/>
              <w:right w:val="single" w:sz="4" w:space="0" w:color="auto"/>
            </w:tcBorders>
          </w:tcPr>
          <w:p w:rsidR="0004322F" w:rsidRPr="00A36E3B" w:rsidRDefault="0004322F" w:rsidP="00AD2E03">
            <w:pPr>
              <w:autoSpaceDE w:val="0"/>
              <w:autoSpaceDN w:val="0"/>
              <w:adjustRightInd w:val="0"/>
              <w:jc w:val="center"/>
              <w:rPr>
                <w:sz w:val="24"/>
                <w:szCs w:val="24"/>
              </w:rPr>
            </w:pPr>
            <w:r w:rsidRPr="00A36E3B">
              <w:rPr>
                <w:sz w:val="24"/>
                <w:szCs w:val="24"/>
              </w:rPr>
              <w:t>до 20</w:t>
            </w:r>
          </w:p>
        </w:tc>
      </w:tr>
    </w:tbl>
    <w:p w:rsidR="005F2A42" w:rsidRDefault="005F2A42" w:rsidP="00AD2E03">
      <w:pPr>
        <w:autoSpaceDE w:val="0"/>
        <w:autoSpaceDN w:val="0"/>
        <w:adjustRightInd w:val="0"/>
        <w:ind w:firstLine="709"/>
        <w:jc w:val="both"/>
        <w:rPr>
          <w:sz w:val="28"/>
          <w:szCs w:val="28"/>
        </w:rPr>
      </w:pPr>
    </w:p>
    <w:p w:rsidR="0004322F" w:rsidRPr="00B31473" w:rsidRDefault="0004322F" w:rsidP="00AD2E03">
      <w:pPr>
        <w:autoSpaceDE w:val="0"/>
        <w:autoSpaceDN w:val="0"/>
        <w:adjustRightInd w:val="0"/>
        <w:ind w:firstLine="709"/>
        <w:jc w:val="both"/>
        <w:rPr>
          <w:sz w:val="28"/>
          <w:szCs w:val="28"/>
        </w:rPr>
      </w:pPr>
      <w:proofErr w:type="gramStart"/>
      <w:r w:rsidRPr="00B31473">
        <w:rPr>
          <w:sz w:val="28"/>
          <w:szCs w:val="28"/>
        </w:rPr>
        <w:t>Выплата за классное руководство осуществляется в периоды каникул, установленных для обучающихся и не совпадающих с ежегодным оплачиваемым отпуском педагогического работника, в периоды отмены учебных занятий по санитарно-эпидемиологическим, климатическим и другим предусмотренным законодательством основаниям.</w:t>
      </w:r>
      <w:proofErr w:type="gramEnd"/>
      <w:r w:rsidRPr="00B31473">
        <w:rPr>
          <w:sz w:val="28"/>
          <w:szCs w:val="28"/>
        </w:rPr>
        <w:t xml:space="preserve"> В выпускных классах (9, 11 классы) вознаграждение не выплачивается с момента издания приказа об отчислении (выпуске) учащихся выпускных классов.</w:t>
      </w:r>
    </w:p>
    <w:p w:rsidR="0004322F" w:rsidRPr="00B31473" w:rsidRDefault="0004322F" w:rsidP="00AD2E03">
      <w:pPr>
        <w:autoSpaceDE w:val="0"/>
        <w:autoSpaceDN w:val="0"/>
        <w:adjustRightInd w:val="0"/>
        <w:ind w:firstLine="709"/>
        <w:outlineLvl w:val="1"/>
        <w:rPr>
          <w:sz w:val="28"/>
          <w:szCs w:val="28"/>
        </w:rPr>
      </w:pPr>
    </w:p>
    <w:p w:rsidR="0004322F" w:rsidRPr="00B31473" w:rsidRDefault="0004322F" w:rsidP="00AD2E03">
      <w:pPr>
        <w:autoSpaceDE w:val="0"/>
        <w:autoSpaceDN w:val="0"/>
        <w:adjustRightInd w:val="0"/>
        <w:jc w:val="center"/>
        <w:outlineLvl w:val="1"/>
        <w:rPr>
          <w:sz w:val="28"/>
          <w:szCs w:val="28"/>
        </w:rPr>
      </w:pPr>
    </w:p>
    <w:p w:rsidR="0004322F" w:rsidRPr="00B31473" w:rsidRDefault="0004322F" w:rsidP="00AD2E03">
      <w:pPr>
        <w:autoSpaceDE w:val="0"/>
        <w:autoSpaceDN w:val="0"/>
        <w:adjustRightInd w:val="0"/>
        <w:jc w:val="center"/>
        <w:outlineLvl w:val="1"/>
        <w:rPr>
          <w:sz w:val="28"/>
          <w:szCs w:val="28"/>
        </w:rPr>
      </w:pPr>
      <w:r w:rsidRPr="00B31473">
        <w:rPr>
          <w:sz w:val="28"/>
          <w:szCs w:val="28"/>
        </w:rPr>
        <w:t>6. Порядок и условия установления выплат</w:t>
      </w:r>
    </w:p>
    <w:p w:rsidR="0004322F" w:rsidRPr="00B31473" w:rsidRDefault="0004322F" w:rsidP="00AD2E03">
      <w:pPr>
        <w:autoSpaceDE w:val="0"/>
        <w:autoSpaceDN w:val="0"/>
        <w:adjustRightInd w:val="0"/>
        <w:jc w:val="center"/>
        <w:rPr>
          <w:sz w:val="28"/>
          <w:szCs w:val="28"/>
        </w:rPr>
      </w:pPr>
      <w:r w:rsidRPr="00B31473">
        <w:rPr>
          <w:sz w:val="28"/>
          <w:szCs w:val="28"/>
        </w:rPr>
        <w:t>стимулирующего характера</w:t>
      </w:r>
    </w:p>
    <w:p w:rsidR="0004322F" w:rsidRPr="00B31473" w:rsidRDefault="0004322F" w:rsidP="00AD2E03">
      <w:pPr>
        <w:autoSpaceDE w:val="0"/>
        <w:autoSpaceDN w:val="0"/>
        <w:adjustRightInd w:val="0"/>
        <w:ind w:firstLine="709"/>
        <w:jc w:val="both"/>
        <w:rPr>
          <w:sz w:val="28"/>
          <w:szCs w:val="28"/>
        </w:rPr>
      </w:pP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К выплатам стимулирующего характера относятся:</w:t>
      </w:r>
    </w:p>
    <w:p w:rsidR="0004322F" w:rsidRPr="00B31473" w:rsidRDefault="0004322F" w:rsidP="00AD2E03">
      <w:pPr>
        <w:numPr>
          <w:ilvl w:val="0"/>
          <w:numId w:val="11"/>
        </w:numPr>
        <w:autoSpaceDE w:val="0"/>
        <w:autoSpaceDN w:val="0"/>
        <w:adjustRightInd w:val="0"/>
        <w:jc w:val="both"/>
        <w:rPr>
          <w:sz w:val="28"/>
          <w:szCs w:val="28"/>
        </w:rPr>
      </w:pPr>
      <w:r w:rsidRPr="00B31473">
        <w:rPr>
          <w:sz w:val="28"/>
          <w:szCs w:val="28"/>
        </w:rPr>
        <w:t>надбавка за качество выполняемых работ;</w:t>
      </w:r>
    </w:p>
    <w:p w:rsidR="0004322F" w:rsidRPr="00B31473" w:rsidRDefault="0004322F" w:rsidP="00AD2E03">
      <w:pPr>
        <w:numPr>
          <w:ilvl w:val="0"/>
          <w:numId w:val="11"/>
        </w:numPr>
        <w:autoSpaceDE w:val="0"/>
        <w:autoSpaceDN w:val="0"/>
        <w:adjustRightInd w:val="0"/>
        <w:jc w:val="both"/>
        <w:rPr>
          <w:sz w:val="28"/>
          <w:szCs w:val="28"/>
        </w:rPr>
      </w:pPr>
      <w:r w:rsidRPr="00B31473">
        <w:rPr>
          <w:sz w:val="28"/>
          <w:szCs w:val="28"/>
        </w:rPr>
        <w:t>надбавка за наличие ученой степени;</w:t>
      </w:r>
    </w:p>
    <w:p w:rsidR="0004322F" w:rsidRPr="00B31473" w:rsidRDefault="0004322F" w:rsidP="00AD2E03">
      <w:pPr>
        <w:numPr>
          <w:ilvl w:val="0"/>
          <w:numId w:val="11"/>
        </w:numPr>
        <w:autoSpaceDE w:val="0"/>
        <w:autoSpaceDN w:val="0"/>
        <w:adjustRightInd w:val="0"/>
        <w:jc w:val="both"/>
        <w:rPr>
          <w:sz w:val="28"/>
          <w:szCs w:val="28"/>
        </w:rPr>
      </w:pPr>
      <w:r w:rsidRPr="00B31473">
        <w:rPr>
          <w:sz w:val="28"/>
          <w:szCs w:val="28"/>
        </w:rPr>
        <w:t>надбавка за наличие почетного звания;</w:t>
      </w:r>
    </w:p>
    <w:p w:rsidR="0004322F" w:rsidRPr="00B31473" w:rsidRDefault="0004322F" w:rsidP="00AD2E03">
      <w:pPr>
        <w:numPr>
          <w:ilvl w:val="0"/>
          <w:numId w:val="11"/>
        </w:numPr>
        <w:autoSpaceDE w:val="0"/>
        <w:autoSpaceDN w:val="0"/>
        <w:adjustRightInd w:val="0"/>
        <w:jc w:val="both"/>
        <w:rPr>
          <w:sz w:val="28"/>
          <w:szCs w:val="28"/>
        </w:rPr>
      </w:pPr>
      <w:r w:rsidRPr="00B31473">
        <w:rPr>
          <w:sz w:val="28"/>
          <w:szCs w:val="28"/>
        </w:rPr>
        <w:t>надбавка за стаж работы;</w:t>
      </w:r>
    </w:p>
    <w:p w:rsidR="0004322F" w:rsidRPr="00B31473" w:rsidRDefault="0004322F" w:rsidP="00AD2E03">
      <w:pPr>
        <w:numPr>
          <w:ilvl w:val="0"/>
          <w:numId w:val="11"/>
        </w:numPr>
        <w:autoSpaceDE w:val="0"/>
        <w:autoSpaceDN w:val="0"/>
        <w:adjustRightInd w:val="0"/>
        <w:jc w:val="both"/>
        <w:rPr>
          <w:sz w:val="28"/>
          <w:szCs w:val="28"/>
        </w:rPr>
      </w:pPr>
      <w:r w:rsidRPr="00B31473">
        <w:rPr>
          <w:sz w:val="28"/>
          <w:szCs w:val="28"/>
        </w:rPr>
        <w:t>надбавка молодым специалистам;</w:t>
      </w:r>
    </w:p>
    <w:p w:rsidR="0004322F" w:rsidRPr="00B31473" w:rsidRDefault="0004322F" w:rsidP="00AD2E03">
      <w:pPr>
        <w:numPr>
          <w:ilvl w:val="0"/>
          <w:numId w:val="11"/>
        </w:numPr>
        <w:autoSpaceDE w:val="0"/>
        <w:autoSpaceDN w:val="0"/>
        <w:adjustRightInd w:val="0"/>
        <w:jc w:val="both"/>
        <w:rPr>
          <w:sz w:val="28"/>
          <w:szCs w:val="28"/>
        </w:rPr>
      </w:pPr>
      <w:r w:rsidRPr="00B31473">
        <w:rPr>
          <w:sz w:val="28"/>
          <w:szCs w:val="28"/>
        </w:rPr>
        <w:t>премии по итогам работы;</w:t>
      </w:r>
    </w:p>
    <w:p w:rsidR="0004322F" w:rsidRPr="00B31473" w:rsidRDefault="0004322F" w:rsidP="00AD2E03">
      <w:pPr>
        <w:numPr>
          <w:ilvl w:val="0"/>
          <w:numId w:val="11"/>
        </w:numPr>
        <w:autoSpaceDE w:val="0"/>
        <w:autoSpaceDN w:val="0"/>
        <w:adjustRightInd w:val="0"/>
        <w:jc w:val="both"/>
        <w:rPr>
          <w:sz w:val="28"/>
          <w:szCs w:val="28"/>
        </w:rPr>
      </w:pPr>
      <w:r w:rsidRPr="00B31473">
        <w:rPr>
          <w:sz w:val="28"/>
          <w:szCs w:val="28"/>
        </w:rPr>
        <w:t>единовременные поощрения;</w:t>
      </w:r>
    </w:p>
    <w:p w:rsidR="0004322F" w:rsidRPr="00B31473" w:rsidRDefault="0004322F" w:rsidP="00AD2E03">
      <w:pPr>
        <w:autoSpaceDE w:val="0"/>
        <w:autoSpaceDN w:val="0"/>
        <w:adjustRightInd w:val="0"/>
        <w:ind w:firstLine="709"/>
        <w:jc w:val="both"/>
        <w:rPr>
          <w:sz w:val="28"/>
          <w:szCs w:val="28"/>
        </w:rPr>
      </w:pPr>
      <w:r w:rsidRPr="00B31473">
        <w:rPr>
          <w:sz w:val="28"/>
          <w:szCs w:val="28"/>
        </w:rPr>
        <w:t>Выплаты стимулирующего характера устанавливаются в процентном отношении к окладу (должностному окладу), ставке заработной платы либо в абсолютном размере.</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Выплаты стимулирующего характера осуществляются в пределах фонда оплаты труда.</w:t>
      </w:r>
    </w:p>
    <w:p w:rsidR="0004322F" w:rsidRPr="00B31473" w:rsidRDefault="0004322F" w:rsidP="00AD2E03">
      <w:pPr>
        <w:autoSpaceDE w:val="0"/>
        <w:autoSpaceDN w:val="0"/>
        <w:adjustRightInd w:val="0"/>
        <w:ind w:firstLine="709"/>
        <w:jc w:val="both"/>
        <w:rPr>
          <w:sz w:val="28"/>
          <w:szCs w:val="28"/>
        </w:rPr>
      </w:pPr>
      <w:r w:rsidRPr="00B31473">
        <w:rPr>
          <w:sz w:val="28"/>
          <w:szCs w:val="28"/>
        </w:rPr>
        <w:t>При работе менее чем на ставку, размеры стимулирующих выплат исчисляются пропорционально нагрузке.</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Надбавка за качество выполняемых работ устанавливается в процентном отношении к окладу (должностному окладу, ставке заработной платы). Размер надбавки за качество выполняемых работ конкретно каждому работнику максимальными размерами не ограничен.</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Размер надбавки за качество выполняемых работ определяется по итогам </w:t>
      </w:r>
      <w:proofErr w:type="gramStart"/>
      <w:r w:rsidRPr="00B31473">
        <w:rPr>
          <w:sz w:val="28"/>
          <w:szCs w:val="28"/>
        </w:rPr>
        <w:t>оценки показателей эффективности труда работников</w:t>
      </w:r>
      <w:proofErr w:type="gramEnd"/>
      <w:r w:rsidRPr="00B31473">
        <w:rPr>
          <w:sz w:val="28"/>
          <w:szCs w:val="28"/>
        </w:rPr>
        <w:t xml:space="preserve"> учреждений, которая проводится один раз в год. Перечень и размер оценки показателей эффективности труда, порядок выплаты (периодичность, условия) надбавки за качество выполняемых работ устанавливаются локальным нормативным актом учреждения, исходя из уставных задач</w:t>
      </w:r>
      <w:r>
        <w:rPr>
          <w:sz w:val="28"/>
          <w:szCs w:val="28"/>
        </w:rPr>
        <w:t>,</w:t>
      </w:r>
      <w:r w:rsidRPr="00B31473">
        <w:rPr>
          <w:sz w:val="28"/>
          <w:szCs w:val="28"/>
        </w:rPr>
        <w:t xml:space="preserve"> фонда оплаты труда учреждения, по согласованию с представительным органом работников учреждения.</w:t>
      </w:r>
    </w:p>
    <w:p w:rsidR="0004322F" w:rsidRPr="00B31473" w:rsidRDefault="0004322F" w:rsidP="00AD2E03">
      <w:pPr>
        <w:autoSpaceDE w:val="0"/>
        <w:autoSpaceDN w:val="0"/>
        <w:adjustRightInd w:val="0"/>
        <w:ind w:firstLine="709"/>
        <w:jc w:val="both"/>
        <w:rPr>
          <w:sz w:val="28"/>
          <w:szCs w:val="28"/>
        </w:rPr>
      </w:pPr>
      <w:r w:rsidRPr="00B31473">
        <w:rPr>
          <w:sz w:val="28"/>
          <w:szCs w:val="28"/>
        </w:rPr>
        <w:lastRenderedPageBreak/>
        <w:t xml:space="preserve">Разработка и утверждение </w:t>
      </w:r>
      <w:proofErr w:type="gramStart"/>
      <w:r w:rsidRPr="00B31473">
        <w:rPr>
          <w:sz w:val="28"/>
          <w:szCs w:val="28"/>
        </w:rPr>
        <w:t>показателей эффективности труда работн</w:t>
      </w:r>
      <w:r w:rsidR="00AD2E03">
        <w:rPr>
          <w:sz w:val="28"/>
          <w:szCs w:val="28"/>
        </w:rPr>
        <w:t>иков учреждений</w:t>
      </w:r>
      <w:proofErr w:type="gramEnd"/>
      <w:r w:rsidR="00AD2E03">
        <w:rPr>
          <w:sz w:val="28"/>
          <w:szCs w:val="28"/>
        </w:rPr>
        <w:t xml:space="preserve"> осуществляется </w:t>
      </w:r>
      <w:r w:rsidRPr="00B31473">
        <w:rPr>
          <w:sz w:val="28"/>
          <w:szCs w:val="28"/>
        </w:rPr>
        <w:t>с учетом следующих принципов:</w:t>
      </w:r>
    </w:p>
    <w:p w:rsidR="0004322F" w:rsidRPr="00B31473" w:rsidRDefault="0004322F" w:rsidP="00AD2E03">
      <w:pPr>
        <w:numPr>
          <w:ilvl w:val="0"/>
          <w:numId w:val="13"/>
        </w:numPr>
        <w:autoSpaceDE w:val="0"/>
        <w:autoSpaceDN w:val="0"/>
        <w:adjustRightInd w:val="0"/>
        <w:jc w:val="both"/>
        <w:rPr>
          <w:sz w:val="28"/>
          <w:szCs w:val="28"/>
        </w:rPr>
      </w:pPr>
      <w:r w:rsidRPr="00B31473">
        <w:rPr>
          <w:sz w:val="28"/>
          <w:szCs w:val="28"/>
        </w:rPr>
        <w:t>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04322F" w:rsidRPr="00B31473" w:rsidRDefault="0004322F" w:rsidP="00AD2E03">
      <w:pPr>
        <w:numPr>
          <w:ilvl w:val="0"/>
          <w:numId w:val="13"/>
        </w:numPr>
        <w:autoSpaceDE w:val="0"/>
        <w:autoSpaceDN w:val="0"/>
        <w:adjustRightInd w:val="0"/>
        <w:jc w:val="both"/>
        <w:rPr>
          <w:sz w:val="28"/>
          <w:szCs w:val="28"/>
        </w:rPr>
      </w:pPr>
      <w:r w:rsidRPr="00B31473">
        <w:rPr>
          <w:sz w:val="28"/>
          <w:szCs w:val="28"/>
        </w:rPr>
        <w:t>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04322F" w:rsidRPr="00B31473" w:rsidRDefault="0004322F" w:rsidP="00AD2E03">
      <w:pPr>
        <w:numPr>
          <w:ilvl w:val="0"/>
          <w:numId w:val="13"/>
        </w:numPr>
        <w:autoSpaceDE w:val="0"/>
        <w:autoSpaceDN w:val="0"/>
        <w:adjustRightInd w:val="0"/>
        <w:jc w:val="both"/>
        <w:rPr>
          <w:sz w:val="28"/>
          <w:szCs w:val="28"/>
        </w:rPr>
      </w:pPr>
      <w:r w:rsidRPr="00B31473">
        <w:rPr>
          <w:sz w:val="28"/>
          <w:szCs w:val="28"/>
        </w:rPr>
        <w:t>адекватность - вознаграждение должно быть адекватно трудовому вкладу каждого работника в результат коллективного труда;</w:t>
      </w:r>
    </w:p>
    <w:p w:rsidR="0004322F" w:rsidRPr="00B31473" w:rsidRDefault="0004322F" w:rsidP="00AD2E03">
      <w:pPr>
        <w:numPr>
          <w:ilvl w:val="0"/>
          <w:numId w:val="13"/>
        </w:numPr>
        <w:autoSpaceDE w:val="0"/>
        <w:autoSpaceDN w:val="0"/>
        <w:adjustRightInd w:val="0"/>
        <w:jc w:val="both"/>
        <w:rPr>
          <w:sz w:val="28"/>
          <w:szCs w:val="28"/>
        </w:rPr>
      </w:pPr>
      <w:r w:rsidRPr="00B31473">
        <w:rPr>
          <w:sz w:val="28"/>
          <w:szCs w:val="28"/>
        </w:rPr>
        <w:t>своевременность - вознаграждение должно следовать за достижением результатов;</w:t>
      </w:r>
    </w:p>
    <w:p w:rsidR="0004322F" w:rsidRPr="00B31473" w:rsidRDefault="0004322F" w:rsidP="00AD2E03">
      <w:pPr>
        <w:numPr>
          <w:ilvl w:val="0"/>
          <w:numId w:val="13"/>
        </w:numPr>
        <w:autoSpaceDE w:val="0"/>
        <w:autoSpaceDN w:val="0"/>
        <w:adjustRightInd w:val="0"/>
        <w:jc w:val="both"/>
        <w:rPr>
          <w:sz w:val="28"/>
          <w:szCs w:val="28"/>
        </w:rPr>
      </w:pPr>
      <w:r w:rsidRPr="00B31473">
        <w:rPr>
          <w:sz w:val="28"/>
          <w:szCs w:val="28"/>
        </w:rPr>
        <w:t>прозрачность - правила определения вознаграждения должны быть понятны каждому работнику.</w:t>
      </w:r>
    </w:p>
    <w:p w:rsidR="0004322F" w:rsidRPr="00B31473" w:rsidRDefault="0004322F" w:rsidP="00AD2E03">
      <w:pPr>
        <w:autoSpaceDE w:val="0"/>
        <w:autoSpaceDN w:val="0"/>
        <w:adjustRightInd w:val="0"/>
        <w:ind w:firstLine="709"/>
        <w:jc w:val="both"/>
        <w:rPr>
          <w:sz w:val="28"/>
          <w:szCs w:val="28"/>
        </w:rPr>
      </w:pPr>
      <w:r w:rsidRPr="00B31473">
        <w:rPr>
          <w:sz w:val="28"/>
          <w:szCs w:val="28"/>
        </w:rPr>
        <w:t>Для оценки эффективности труда работников учреждений и в целях определения размера надбавки за качество выполняемых работ в каждом учреждении формируется комиссия по оценке эффективности труда работников учреждения, в состав которой входят представители администрации учреждения, члены представительного органа работников, работники учреждения, представители родительской общественности (по согласованию). Состав комиссии по оценке эффективности труда работников  и порядок ее работы  утверждается локальным нормативным актом  учреждения.</w:t>
      </w:r>
    </w:p>
    <w:p w:rsidR="0004322F" w:rsidRDefault="0004322F" w:rsidP="00AD2E03">
      <w:pPr>
        <w:autoSpaceDE w:val="0"/>
        <w:autoSpaceDN w:val="0"/>
        <w:adjustRightInd w:val="0"/>
        <w:ind w:firstLine="709"/>
        <w:jc w:val="both"/>
        <w:rPr>
          <w:sz w:val="28"/>
          <w:szCs w:val="28"/>
        </w:rPr>
      </w:pPr>
      <w:r w:rsidRPr="00B31473">
        <w:rPr>
          <w:sz w:val="28"/>
          <w:szCs w:val="28"/>
        </w:rPr>
        <w:t>Выплата надбавки за качество выполняемых работ осуществляется ежемесячно.</w:t>
      </w:r>
    </w:p>
    <w:p w:rsidR="0004322F" w:rsidRPr="00B31473" w:rsidRDefault="0004322F" w:rsidP="00AD2E03">
      <w:pPr>
        <w:autoSpaceDE w:val="0"/>
        <w:autoSpaceDN w:val="0"/>
        <w:adjustRightInd w:val="0"/>
        <w:ind w:firstLine="709"/>
        <w:jc w:val="both"/>
        <w:rPr>
          <w:sz w:val="28"/>
          <w:szCs w:val="28"/>
        </w:rPr>
      </w:pPr>
      <w:r>
        <w:rPr>
          <w:sz w:val="28"/>
          <w:szCs w:val="28"/>
        </w:rPr>
        <w:t>Вновь принятым работникам надбавка за качество выполняемых работ назначается через 6 месяцев после заключения трудового договора по результатам оценки эффективности труда работника. При заключении трудового договора с работником, расторгнувшим трудовой договор с руководителем другого образовательного учреждения, подведомственного Управлению образования администрации города Троицка, могут быть учтены  показатели эффективности труда, достигнутые ранее, при предоставлении соответствующих документов.</w:t>
      </w:r>
    </w:p>
    <w:p w:rsidR="0004322F" w:rsidRPr="00B31473" w:rsidRDefault="0004322F" w:rsidP="00AD2E03">
      <w:pPr>
        <w:numPr>
          <w:ilvl w:val="0"/>
          <w:numId w:val="5"/>
        </w:numPr>
        <w:autoSpaceDE w:val="0"/>
        <w:autoSpaceDN w:val="0"/>
        <w:adjustRightInd w:val="0"/>
        <w:jc w:val="both"/>
        <w:rPr>
          <w:sz w:val="28"/>
          <w:szCs w:val="28"/>
        </w:rPr>
      </w:pPr>
      <w:proofErr w:type="gramStart"/>
      <w:r w:rsidRPr="00B31473">
        <w:rPr>
          <w:sz w:val="28"/>
          <w:szCs w:val="28"/>
        </w:rPr>
        <w:t>При разработке показателей эффективности труда рекомендуется учитывать методические рекомендации, утвержденные приказом Мини</w:t>
      </w:r>
      <w:r w:rsidR="007F31F6">
        <w:rPr>
          <w:sz w:val="28"/>
          <w:szCs w:val="28"/>
        </w:rPr>
        <w:t>стерства здравоохранения Российской Федерации</w:t>
      </w:r>
      <w:r w:rsidRPr="00B31473">
        <w:rPr>
          <w:sz w:val="28"/>
          <w:szCs w:val="28"/>
        </w:rPr>
        <w:t xml:space="preserve"> от 28.06.2013 </w:t>
      </w:r>
      <w:r w:rsidR="007F31F6">
        <w:rPr>
          <w:sz w:val="28"/>
          <w:szCs w:val="28"/>
        </w:rPr>
        <w:t xml:space="preserve">г. </w:t>
      </w:r>
      <w:r w:rsidRPr="00B31473">
        <w:rPr>
          <w:sz w:val="28"/>
          <w:szCs w:val="28"/>
        </w:rPr>
        <w:t xml:space="preserve">№ 421 </w:t>
      </w:r>
      <w:r>
        <w:rPr>
          <w:sz w:val="28"/>
          <w:szCs w:val="28"/>
        </w:rPr>
        <w:t>«</w:t>
      </w:r>
      <w:r w:rsidRPr="00B31473">
        <w:rPr>
          <w:sz w:val="28"/>
          <w:szCs w:val="28"/>
        </w:rPr>
        <w:t>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r>
        <w:rPr>
          <w:sz w:val="28"/>
          <w:szCs w:val="28"/>
        </w:rPr>
        <w:t>»</w:t>
      </w:r>
      <w:r w:rsidRPr="00B31473">
        <w:rPr>
          <w:sz w:val="28"/>
          <w:szCs w:val="28"/>
        </w:rPr>
        <w:t xml:space="preserve">, приказом Министерства труда </w:t>
      </w:r>
      <w:r>
        <w:rPr>
          <w:sz w:val="28"/>
          <w:szCs w:val="28"/>
        </w:rPr>
        <w:t>и социальной защиты Российской</w:t>
      </w:r>
      <w:proofErr w:type="gramEnd"/>
      <w:r>
        <w:rPr>
          <w:sz w:val="28"/>
          <w:szCs w:val="28"/>
        </w:rPr>
        <w:t xml:space="preserve"> </w:t>
      </w:r>
      <w:proofErr w:type="gramStart"/>
      <w:r>
        <w:rPr>
          <w:sz w:val="28"/>
          <w:szCs w:val="28"/>
        </w:rPr>
        <w:t>Федерации</w:t>
      </w:r>
      <w:r w:rsidRPr="00B31473">
        <w:rPr>
          <w:sz w:val="28"/>
          <w:szCs w:val="28"/>
        </w:rPr>
        <w:t xml:space="preserve"> от 01.07.2013 </w:t>
      </w:r>
      <w:r w:rsidR="007F31F6">
        <w:rPr>
          <w:sz w:val="28"/>
          <w:szCs w:val="28"/>
        </w:rPr>
        <w:t xml:space="preserve">г. </w:t>
      </w:r>
      <w:r w:rsidRPr="00B31473">
        <w:rPr>
          <w:sz w:val="28"/>
          <w:szCs w:val="28"/>
        </w:rPr>
        <w:t xml:space="preserve">№ 287 </w:t>
      </w:r>
      <w:r>
        <w:rPr>
          <w:sz w:val="28"/>
          <w:szCs w:val="28"/>
        </w:rPr>
        <w:t>«</w:t>
      </w:r>
      <w:r w:rsidRPr="00B31473">
        <w:rPr>
          <w:sz w:val="28"/>
          <w:szCs w:val="28"/>
        </w:rPr>
        <w:t xml:space="preserve">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w:t>
      </w:r>
      <w:r w:rsidRPr="00B31473">
        <w:rPr>
          <w:sz w:val="28"/>
          <w:szCs w:val="28"/>
        </w:rPr>
        <w:lastRenderedPageBreak/>
        <w:t>государственных (муниципальных) учреждений социального обслуживания населения, их руководителей и работников по видам учреждений и</w:t>
      </w:r>
      <w:r>
        <w:rPr>
          <w:sz w:val="28"/>
          <w:szCs w:val="28"/>
        </w:rPr>
        <w:t xml:space="preserve"> основным категориям работников»</w:t>
      </w:r>
      <w:r w:rsidR="007F31F6">
        <w:rPr>
          <w:sz w:val="28"/>
          <w:szCs w:val="28"/>
        </w:rPr>
        <w:t>,</w:t>
      </w:r>
      <w:r w:rsidRPr="00B31473">
        <w:rPr>
          <w:sz w:val="28"/>
          <w:szCs w:val="28"/>
        </w:rPr>
        <w:t xml:space="preserve"> приказом Министерства культуры Росси</w:t>
      </w:r>
      <w:r w:rsidR="007F31F6">
        <w:rPr>
          <w:sz w:val="28"/>
          <w:szCs w:val="28"/>
        </w:rPr>
        <w:t>йской Федерации</w:t>
      </w:r>
      <w:r w:rsidRPr="00B31473">
        <w:rPr>
          <w:sz w:val="28"/>
          <w:szCs w:val="28"/>
        </w:rPr>
        <w:t xml:space="preserve"> от 28.06.2013</w:t>
      </w:r>
      <w:r w:rsidR="007F31F6">
        <w:rPr>
          <w:sz w:val="28"/>
          <w:szCs w:val="28"/>
        </w:rPr>
        <w:t xml:space="preserve"> г.</w:t>
      </w:r>
      <w:r w:rsidRPr="00B31473">
        <w:rPr>
          <w:sz w:val="28"/>
          <w:szCs w:val="28"/>
        </w:rPr>
        <w:t xml:space="preserve"> № 920</w:t>
      </w:r>
      <w:r>
        <w:rPr>
          <w:sz w:val="28"/>
          <w:szCs w:val="28"/>
        </w:rPr>
        <w:t xml:space="preserve"> «</w:t>
      </w:r>
      <w:r w:rsidRPr="00B31473">
        <w:rPr>
          <w:sz w:val="28"/>
          <w:szCs w:val="28"/>
        </w:rPr>
        <w:t xml:space="preserve">Об утверждении Методических </w:t>
      </w:r>
      <w:proofErr w:type="spellStart"/>
      <w:r w:rsidRPr="00B31473">
        <w:rPr>
          <w:sz w:val="28"/>
          <w:szCs w:val="28"/>
        </w:rPr>
        <w:t>рекомен</w:t>
      </w:r>
      <w:r w:rsidR="007F31F6">
        <w:rPr>
          <w:sz w:val="28"/>
          <w:szCs w:val="28"/>
        </w:rPr>
        <w:t>-</w:t>
      </w:r>
      <w:r w:rsidRPr="00B31473">
        <w:rPr>
          <w:sz w:val="28"/>
          <w:szCs w:val="28"/>
        </w:rPr>
        <w:t>даций</w:t>
      </w:r>
      <w:proofErr w:type="spellEnd"/>
      <w:r w:rsidRPr="00B31473">
        <w:rPr>
          <w:sz w:val="28"/>
          <w:szCs w:val="28"/>
        </w:rPr>
        <w:t xml:space="preserve"> по разработке органами государственной власти субъектов</w:t>
      </w:r>
      <w:proofErr w:type="gramEnd"/>
      <w:r w:rsidRPr="00B31473">
        <w:rPr>
          <w:sz w:val="28"/>
          <w:szCs w:val="28"/>
        </w:rPr>
        <w:t xml:space="preserve"> Российской Федерации и органами местного </w:t>
      </w:r>
      <w:proofErr w:type="gramStart"/>
      <w:r w:rsidRPr="00B31473">
        <w:rPr>
          <w:sz w:val="28"/>
          <w:szCs w:val="28"/>
        </w:rPr>
        <w:t>самоуправления показателей эффективности деятельности подведомственных учреждений</w:t>
      </w:r>
      <w:proofErr w:type="gramEnd"/>
      <w:r w:rsidRPr="00B31473">
        <w:rPr>
          <w:sz w:val="28"/>
          <w:szCs w:val="28"/>
        </w:rPr>
        <w:t xml:space="preserve"> культуры, их руководителей и работников по видам учреждений и</w:t>
      </w:r>
      <w:r>
        <w:rPr>
          <w:sz w:val="28"/>
          <w:szCs w:val="28"/>
        </w:rPr>
        <w:t xml:space="preserve"> основным категориям работников»</w:t>
      </w:r>
      <w:r w:rsidRPr="00B31473">
        <w:rPr>
          <w:sz w:val="28"/>
          <w:szCs w:val="28"/>
        </w:rPr>
        <w:t>, письмом Министерства образования и науки Рос</w:t>
      </w:r>
      <w:r>
        <w:rPr>
          <w:sz w:val="28"/>
          <w:szCs w:val="28"/>
        </w:rPr>
        <w:t>си</w:t>
      </w:r>
      <w:r w:rsidR="007F31F6">
        <w:rPr>
          <w:sz w:val="28"/>
          <w:szCs w:val="28"/>
        </w:rPr>
        <w:t>йской Федерации</w:t>
      </w:r>
      <w:r>
        <w:rPr>
          <w:sz w:val="28"/>
          <w:szCs w:val="28"/>
        </w:rPr>
        <w:t xml:space="preserve"> от 20.06.2013 </w:t>
      </w:r>
      <w:r w:rsidR="007F31F6">
        <w:rPr>
          <w:sz w:val="28"/>
          <w:szCs w:val="28"/>
        </w:rPr>
        <w:t xml:space="preserve">г. </w:t>
      </w:r>
      <w:r>
        <w:rPr>
          <w:sz w:val="28"/>
          <w:szCs w:val="28"/>
        </w:rPr>
        <w:t>№ АП-1073/02 «</w:t>
      </w:r>
      <w:r w:rsidRPr="00B31473">
        <w:rPr>
          <w:sz w:val="28"/>
          <w:szCs w:val="28"/>
        </w:rPr>
        <w:t>О разра</w:t>
      </w:r>
      <w:r>
        <w:rPr>
          <w:sz w:val="28"/>
          <w:szCs w:val="28"/>
        </w:rPr>
        <w:t>ботке показателей эффективности»</w:t>
      </w:r>
      <w:r w:rsidRPr="00B31473">
        <w:rPr>
          <w:sz w:val="28"/>
          <w:szCs w:val="28"/>
        </w:rPr>
        <w:t>.</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Надбавка за наличие ученой степени устанавл</w:t>
      </w:r>
      <w:r>
        <w:rPr>
          <w:sz w:val="28"/>
          <w:szCs w:val="28"/>
        </w:rPr>
        <w:t>ивается педагогическим работникам, которым присуждена</w:t>
      </w:r>
      <w:r w:rsidRPr="00B31473">
        <w:rPr>
          <w:sz w:val="28"/>
          <w:szCs w:val="28"/>
        </w:rPr>
        <w:t xml:space="preserve"> ученая степень</w:t>
      </w:r>
      <w:r>
        <w:rPr>
          <w:sz w:val="28"/>
          <w:szCs w:val="28"/>
        </w:rPr>
        <w:t>, соответствующая профилю профессиональной деятельности по занимаемой должности, в следующих размерах</w:t>
      </w:r>
      <w:r w:rsidRPr="00B31473">
        <w:rPr>
          <w:sz w:val="28"/>
          <w:szCs w:val="28"/>
        </w:rPr>
        <w:t>:</w:t>
      </w:r>
    </w:p>
    <w:p w:rsidR="0004322F" w:rsidRPr="00B31473" w:rsidRDefault="0004322F" w:rsidP="00846D00">
      <w:pPr>
        <w:numPr>
          <w:ilvl w:val="0"/>
          <w:numId w:val="16"/>
        </w:numPr>
        <w:autoSpaceDE w:val="0"/>
        <w:autoSpaceDN w:val="0"/>
        <w:adjustRightInd w:val="0"/>
        <w:jc w:val="both"/>
        <w:rPr>
          <w:sz w:val="28"/>
          <w:szCs w:val="28"/>
        </w:rPr>
      </w:pPr>
      <w:r w:rsidRPr="00B31473">
        <w:rPr>
          <w:sz w:val="28"/>
          <w:szCs w:val="28"/>
        </w:rPr>
        <w:t>«кандидат наук</w:t>
      </w:r>
      <w:r>
        <w:rPr>
          <w:sz w:val="28"/>
          <w:szCs w:val="28"/>
        </w:rPr>
        <w:t>»</w:t>
      </w:r>
      <w:r w:rsidRPr="00B31473">
        <w:rPr>
          <w:sz w:val="28"/>
          <w:szCs w:val="28"/>
        </w:rPr>
        <w:t xml:space="preserve"> - 3000 рублей;</w:t>
      </w:r>
    </w:p>
    <w:p w:rsidR="0004322F" w:rsidRDefault="00E612C1" w:rsidP="00846D00">
      <w:pPr>
        <w:numPr>
          <w:ilvl w:val="0"/>
          <w:numId w:val="16"/>
        </w:numPr>
        <w:autoSpaceDE w:val="0"/>
        <w:autoSpaceDN w:val="0"/>
        <w:adjustRightInd w:val="0"/>
        <w:jc w:val="both"/>
        <w:rPr>
          <w:sz w:val="28"/>
          <w:szCs w:val="28"/>
        </w:rPr>
      </w:pPr>
      <w:r>
        <w:rPr>
          <w:sz w:val="28"/>
          <w:szCs w:val="28"/>
        </w:rPr>
        <w:t xml:space="preserve">«доктор наук» - </w:t>
      </w:r>
      <w:r w:rsidR="0004322F" w:rsidRPr="00B31473">
        <w:rPr>
          <w:sz w:val="28"/>
          <w:szCs w:val="28"/>
        </w:rPr>
        <w:t xml:space="preserve">7000 рублей. </w:t>
      </w:r>
    </w:p>
    <w:p w:rsidR="0004322F" w:rsidRPr="00B31473" w:rsidRDefault="0004322F" w:rsidP="00AD2E03">
      <w:pPr>
        <w:autoSpaceDE w:val="0"/>
        <w:autoSpaceDN w:val="0"/>
        <w:adjustRightInd w:val="0"/>
        <w:ind w:firstLine="709"/>
        <w:jc w:val="both"/>
        <w:rPr>
          <w:sz w:val="28"/>
          <w:szCs w:val="28"/>
        </w:rPr>
      </w:pPr>
      <w:r>
        <w:rPr>
          <w:sz w:val="28"/>
          <w:szCs w:val="28"/>
        </w:rPr>
        <w:t>Надбавка</w:t>
      </w:r>
      <w:r w:rsidRPr="00B31473">
        <w:rPr>
          <w:sz w:val="28"/>
          <w:szCs w:val="28"/>
        </w:rPr>
        <w:t xml:space="preserve"> за наличие ученой степени устанавливаются со дня принятия решения о выдаче соответствующего диплома.</w:t>
      </w:r>
    </w:p>
    <w:p w:rsidR="0004322F" w:rsidRPr="00B31473" w:rsidRDefault="0004322F" w:rsidP="00AD2E03">
      <w:pPr>
        <w:autoSpaceDE w:val="0"/>
        <w:autoSpaceDN w:val="0"/>
        <w:adjustRightInd w:val="0"/>
        <w:ind w:firstLine="709"/>
        <w:jc w:val="both"/>
        <w:rPr>
          <w:sz w:val="28"/>
          <w:szCs w:val="28"/>
        </w:rPr>
      </w:pPr>
      <w:r w:rsidRPr="00B31473">
        <w:rPr>
          <w:sz w:val="28"/>
          <w:szCs w:val="28"/>
        </w:rPr>
        <w:t>При приеме на работу работника, имеющего ученую степень, выплата надбавки за наличие ученой степени осуществляется со дня начала работы.</w:t>
      </w:r>
    </w:p>
    <w:p w:rsidR="0004322F" w:rsidRPr="00B31473" w:rsidRDefault="0004322F" w:rsidP="00AD2E03">
      <w:pPr>
        <w:autoSpaceDE w:val="0"/>
        <w:autoSpaceDN w:val="0"/>
        <w:adjustRightInd w:val="0"/>
        <w:ind w:firstLine="709"/>
        <w:jc w:val="both"/>
        <w:rPr>
          <w:sz w:val="28"/>
          <w:szCs w:val="28"/>
        </w:rPr>
      </w:pPr>
      <w:r w:rsidRPr="00B31473">
        <w:rPr>
          <w:sz w:val="28"/>
          <w:szCs w:val="28"/>
        </w:rPr>
        <w:t>Выплата надбавки за наличие ученой степени осуществляется ежемесячно.</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Надбавка</w:t>
      </w:r>
      <w:r>
        <w:rPr>
          <w:sz w:val="28"/>
          <w:szCs w:val="28"/>
        </w:rPr>
        <w:t xml:space="preserve"> </w:t>
      </w:r>
      <w:r w:rsidRPr="00B31473">
        <w:rPr>
          <w:sz w:val="28"/>
          <w:szCs w:val="28"/>
        </w:rPr>
        <w:t xml:space="preserve">за наличие почетного звания устанавливается работникам учреждений, которым присвоено почетное звание, спортивное звание, работникам, которые имеют государственные награды, ведомственные знаки отличия в сфере образования и науки в соответствии с решением федерального, регионального органа исполнительной власти,  в размере </w:t>
      </w:r>
      <w:r>
        <w:rPr>
          <w:sz w:val="28"/>
          <w:szCs w:val="28"/>
        </w:rPr>
        <w:t>2</w:t>
      </w:r>
      <w:r w:rsidRPr="00B31473">
        <w:rPr>
          <w:sz w:val="28"/>
          <w:szCs w:val="28"/>
        </w:rPr>
        <w:t>0 процентов оклада (должностного оклада), ставки заработной платы.</w:t>
      </w:r>
    </w:p>
    <w:p w:rsidR="0004322F" w:rsidRPr="00B31473" w:rsidRDefault="0004322F" w:rsidP="00AD2E03">
      <w:pPr>
        <w:autoSpaceDE w:val="0"/>
        <w:autoSpaceDN w:val="0"/>
        <w:adjustRightInd w:val="0"/>
        <w:ind w:firstLine="709"/>
        <w:jc w:val="both"/>
        <w:rPr>
          <w:sz w:val="28"/>
          <w:szCs w:val="28"/>
        </w:rPr>
      </w:pPr>
      <w:r w:rsidRPr="00B31473">
        <w:rPr>
          <w:sz w:val="28"/>
          <w:szCs w:val="28"/>
        </w:rPr>
        <w:t>Надбавка за наличие почетного звания устанавливаются со дня присвоения звания, со дня награждения.</w:t>
      </w:r>
    </w:p>
    <w:p w:rsidR="0004322F" w:rsidRPr="00B31473" w:rsidRDefault="0004322F" w:rsidP="00AD2E03">
      <w:pPr>
        <w:autoSpaceDE w:val="0"/>
        <w:autoSpaceDN w:val="0"/>
        <w:adjustRightInd w:val="0"/>
        <w:ind w:firstLine="709"/>
        <w:jc w:val="both"/>
        <w:rPr>
          <w:sz w:val="28"/>
          <w:szCs w:val="28"/>
        </w:rPr>
      </w:pPr>
      <w:r w:rsidRPr="00B31473">
        <w:rPr>
          <w:sz w:val="28"/>
          <w:szCs w:val="28"/>
        </w:rPr>
        <w:t>При приеме на работу работника, имеющего государственную награду, ведомственный знак отличия, почетное звание, выплата надбавки за наличие почетного звания осуществляется со дня начала работы.</w:t>
      </w:r>
    </w:p>
    <w:p w:rsidR="0004322F" w:rsidRPr="00B31473" w:rsidRDefault="0004322F" w:rsidP="00AD2E03">
      <w:pPr>
        <w:autoSpaceDE w:val="0"/>
        <w:autoSpaceDN w:val="0"/>
        <w:adjustRightInd w:val="0"/>
        <w:ind w:firstLine="709"/>
        <w:jc w:val="both"/>
        <w:rPr>
          <w:sz w:val="28"/>
          <w:szCs w:val="28"/>
        </w:rPr>
      </w:pPr>
      <w:r w:rsidRPr="00B31473">
        <w:rPr>
          <w:sz w:val="28"/>
          <w:szCs w:val="28"/>
        </w:rPr>
        <w:t>При наличии у работника одной или более государственных наград, одного или более ведомственных знаков отличия, одного или более почетных званий выплата надбавки за наличие почетного звания производится по одному основанию по выбору работника.</w:t>
      </w:r>
    </w:p>
    <w:p w:rsidR="0004322F" w:rsidRPr="00B31473" w:rsidRDefault="0004322F" w:rsidP="00AD2E03">
      <w:pPr>
        <w:autoSpaceDE w:val="0"/>
        <w:autoSpaceDN w:val="0"/>
        <w:adjustRightInd w:val="0"/>
        <w:ind w:firstLine="709"/>
        <w:jc w:val="both"/>
        <w:rPr>
          <w:sz w:val="28"/>
          <w:szCs w:val="28"/>
        </w:rPr>
      </w:pPr>
      <w:r w:rsidRPr="00B31473">
        <w:rPr>
          <w:sz w:val="28"/>
          <w:szCs w:val="28"/>
        </w:rPr>
        <w:t>Выплата надбавки за наличие почетного звания осуществляется ежемесячно.</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Надба</w:t>
      </w:r>
      <w:r w:rsidR="005A44C6">
        <w:rPr>
          <w:sz w:val="28"/>
          <w:szCs w:val="28"/>
        </w:rPr>
        <w:t xml:space="preserve">вка </w:t>
      </w:r>
      <w:r>
        <w:rPr>
          <w:sz w:val="28"/>
          <w:szCs w:val="28"/>
        </w:rPr>
        <w:t>за стаж работы устанавливае</w:t>
      </w:r>
      <w:r w:rsidRPr="00B31473">
        <w:rPr>
          <w:sz w:val="28"/>
          <w:szCs w:val="28"/>
        </w:rPr>
        <w:t>тся работникам по основному месту работы по основной занимаемой должности.</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Надбавка за стаж работы устанавливается со дня достижения соответствующего стажа, если документы находятся в учреждении, или со дня </w:t>
      </w:r>
      <w:r w:rsidRPr="00B31473">
        <w:rPr>
          <w:sz w:val="28"/>
          <w:szCs w:val="28"/>
        </w:rPr>
        <w:lastRenderedPageBreak/>
        <w:t>представления документа о стаже, дающем право на соответствующую выплату, и выплачивается ежемесячно.</w:t>
      </w:r>
    </w:p>
    <w:p w:rsidR="0004322F" w:rsidRPr="00B31473" w:rsidRDefault="0004322F" w:rsidP="00AD2E03">
      <w:pPr>
        <w:autoSpaceDE w:val="0"/>
        <w:autoSpaceDN w:val="0"/>
        <w:adjustRightInd w:val="0"/>
        <w:ind w:firstLine="709"/>
        <w:jc w:val="both"/>
        <w:rPr>
          <w:sz w:val="28"/>
          <w:szCs w:val="28"/>
        </w:rPr>
      </w:pPr>
      <w:r w:rsidRPr="00B31473">
        <w:rPr>
          <w:sz w:val="28"/>
          <w:szCs w:val="28"/>
        </w:rPr>
        <w:t>В стаж работы педагогических работников для установления надбавки за стаж работы включается общий стаж педагогической работы.</w:t>
      </w:r>
    </w:p>
    <w:p w:rsidR="0004322F" w:rsidRPr="00B31473" w:rsidRDefault="0004322F" w:rsidP="00AD2E03">
      <w:pPr>
        <w:autoSpaceDE w:val="0"/>
        <w:autoSpaceDN w:val="0"/>
        <w:adjustRightInd w:val="0"/>
        <w:ind w:firstLine="709"/>
        <w:jc w:val="both"/>
        <w:rPr>
          <w:sz w:val="28"/>
          <w:szCs w:val="28"/>
        </w:rPr>
      </w:pPr>
      <w:r w:rsidRPr="00B31473">
        <w:rPr>
          <w:sz w:val="28"/>
          <w:szCs w:val="28"/>
        </w:rPr>
        <w:t>В стаж работы иных работников учреждения для установления надбавки за стаж работы включается общий стаж работы непосредственно в учреждении.</w:t>
      </w:r>
    </w:p>
    <w:p w:rsidR="0004322F" w:rsidRPr="00B31473" w:rsidRDefault="0004322F" w:rsidP="00AD2E03">
      <w:pPr>
        <w:autoSpaceDE w:val="0"/>
        <w:autoSpaceDN w:val="0"/>
        <w:adjustRightInd w:val="0"/>
        <w:ind w:firstLine="709"/>
        <w:jc w:val="both"/>
        <w:rPr>
          <w:sz w:val="28"/>
          <w:szCs w:val="28"/>
        </w:rPr>
      </w:pPr>
      <w:r w:rsidRPr="00B31473">
        <w:rPr>
          <w:sz w:val="28"/>
          <w:szCs w:val="28"/>
        </w:rPr>
        <w:t>Размер надбавки за стаж работы определяется в процентном отношении к окладу (должностному окладу), ставке заработной платы работника и составляет:</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- 5 процентов за общий стаж </w:t>
      </w:r>
      <w:r>
        <w:rPr>
          <w:sz w:val="28"/>
          <w:szCs w:val="28"/>
        </w:rPr>
        <w:t xml:space="preserve">работы </w:t>
      </w:r>
      <w:r w:rsidRPr="00B31473">
        <w:rPr>
          <w:sz w:val="28"/>
          <w:szCs w:val="28"/>
        </w:rPr>
        <w:t>от 3 лет до 8 лет;</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- 10 процентов за общий стаж </w:t>
      </w:r>
      <w:r>
        <w:rPr>
          <w:sz w:val="28"/>
          <w:szCs w:val="28"/>
        </w:rPr>
        <w:t xml:space="preserve">работы </w:t>
      </w:r>
      <w:r w:rsidRPr="00B31473">
        <w:rPr>
          <w:sz w:val="28"/>
          <w:szCs w:val="28"/>
        </w:rPr>
        <w:t>от 8 лет до 13 лет;</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- 15 процентов за общий стаж </w:t>
      </w:r>
      <w:r>
        <w:rPr>
          <w:sz w:val="28"/>
          <w:szCs w:val="28"/>
        </w:rPr>
        <w:t xml:space="preserve"> работы </w:t>
      </w:r>
      <w:r w:rsidRPr="00B31473">
        <w:rPr>
          <w:sz w:val="28"/>
          <w:szCs w:val="28"/>
        </w:rPr>
        <w:t>от 13 лет до 18 лет;</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- 20 процентов за общий стаж </w:t>
      </w:r>
      <w:r>
        <w:rPr>
          <w:sz w:val="28"/>
          <w:szCs w:val="28"/>
        </w:rPr>
        <w:t xml:space="preserve">работы </w:t>
      </w:r>
      <w:r w:rsidRPr="00B31473">
        <w:rPr>
          <w:sz w:val="28"/>
          <w:szCs w:val="28"/>
        </w:rPr>
        <w:t>свыше 18 лет.</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Надбавка за стаж работы устанавливается (или изменяется ее размер) </w:t>
      </w:r>
      <w:proofErr w:type="gramStart"/>
      <w:r w:rsidRPr="00B31473">
        <w:rPr>
          <w:sz w:val="28"/>
          <w:szCs w:val="28"/>
        </w:rPr>
        <w:t>с даты достижения</w:t>
      </w:r>
      <w:proofErr w:type="gramEnd"/>
      <w:r w:rsidRPr="00B31473">
        <w:rPr>
          <w:sz w:val="28"/>
          <w:szCs w:val="28"/>
        </w:rPr>
        <w:t xml:space="preserve"> соответствующего стажа, дающего право на установление (увеличение размера) надбавки.</w:t>
      </w:r>
    </w:p>
    <w:p w:rsidR="0004322F" w:rsidRPr="00B31473" w:rsidRDefault="0004322F" w:rsidP="00AD2E03">
      <w:pPr>
        <w:autoSpaceDE w:val="0"/>
        <w:autoSpaceDN w:val="0"/>
        <w:adjustRightInd w:val="0"/>
        <w:ind w:firstLine="709"/>
        <w:jc w:val="both"/>
        <w:rPr>
          <w:sz w:val="28"/>
          <w:szCs w:val="28"/>
        </w:rPr>
      </w:pPr>
      <w:proofErr w:type="gramStart"/>
      <w:r w:rsidRPr="00B31473">
        <w:rPr>
          <w:sz w:val="28"/>
          <w:szCs w:val="28"/>
        </w:rPr>
        <w:t>При наступлении у работника права на изменение размера надбавки                     за стаж работы в период</w:t>
      </w:r>
      <w:proofErr w:type="gramEnd"/>
      <w:r w:rsidRPr="00B31473">
        <w:rPr>
          <w:sz w:val="28"/>
          <w:szCs w:val="28"/>
        </w:rPr>
        <w:t xml:space="preserve">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надбавки осуществляется по окончании указанных периодов.</w:t>
      </w:r>
    </w:p>
    <w:p w:rsidR="0004322F" w:rsidRPr="00B31473" w:rsidRDefault="0004322F" w:rsidP="00AD2E03">
      <w:pPr>
        <w:numPr>
          <w:ilvl w:val="0"/>
          <w:numId w:val="5"/>
        </w:numPr>
        <w:autoSpaceDE w:val="0"/>
        <w:autoSpaceDN w:val="0"/>
        <w:adjustRightInd w:val="0"/>
        <w:jc w:val="both"/>
        <w:rPr>
          <w:sz w:val="28"/>
          <w:szCs w:val="28"/>
        </w:rPr>
      </w:pPr>
      <w:proofErr w:type="gramStart"/>
      <w:r w:rsidRPr="00B31473">
        <w:rPr>
          <w:sz w:val="28"/>
          <w:szCs w:val="28"/>
        </w:rPr>
        <w:t>Надбавка молодым специалистам устанавливается педагогическим работникам, принятым на работу не позднее 1 октября года окончания очного отделения образовательного учреждения среднего или высшего профессионального образования</w:t>
      </w:r>
      <w:r w:rsidR="00D45D56">
        <w:rPr>
          <w:sz w:val="28"/>
          <w:szCs w:val="28"/>
        </w:rPr>
        <w:t>,</w:t>
      </w:r>
      <w:r w:rsidRPr="00B31473">
        <w:rPr>
          <w:sz w:val="28"/>
          <w:szCs w:val="28"/>
        </w:rPr>
        <w:t xml:space="preserve"> и выплачивается в течение трех лет  с момента трудоустройства в учреждение при условии непрерывной педагогической работы в конкретном муниципальном учреждении системы образования, в пределах до 40 процентов от оклада (должностного оклада), ставки заработной платы.</w:t>
      </w:r>
      <w:proofErr w:type="gramEnd"/>
    </w:p>
    <w:p w:rsidR="0004322F" w:rsidRPr="00B31473" w:rsidRDefault="0004322F" w:rsidP="00AD2E03">
      <w:pPr>
        <w:autoSpaceDE w:val="0"/>
        <w:autoSpaceDN w:val="0"/>
        <w:adjustRightInd w:val="0"/>
        <w:ind w:firstLine="709"/>
        <w:jc w:val="both"/>
        <w:rPr>
          <w:sz w:val="28"/>
          <w:szCs w:val="28"/>
        </w:rPr>
      </w:pPr>
      <w:r w:rsidRPr="00B31473">
        <w:rPr>
          <w:sz w:val="28"/>
          <w:szCs w:val="28"/>
        </w:rPr>
        <w:t>Выплата надбавки молодым специалистам осуществляется ежемесячно.</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Конкретный размер надбавки молодым специалистам определяется коллективным договором по согласованию с представительным органом работников, исходя из фонда оплаты труда учреждения. </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Премия по итогам работы устанавливаются в виде премии по итогам работы за месяц, квартал, 9 месяцев, год.</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Премия по итогам работы устанавливается </w:t>
      </w:r>
      <w:r w:rsidR="005F2A42">
        <w:rPr>
          <w:sz w:val="28"/>
          <w:szCs w:val="28"/>
        </w:rPr>
        <w:t xml:space="preserve">с целью поощрения работников </w:t>
      </w:r>
      <w:r w:rsidRPr="00B31473">
        <w:rPr>
          <w:sz w:val="28"/>
          <w:szCs w:val="28"/>
        </w:rPr>
        <w:t>за общие результаты работы в установленный период.</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Премия по итогам работы выплачивается в полном размере работникам, </w:t>
      </w:r>
      <w:proofErr w:type="gramStart"/>
      <w:r w:rsidRPr="00B31473">
        <w:rPr>
          <w:sz w:val="28"/>
          <w:szCs w:val="28"/>
        </w:rPr>
        <w:t>проработавшим полный месяц</w:t>
      </w:r>
      <w:proofErr w:type="gramEnd"/>
      <w:r w:rsidRPr="00B31473">
        <w:rPr>
          <w:sz w:val="28"/>
          <w:szCs w:val="28"/>
        </w:rPr>
        <w:t>.</w:t>
      </w:r>
    </w:p>
    <w:p w:rsidR="0004322F" w:rsidRPr="00B31473" w:rsidRDefault="0004322F" w:rsidP="00AD2E03">
      <w:pPr>
        <w:autoSpaceDE w:val="0"/>
        <w:autoSpaceDN w:val="0"/>
        <w:adjustRightInd w:val="0"/>
        <w:ind w:firstLine="709"/>
        <w:jc w:val="both"/>
        <w:rPr>
          <w:sz w:val="28"/>
          <w:szCs w:val="28"/>
        </w:rPr>
      </w:pPr>
      <w:proofErr w:type="gramStart"/>
      <w:r w:rsidRPr="00B31473">
        <w:rPr>
          <w:sz w:val="28"/>
          <w:szCs w:val="28"/>
        </w:rPr>
        <w:t>Вновь поступившим на работу премия по итогам работы выплачивается за фактически отработанное время.</w:t>
      </w:r>
      <w:proofErr w:type="gramEnd"/>
    </w:p>
    <w:p w:rsidR="0004322F" w:rsidRPr="00B31473" w:rsidRDefault="0004322F" w:rsidP="00AD2E03">
      <w:pPr>
        <w:autoSpaceDE w:val="0"/>
        <w:autoSpaceDN w:val="0"/>
        <w:adjustRightInd w:val="0"/>
        <w:ind w:firstLine="709"/>
        <w:jc w:val="both"/>
        <w:rPr>
          <w:sz w:val="28"/>
          <w:szCs w:val="28"/>
        </w:rPr>
      </w:pPr>
      <w:proofErr w:type="gramStart"/>
      <w:r w:rsidRPr="00B31473">
        <w:rPr>
          <w:sz w:val="28"/>
          <w:szCs w:val="28"/>
        </w:rPr>
        <w:t xml:space="preserve">Работникам, проработавшим неполный месяц в связи с призывом на службу в Вооруженные Силы Российской Федерации, переводом на другую работу, поступившим в учебные заведения, уходом на пенсию по инвалидности </w:t>
      </w:r>
      <w:r w:rsidRPr="00B31473">
        <w:rPr>
          <w:sz w:val="28"/>
          <w:szCs w:val="28"/>
        </w:rPr>
        <w:lastRenderedPageBreak/>
        <w:t>или по возрасту, уволенным по сокращению штатов и по другим уважительным причинам, премии по итогам работы выплачиваются за фактически отработанное время в соответствующем периоде.</w:t>
      </w:r>
      <w:proofErr w:type="gramEnd"/>
    </w:p>
    <w:p w:rsidR="0004322F" w:rsidRPr="00B31473" w:rsidRDefault="0004322F" w:rsidP="00AD2E03">
      <w:pPr>
        <w:autoSpaceDE w:val="0"/>
        <w:autoSpaceDN w:val="0"/>
        <w:adjustRightInd w:val="0"/>
        <w:ind w:firstLine="709"/>
        <w:jc w:val="both"/>
        <w:rPr>
          <w:sz w:val="28"/>
          <w:szCs w:val="28"/>
        </w:rPr>
      </w:pPr>
      <w:r w:rsidRPr="00B31473">
        <w:rPr>
          <w:sz w:val="28"/>
          <w:szCs w:val="28"/>
        </w:rPr>
        <w:t>Не начисляется премия по итогам работы за время болезни, отпуска без сохранения заработной платы.</w:t>
      </w:r>
    </w:p>
    <w:p w:rsidR="0004322F" w:rsidRPr="00B31473" w:rsidRDefault="0004322F" w:rsidP="00AD2E03">
      <w:pPr>
        <w:autoSpaceDE w:val="0"/>
        <w:autoSpaceDN w:val="0"/>
        <w:adjustRightInd w:val="0"/>
        <w:ind w:firstLine="709"/>
        <w:jc w:val="both"/>
        <w:rPr>
          <w:sz w:val="28"/>
          <w:szCs w:val="28"/>
        </w:rPr>
      </w:pPr>
      <w:r w:rsidRPr="00B31473">
        <w:rPr>
          <w:sz w:val="28"/>
          <w:szCs w:val="28"/>
        </w:rPr>
        <w:t>Решение о выплате и размере премии по итогам работы принимается руководителем учреждения по согласованию с комиссией по оценке эффективности труда работников учреждения. Размер премии по итогам работы максимальными размерами не органичен.</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Основанием для невыплаты работнику полностью или частично надбавки за качество выполняемых работ и (или) премии по итогам работы является:</w:t>
      </w:r>
    </w:p>
    <w:p w:rsidR="0004322F" w:rsidRPr="00B31473" w:rsidRDefault="0004322F" w:rsidP="00AD2E03">
      <w:pPr>
        <w:numPr>
          <w:ilvl w:val="0"/>
          <w:numId w:val="14"/>
        </w:numPr>
        <w:autoSpaceDE w:val="0"/>
        <w:autoSpaceDN w:val="0"/>
        <w:adjustRightInd w:val="0"/>
        <w:jc w:val="both"/>
        <w:rPr>
          <w:sz w:val="28"/>
          <w:szCs w:val="28"/>
        </w:rPr>
      </w:pPr>
      <w:r w:rsidRPr="00B31473">
        <w:rPr>
          <w:sz w:val="28"/>
          <w:szCs w:val="28"/>
        </w:rPr>
        <w:t>неисполнение и (или) ненадлежащее исполнение должностных обязанностей;</w:t>
      </w:r>
    </w:p>
    <w:p w:rsidR="0004322F" w:rsidRPr="00B31473" w:rsidRDefault="0004322F" w:rsidP="00AD2E03">
      <w:pPr>
        <w:numPr>
          <w:ilvl w:val="0"/>
          <w:numId w:val="14"/>
        </w:numPr>
        <w:autoSpaceDE w:val="0"/>
        <w:autoSpaceDN w:val="0"/>
        <w:adjustRightInd w:val="0"/>
        <w:jc w:val="both"/>
        <w:rPr>
          <w:sz w:val="28"/>
          <w:szCs w:val="28"/>
        </w:rPr>
      </w:pPr>
      <w:r w:rsidRPr="00B31473">
        <w:rPr>
          <w:sz w:val="28"/>
          <w:szCs w:val="28"/>
        </w:rPr>
        <w:t>прогул;</w:t>
      </w:r>
    </w:p>
    <w:p w:rsidR="0004322F" w:rsidRPr="00B31473" w:rsidRDefault="0004322F" w:rsidP="00AD2E03">
      <w:pPr>
        <w:numPr>
          <w:ilvl w:val="0"/>
          <w:numId w:val="14"/>
        </w:numPr>
        <w:autoSpaceDE w:val="0"/>
        <w:autoSpaceDN w:val="0"/>
        <w:adjustRightInd w:val="0"/>
        <w:jc w:val="both"/>
        <w:rPr>
          <w:sz w:val="28"/>
          <w:szCs w:val="28"/>
        </w:rPr>
      </w:pPr>
      <w:r w:rsidRPr="00B31473">
        <w:rPr>
          <w:sz w:val="28"/>
          <w:szCs w:val="28"/>
        </w:rPr>
        <w:t>систематическое опоздание на работу без уважительных причин и другие нарушения трудовой дисциплины и правил внутреннего трудового распорядка;</w:t>
      </w:r>
    </w:p>
    <w:p w:rsidR="0004322F" w:rsidRPr="00B31473" w:rsidRDefault="0004322F" w:rsidP="00AD2E03">
      <w:pPr>
        <w:numPr>
          <w:ilvl w:val="0"/>
          <w:numId w:val="14"/>
        </w:numPr>
        <w:autoSpaceDE w:val="0"/>
        <w:autoSpaceDN w:val="0"/>
        <w:adjustRightInd w:val="0"/>
        <w:jc w:val="both"/>
        <w:rPr>
          <w:sz w:val="28"/>
          <w:szCs w:val="28"/>
        </w:rPr>
      </w:pPr>
      <w:r w:rsidRPr="00B31473">
        <w:rPr>
          <w:sz w:val="28"/>
          <w:szCs w:val="28"/>
        </w:rPr>
        <w:t>нарушение законодательства Российской Федерации, Челябинской области, муниципальных правовых актов города Троицка;</w:t>
      </w:r>
    </w:p>
    <w:p w:rsidR="0004322F" w:rsidRPr="00B31473" w:rsidRDefault="0004322F" w:rsidP="00AD2E03">
      <w:pPr>
        <w:numPr>
          <w:ilvl w:val="0"/>
          <w:numId w:val="14"/>
        </w:numPr>
        <w:autoSpaceDE w:val="0"/>
        <w:autoSpaceDN w:val="0"/>
        <w:adjustRightInd w:val="0"/>
        <w:jc w:val="both"/>
        <w:rPr>
          <w:sz w:val="28"/>
          <w:szCs w:val="28"/>
        </w:rPr>
      </w:pPr>
      <w:r w:rsidRPr="00B31473">
        <w:rPr>
          <w:sz w:val="28"/>
          <w:szCs w:val="28"/>
        </w:rPr>
        <w:t>несвоевременное и (или) некачественное выполнение должностных обязанностей, неисполнение и (или) ненадлежащее исполнение приказов руководителя учреждения и поручений руководителя учреждения;</w:t>
      </w:r>
    </w:p>
    <w:p w:rsidR="0004322F" w:rsidRPr="00B31473" w:rsidRDefault="0004322F" w:rsidP="00AD2E03">
      <w:pPr>
        <w:numPr>
          <w:ilvl w:val="0"/>
          <w:numId w:val="14"/>
        </w:numPr>
        <w:autoSpaceDE w:val="0"/>
        <w:autoSpaceDN w:val="0"/>
        <w:adjustRightInd w:val="0"/>
        <w:jc w:val="both"/>
        <w:rPr>
          <w:sz w:val="28"/>
          <w:szCs w:val="28"/>
        </w:rPr>
      </w:pPr>
      <w:r w:rsidRPr="00B31473">
        <w:rPr>
          <w:sz w:val="28"/>
          <w:szCs w:val="28"/>
        </w:rPr>
        <w:t>нарушение установленных сроков отчетности, представления информации; недостоверность отчетности, информации;</w:t>
      </w:r>
    </w:p>
    <w:p w:rsidR="0004322F" w:rsidRPr="00B31473" w:rsidRDefault="0004322F" w:rsidP="00AD2E03">
      <w:pPr>
        <w:numPr>
          <w:ilvl w:val="0"/>
          <w:numId w:val="14"/>
        </w:numPr>
        <w:autoSpaceDE w:val="0"/>
        <w:autoSpaceDN w:val="0"/>
        <w:adjustRightInd w:val="0"/>
        <w:jc w:val="both"/>
        <w:rPr>
          <w:sz w:val="28"/>
          <w:szCs w:val="28"/>
        </w:rPr>
      </w:pPr>
      <w:r w:rsidRPr="00B31473">
        <w:rPr>
          <w:sz w:val="28"/>
          <w:szCs w:val="28"/>
        </w:rPr>
        <w:t>нарушение правил и норм безопасности учреждения, охраны труда и техники безопасности;</w:t>
      </w:r>
    </w:p>
    <w:p w:rsidR="0004322F" w:rsidRDefault="0004322F" w:rsidP="00AD2E03">
      <w:pPr>
        <w:numPr>
          <w:ilvl w:val="0"/>
          <w:numId w:val="14"/>
        </w:numPr>
        <w:autoSpaceDE w:val="0"/>
        <w:autoSpaceDN w:val="0"/>
        <w:adjustRightInd w:val="0"/>
        <w:jc w:val="both"/>
        <w:rPr>
          <w:sz w:val="28"/>
          <w:szCs w:val="28"/>
        </w:rPr>
      </w:pPr>
      <w:r w:rsidRPr="00B31473">
        <w:rPr>
          <w:sz w:val="28"/>
          <w:szCs w:val="28"/>
        </w:rPr>
        <w:t>нарушение пр</w:t>
      </w:r>
      <w:r>
        <w:rPr>
          <w:sz w:val="28"/>
          <w:szCs w:val="28"/>
        </w:rPr>
        <w:t>ав и законных интересов граждан;</w:t>
      </w:r>
    </w:p>
    <w:p w:rsidR="0004322F" w:rsidRPr="00B31473" w:rsidRDefault="0004322F" w:rsidP="00AD2E03">
      <w:pPr>
        <w:numPr>
          <w:ilvl w:val="0"/>
          <w:numId w:val="14"/>
        </w:numPr>
        <w:autoSpaceDE w:val="0"/>
        <w:autoSpaceDN w:val="0"/>
        <w:adjustRightInd w:val="0"/>
        <w:jc w:val="both"/>
        <w:rPr>
          <w:sz w:val="28"/>
          <w:szCs w:val="28"/>
        </w:rPr>
      </w:pPr>
      <w:r>
        <w:rPr>
          <w:sz w:val="28"/>
          <w:szCs w:val="28"/>
        </w:rPr>
        <w:t>наличие у работника учреждения дисциплинарного взыскания.</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Единовременные поощрения производятся:</w:t>
      </w:r>
    </w:p>
    <w:p w:rsidR="0004322F" w:rsidRPr="00B31473" w:rsidRDefault="0004322F" w:rsidP="00AD2E03">
      <w:pPr>
        <w:autoSpaceDE w:val="0"/>
        <w:autoSpaceDN w:val="0"/>
        <w:adjustRightInd w:val="0"/>
        <w:ind w:firstLine="709"/>
        <w:jc w:val="both"/>
        <w:rPr>
          <w:sz w:val="28"/>
          <w:szCs w:val="28"/>
        </w:rPr>
      </w:pPr>
      <w:r w:rsidRPr="00B31473">
        <w:rPr>
          <w:sz w:val="28"/>
          <w:szCs w:val="28"/>
        </w:rPr>
        <w:t>-</w:t>
      </w:r>
      <w:r>
        <w:rPr>
          <w:sz w:val="28"/>
          <w:szCs w:val="28"/>
        </w:rPr>
        <w:t xml:space="preserve"> </w:t>
      </w:r>
      <w:r w:rsidRPr="00B31473">
        <w:rPr>
          <w:sz w:val="28"/>
          <w:szCs w:val="28"/>
        </w:rPr>
        <w:t>за многолетний добросовестный труд, при достижении пенсионного возраста и выходе на пенсию;</w:t>
      </w:r>
    </w:p>
    <w:p w:rsidR="0004322F" w:rsidRPr="00B31473" w:rsidRDefault="0004322F" w:rsidP="00AD2E03">
      <w:pPr>
        <w:autoSpaceDE w:val="0"/>
        <w:autoSpaceDN w:val="0"/>
        <w:adjustRightInd w:val="0"/>
        <w:ind w:firstLine="709"/>
        <w:jc w:val="both"/>
        <w:rPr>
          <w:sz w:val="28"/>
          <w:szCs w:val="28"/>
        </w:rPr>
      </w:pPr>
      <w:r w:rsidRPr="00B31473">
        <w:rPr>
          <w:sz w:val="28"/>
          <w:szCs w:val="28"/>
        </w:rPr>
        <w:t>-</w:t>
      </w:r>
      <w:r>
        <w:rPr>
          <w:sz w:val="28"/>
          <w:szCs w:val="28"/>
        </w:rPr>
        <w:t xml:space="preserve"> </w:t>
      </w:r>
      <w:r w:rsidRPr="00B31473">
        <w:rPr>
          <w:sz w:val="28"/>
          <w:szCs w:val="28"/>
        </w:rPr>
        <w:t>в связи с памятными датами (20-летием работы в учреждении и каждые последующие 5 лет);</w:t>
      </w:r>
    </w:p>
    <w:p w:rsidR="0004322F" w:rsidRPr="00B31473" w:rsidRDefault="0004322F" w:rsidP="00AD2E03">
      <w:pPr>
        <w:autoSpaceDE w:val="0"/>
        <w:autoSpaceDN w:val="0"/>
        <w:adjustRightInd w:val="0"/>
        <w:ind w:firstLine="709"/>
        <w:jc w:val="both"/>
        <w:rPr>
          <w:sz w:val="28"/>
          <w:szCs w:val="28"/>
        </w:rPr>
      </w:pPr>
      <w:r w:rsidRPr="00B31473">
        <w:rPr>
          <w:sz w:val="28"/>
          <w:szCs w:val="28"/>
        </w:rPr>
        <w:t>-</w:t>
      </w:r>
      <w:r>
        <w:rPr>
          <w:sz w:val="28"/>
          <w:szCs w:val="28"/>
        </w:rPr>
        <w:t xml:space="preserve"> </w:t>
      </w:r>
      <w:r w:rsidRPr="00B31473">
        <w:rPr>
          <w:sz w:val="28"/>
          <w:szCs w:val="28"/>
        </w:rPr>
        <w:t>юбилейными датами;</w:t>
      </w:r>
    </w:p>
    <w:p w:rsidR="0004322F" w:rsidRPr="00B31473" w:rsidRDefault="0004322F" w:rsidP="00AD2E03">
      <w:pPr>
        <w:autoSpaceDE w:val="0"/>
        <w:autoSpaceDN w:val="0"/>
        <w:adjustRightInd w:val="0"/>
        <w:ind w:firstLine="709"/>
        <w:jc w:val="both"/>
        <w:rPr>
          <w:sz w:val="28"/>
          <w:szCs w:val="28"/>
        </w:rPr>
      </w:pPr>
      <w:r w:rsidRPr="00B31473">
        <w:rPr>
          <w:sz w:val="28"/>
          <w:szCs w:val="28"/>
        </w:rPr>
        <w:t>-</w:t>
      </w:r>
      <w:r>
        <w:rPr>
          <w:sz w:val="28"/>
          <w:szCs w:val="28"/>
        </w:rPr>
        <w:t xml:space="preserve"> </w:t>
      </w:r>
      <w:r w:rsidRPr="00B31473">
        <w:rPr>
          <w:sz w:val="28"/>
          <w:szCs w:val="28"/>
        </w:rPr>
        <w:t>праздничными датами и профессиональными праздниками.</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Размеры единовременных поощрений и порядок их выплаты определяется локальным нормативным актом учреждения по согласованию с представительным органом работников, с учетом обеспечения выплаты финансовыми средствами. </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Виды и размеры выплат стимулирующего характера</w:t>
      </w:r>
      <w:r>
        <w:rPr>
          <w:sz w:val="28"/>
          <w:szCs w:val="28"/>
        </w:rPr>
        <w:t xml:space="preserve"> </w:t>
      </w:r>
      <w:r w:rsidRPr="00B31473">
        <w:rPr>
          <w:sz w:val="28"/>
          <w:szCs w:val="28"/>
        </w:rPr>
        <w:t xml:space="preserve">конкретизируются в трудовом договоре с работником (в дополнительном соглашении к трудовому договору с работником). </w:t>
      </w:r>
    </w:p>
    <w:p w:rsidR="0004322F" w:rsidRDefault="0004322F" w:rsidP="00AD2E03">
      <w:pPr>
        <w:autoSpaceDE w:val="0"/>
        <w:autoSpaceDN w:val="0"/>
        <w:adjustRightInd w:val="0"/>
        <w:ind w:firstLine="709"/>
        <w:jc w:val="both"/>
        <w:rPr>
          <w:sz w:val="28"/>
          <w:szCs w:val="28"/>
        </w:rPr>
      </w:pPr>
    </w:p>
    <w:p w:rsidR="0004322F" w:rsidRPr="00B31473" w:rsidRDefault="0004322F" w:rsidP="00AD2E03">
      <w:pPr>
        <w:autoSpaceDE w:val="0"/>
        <w:autoSpaceDN w:val="0"/>
        <w:adjustRightInd w:val="0"/>
        <w:jc w:val="center"/>
        <w:outlineLvl w:val="1"/>
        <w:rPr>
          <w:sz w:val="28"/>
          <w:szCs w:val="28"/>
        </w:rPr>
      </w:pPr>
      <w:bookmarkStart w:id="8" w:name="Par384"/>
      <w:bookmarkEnd w:id="8"/>
      <w:r w:rsidRPr="00B31473">
        <w:rPr>
          <w:sz w:val="28"/>
          <w:szCs w:val="28"/>
        </w:rPr>
        <w:lastRenderedPageBreak/>
        <w:t>7. Условия оплаты труда руководителя учреждения,</w:t>
      </w:r>
    </w:p>
    <w:p w:rsidR="0004322F" w:rsidRPr="00B31473" w:rsidRDefault="0004322F" w:rsidP="00AD2E03">
      <w:pPr>
        <w:autoSpaceDE w:val="0"/>
        <w:autoSpaceDN w:val="0"/>
        <w:adjustRightInd w:val="0"/>
        <w:jc w:val="center"/>
        <w:rPr>
          <w:sz w:val="28"/>
          <w:szCs w:val="28"/>
        </w:rPr>
      </w:pPr>
      <w:r w:rsidRPr="00B31473">
        <w:rPr>
          <w:sz w:val="28"/>
          <w:szCs w:val="28"/>
        </w:rPr>
        <w:t>его заместителей и главного бухгалтера</w:t>
      </w:r>
    </w:p>
    <w:p w:rsidR="0004322F" w:rsidRPr="00B31473" w:rsidRDefault="0004322F" w:rsidP="00AD2E03">
      <w:pPr>
        <w:autoSpaceDE w:val="0"/>
        <w:autoSpaceDN w:val="0"/>
        <w:adjustRightInd w:val="0"/>
        <w:ind w:firstLine="709"/>
        <w:jc w:val="both"/>
        <w:rPr>
          <w:sz w:val="28"/>
          <w:szCs w:val="28"/>
        </w:rPr>
      </w:pP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Должностной оклад руководителя учреждения определяется трудовым договором (дополнительным соглашением к трудовому договору)                               в зависимости от сложности труда, в том числе с учетом масштаба управления и особенностей деятельности и значимости учреждения.</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Оценка сложности труда руководителей учреждений, масштаба управления и особенностей деятельности учреждения осуществляется на основе показателей сложности руководства учреждением. Перечень показателей сложности руководства учреждением приведен в приложении 7 к настоящему Положению.</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В соответствии с набранным количеством баллов по результатам оценки показателей сложности руководства учреждением определяется группа по оплате труда руководителей. Группа по оплате труда руководителей указывается в трудовом договоре с руководителем (дополнительном соглашении к трудовому договору с руководителем).</w:t>
      </w:r>
    </w:p>
    <w:p w:rsidR="0004322F" w:rsidRPr="00B31473" w:rsidRDefault="0004322F" w:rsidP="00AD2E03">
      <w:pPr>
        <w:autoSpaceDE w:val="0"/>
        <w:autoSpaceDN w:val="0"/>
        <w:adjustRightInd w:val="0"/>
        <w:ind w:firstLine="709"/>
        <w:jc w:val="both"/>
        <w:rPr>
          <w:sz w:val="28"/>
          <w:szCs w:val="28"/>
        </w:rPr>
      </w:pPr>
      <w:r w:rsidRPr="00B31473">
        <w:rPr>
          <w:sz w:val="28"/>
          <w:szCs w:val="28"/>
        </w:rPr>
        <w:t>Изменение группы по оплате труда руководителей осуществляется в случае изменения показателей сложности руководства учреждением по заявлению руководителя учреждения с момента наступления изменений.</w:t>
      </w:r>
    </w:p>
    <w:p w:rsidR="0004322F" w:rsidRPr="00B31473" w:rsidRDefault="0004322F" w:rsidP="00AD2E03">
      <w:pPr>
        <w:autoSpaceDE w:val="0"/>
        <w:autoSpaceDN w:val="0"/>
        <w:adjustRightInd w:val="0"/>
        <w:ind w:firstLine="709"/>
        <w:jc w:val="both"/>
        <w:rPr>
          <w:sz w:val="28"/>
          <w:szCs w:val="28"/>
        </w:rPr>
      </w:pPr>
      <w:r w:rsidRPr="00B31473">
        <w:rPr>
          <w:sz w:val="28"/>
          <w:szCs w:val="28"/>
        </w:rPr>
        <w:t>Группа по оплате труда и должностной оклад руководителя вновь создаваемого учреждения устанавливаются по проектной мощности учреждения.</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Отнесение к группе по оплате труда руководителей по итогам оценки показателей сложности руководства учреждением:</w:t>
      </w:r>
    </w:p>
    <w:p w:rsidR="0004322F" w:rsidRPr="00B31473" w:rsidRDefault="0004322F" w:rsidP="00AD2E03">
      <w:pPr>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396"/>
        <w:gridCol w:w="1559"/>
        <w:gridCol w:w="1513"/>
        <w:gridCol w:w="1500"/>
        <w:gridCol w:w="1344"/>
      </w:tblGrid>
      <w:tr w:rsidR="0004322F" w:rsidRPr="005F4EB3" w:rsidTr="001C41F1">
        <w:trPr>
          <w:trHeight w:val="345"/>
        </w:trPr>
        <w:tc>
          <w:tcPr>
            <w:tcW w:w="540" w:type="dxa"/>
            <w:vMerge w:val="restart"/>
          </w:tcPr>
          <w:p w:rsidR="0004322F" w:rsidRPr="005F4EB3" w:rsidRDefault="0004322F" w:rsidP="00AD2E03">
            <w:pPr>
              <w:autoSpaceDE w:val="0"/>
              <w:autoSpaceDN w:val="0"/>
              <w:adjustRightInd w:val="0"/>
              <w:jc w:val="center"/>
              <w:rPr>
                <w:sz w:val="24"/>
                <w:szCs w:val="24"/>
              </w:rPr>
            </w:pPr>
            <w:r w:rsidRPr="005F4EB3">
              <w:rPr>
                <w:sz w:val="24"/>
                <w:szCs w:val="24"/>
              </w:rPr>
              <w:t xml:space="preserve">№ </w:t>
            </w:r>
            <w:proofErr w:type="gramStart"/>
            <w:r w:rsidRPr="005F4EB3">
              <w:rPr>
                <w:sz w:val="24"/>
                <w:szCs w:val="24"/>
              </w:rPr>
              <w:t>п</w:t>
            </w:r>
            <w:proofErr w:type="gramEnd"/>
            <w:r w:rsidRPr="005F4EB3">
              <w:rPr>
                <w:sz w:val="24"/>
                <w:szCs w:val="24"/>
              </w:rPr>
              <w:t>/п</w:t>
            </w:r>
          </w:p>
        </w:tc>
        <w:tc>
          <w:tcPr>
            <w:tcW w:w="3396" w:type="dxa"/>
            <w:vMerge w:val="restart"/>
          </w:tcPr>
          <w:p w:rsidR="0004322F" w:rsidRPr="005F4EB3" w:rsidRDefault="0004322F" w:rsidP="00AD2E03">
            <w:pPr>
              <w:autoSpaceDE w:val="0"/>
              <w:autoSpaceDN w:val="0"/>
              <w:adjustRightInd w:val="0"/>
              <w:jc w:val="center"/>
              <w:rPr>
                <w:sz w:val="24"/>
                <w:szCs w:val="24"/>
              </w:rPr>
            </w:pPr>
            <w:r w:rsidRPr="005F4EB3">
              <w:rPr>
                <w:sz w:val="24"/>
                <w:szCs w:val="24"/>
              </w:rPr>
              <w:t>Тип образовательного учреждения</w:t>
            </w:r>
          </w:p>
        </w:tc>
        <w:tc>
          <w:tcPr>
            <w:tcW w:w="5916" w:type="dxa"/>
            <w:gridSpan w:val="4"/>
          </w:tcPr>
          <w:p w:rsidR="0004322F" w:rsidRPr="005F4EB3" w:rsidRDefault="0004322F" w:rsidP="00AD2E03">
            <w:pPr>
              <w:autoSpaceDE w:val="0"/>
              <w:autoSpaceDN w:val="0"/>
              <w:adjustRightInd w:val="0"/>
              <w:jc w:val="center"/>
              <w:rPr>
                <w:sz w:val="24"/>
                <w:szCs w:val="24"/>
              </w:rPr>
            </w:pPr>
            <w:r w:rsidRPr="005F4EB3">
              <w:rPr>
                <w:sz w:val="24"/>
                <w:szCs w:val="24"/>
              </w:rPr>
              <w:t>Группа по оплате труда в зависимости от количества баллов</w:t>
            </w:r>
          </w:p>
        </w:tc>
      </w:tr>
      <w:tr w:rsidR="0004322F" w:rsidRPr="005F4EB3" w:rsidTr="001C41F1">
        <w:trPr>
          <w:trHeight w:val="285"/>
        </w:trPr>
        <w:tc>
          <w:tcPr>
            <w:tcW w:w="540" w:type="dxa"/>
            <w:vMerge/>
          </w:tcPr>
          <w:p w:rsidR="0004322F" w:rsidRPr="005F4EB3" w:rsidRDefault="0004322F" w:rsidP="00AD2E03">
            <w:pPr>
              <w:autoSpaceDE w:val="0"/>
              <w:autoSpaceDN w:val="0"/>
              <w:adjustRightInd w:val="0"/>
              <w:jc w:val="center"/>
              <w:rPr>
                <w:sz w:val="24"/>
                <w:szCs w:val="24"/>
              </w:rPr>
            </w:pPr>
          </w:p>
        </w:tc>
        <w:tc>
          <w:tcPr>
            <w:tcW w:w="3396" w:type="dxa"/>
            <w:vMerge/>
          </w:tcPr>
          <w:p w:rsidR="0004322F" w:rsidRPr="005F4EB3" w:rsidRDefault="0004322F" w:rsidP="00AD2E03">
            <w:pPr>
              <w:autoSpaceDE w:val="0"/>
              <w:autoSpaceDN w:val="0"/>
              <w:adjustRightInd w:val="0"/>
              <w:jc w:val="center"/>
              <w:rPr>
                <w:sz w:val="24"/>
                <w:szCs w:val="24"/>
              </w:rPr>
            </w:pPr>
          </w:p>
        </w:tc>
        <w:tc>
          <w:tcPr>
            <w:tcW w:w="1559" w:type="dxa"/>
          </w:tcPr>
          <w:p w:rsidR="0004322F" w:rsidRPr="005F4EB3" w:rsidRDefault="0004322F" w:rsidP="00AD2E03">
            <w:pPr>
              <w:autoSpaceDE w:val="0"/>
              <w:autoSpaceDN w:val="0"/>
              <w:adjustRightInd w:val="0"/>
              <w:jc w:val="center"/>
              <w:rPr>
                <w:sz w:val="24"/>
                <w:szCs w:val="24"/>
                <w:lang w:val="en-US"/>
              </w:rPr>
            </w:pPr>
            <w:r w:rsidRPr="005F4EB3">
              <w:rPr>
                <w:sz w:val="24"/>
                <w:szCs w:val="24"/>
                <w:lang w:val="en-US"/>
              </w:rPr>
              <w:t>I</w:t>
            </w:r>
          </w:p>
        </w:tc>
        <w:tc>
          <w:tcPr>
            <w:tcW w:w="1513" w:type="dxa"/>
          </w:tcPr>
          <w:p w:rsidR="0004322F" w:rsidRPr="005F4EB3" w:rsidRDefault="0004322F" w:rsidP="00AD2E03">
            <w:pPr>
              <w:autoSpaceDE w:val="0"/>
              <w:autoSpaceDN w:val="0"/>
              <w:adjustRightInd w:val="0"/>
              <w:jc w:val="center"/>
              <w:rPr>
                <w:sz w:val="24"/>
                <w:szCs w:val="24"/>
                <w:lang w:val="en-US"/>
              </w:rPr>
            </w:pPr>
            <w:r w:rsidRPr="005F4EB3">
              <w:rPr>
                <w:sz w:val="24"/>
                <w:szCs w:val="24"/>
                <w:lang w:val="en-US"/>
              </w:rPr>
              <w:t>II</w:t>
            </w:r>
          </w:p>
        </w:tc>
        <w:tc>
          <w:tcPr>
            <w:tcW w:w="1500" w:type="dxa"/>
          </w:tcPr>
          <w:p w:rsidR="0004322F" w:rsidRPr="005F4EB3" w:rsidRDefault="0004322F" w:rsidP="00AD2E03">
            <w:pPr>
              <w:autoSpaceDE w:val="0"/>
              <w:autoSpaceDN w:val="0"/>
              <w:adjustRightInd w:val="0"/>
              <w:jc w:val="center"/>
              <w:rPr>
                <w:sz w:val="24"/>
                <w:szCs w:val="24"/>
                <w:lang w:val="en-US"/>
              </w:rPr>
            </w:pPr>
            <w:r w:rsidRPr="005F4EB3">
              <w:rPr>
                <w:sz w:val="24"/>
                <w:szCs w:val="24"/>
                <w:lang w:val="en-US"/>
              </w:rPr>
              <w:t>III</w:t>
            </w:r>
          </w:p>
        </w:tc>
        <w:tc>
          <w:tcPr>
            <w:tcW w:w="1344" w:type="dxa"/>
          </w:tcPr>
          <w:p w:rsidR="0004322F" w:rsidRPr="005F4EB3" w:rsidRDefault="0004322F" w:rsidP="00AD2E03">
            <w:pPr>
              <w:autoSpaceDE w:val="0"/>
              <w:autoSpaceDN w:val="0"/>
              <w:adjustRightInd w:val="0"/>
              <w:jc w:val="center"/>
              <w:rPr>
                <w:sz w:val="24"/>
                <w:szCs w:val="24"/>
              </w:rPr>
            </w:pPr>
            <w:r w:rsidRPr="005F4EB3">
              <w:rPr>
                <w:sz w:val="24"/>
                <w:szCs w:val="24"/>
                <w:lang w:val="en-US"/>
              </w:rPr>
              <w:t>IV</w:t>
            </w:r>
          </w:p>
        </w:tc>
      </w:tr>
      <w:tr w:rsidR="0004322F" w:rsidRPr="005F4EB3" w:rsidTr="001C41F1">
        <w:tc>
          <w:tcPr>
            <w:tcW w:w="540" w:type="dxa"/>
          </w:tcPr>
          <w:p w:rsidR="0004322F" w:rsidRPr="005F4EB3" w:rsidRDefault="0004322F" w:rsidP="00AD2E03">
            <w:pPr>
              <w:autoSpaceDE w:val="0"/>
              <w:autoSpaceDN w:val="0"/>
              <w:adjustRightInd w:val="0"/>
              <w:jc w:val="center"/>
              <w:rPr>
                <w:sz w:val="24"/>
                <w:szCs w:val="24"/>
              </w:rPr>
            </w:pPr>
            <w:r w:rsidRPr="005F4EB3">
              <w:rPr>
                <w:sz w:val="24"/>
                <w:szCs w:val="24"/>
              </w:rPr>
              <w:t>1</w:t>
            </w:r>
          </w:p>
        </w:tc>
        <w:tc>
          <w:tcPr>
            <w:tcW w:w="3396" w:type="dxa"/>
          </w:tcPr>
          <w:p w:rsidR="0004322F" w:rsidRPr="005F4EB3" w:rsidRDefault="0004322F" w:rsidP="00AD2E03">
            <w:pPr>
              <w:autoSpaceDE w:val="0"/>
              <w:autoSpaceDN w:val="0"/>
              <w:adjustRightInd w:val="0"/>
              <w:jc w:val="both"/>
              <w:rPr>
                <w:sz w:val="24"/>
                <w:szCs w:val="24"/>
              </w:rPr>
            </w:pPr>
            <w:r w:rsidRPr="005F4EB3">
              <w:rPr>
                <w:sz w:val="24"/>
                <w:szCs w:val="24"/>
              </w:rPr>
              <w:t xml:space="preserve">Общеобразовательное </w:t>
            </w:r>
            <w:proofErr w:type="spellStart"/>
            <w:proofErr w:type="gramStart"/>
            <w:r w:rsidRPr="005F4EB3">
              <w:rPr>
                <w:sz w:val="24"/>
                <w:szCs w:val="24"/>
              </w:rPr>
              <w:t>учреж</w:t>
            </w:r>
            <w:r w:rsidR="001C41F1">
              <w:rPr>
                <w:sz w:val="24"/>
                <w:szCs w:val="24"/>
              </w:rPr>
              <w:t>-</w:t>
            </w:r>
            <w:r w:rsidRPr="005F4EB3">
              <w:rPr>
                <w:sz w:val="24"/>
                <w:szCs w:val="24"/>
              </w:rPr>
              <w:t>дение</w:t>
            </w:r>
            <w:proofErr w:type="spellEnd"/>
            <w:proofErr w:type="gramEnd"/>
          </w:p>
        </w:tc>
        <w:tc>
          <w:tcPr>
            <w:tcW w:w="1559" w:type="dxa"/>
          </w:tcPr>
          <w:p w:rsidR="0004322F" w:rsidRPr="005F4EB3" w:rsidRDefault="0004322F" w:rsidP="00AD2E03">
            <w:pPr>
              <w:autoSpaceDE w:val="0"/>
              <w:autoSpaceDN w:val="0"/>
              <w:adjustRightInd w:val="0"/>
              <w:jc w:val="center"/>
              <w:rPr>
                <w:sz w:val="24"/>
                <w:szCs w:val="24"/>
              </w:rPr>
            </w:pPr>
            <w:r w:rsidRPr="005F4EB3">
              <w:rPr>
                <w:sz w:val="24"/>
                <w:szCs w:val="24"/>
              </w:rPr>
              <w:t xml:space="preserve">свыше 700 </w:t>
            </w:r>
          </w:p>
        </w:tc>
        <w:tc>
          <w:tcPr>
            <w:tcW w:w="1513" w:type="dxa"/>
          </w:tcPr>
          <w:p w:rsidR="0004322F" w:rsidRPr="005F4EB3" w:rsidRDefault="0004322F" w:rsidP="00AD2E03">
            <w:pPr>
              <w:autoSpaceDE w:val="0"/>
              <w:autoSpaceDN w:val="0"/>
              <w:adjustRightInd w:val="0"/>
              <w:jc w:val="center"/>
              <w:rPr>
                <w:sz w:val="24"/>
                <w:szCs w:val="24"/>
              </w:rPr>
            </w:pPr>
            <w:r w:rsidRPr="005F4EB3">
              <w:rPr>
                <w:sz w:val="24"/>
                <w:szCs w:val="24"/>
              </w:rPr>
              <w:t xml:space="preserve">от 451 </w:t>
            </w:r>
          </w:p>
          <w:p w:rsidR="0004322F" w:rsidRPr="005F4EB3" w:rsidRDefault="0004322F" w:rsidP="00AD2E03">
            <w:pPr>
              <w:autoSpaceDE w:val="0"/>
              <w:autoSpaceDN w:val="0"/>
              <w:adjustRightInd w:val="0"/>
              <w:jc w:val="center"/>
              <w:rPr>
                <w:sz w:val="24"/>
                <w:szCs w:val="24"/>
              </w:rPr>
            </w:pPr>
            <w:r w:rsidRPr="005F4EB3">
              <w:rPr>
                <w:sz w:val="24"/>
                <w:szCs w:val="24"/>
              </w:rPr>
              <w:t>до 700</w:t>
            </w:r>
          </w:p>
        </w:tc>
        <w:tc>
          <w:tcPr>
            <w:tcW w:w="1500" w:type="dxa"/>
          </w:tcPr>
          <w:p w:rsidR="0004322F" w:rsidRPr="005F4EB3" w:rsidRDefault="0004322F" w:rsidP="00AD2E03">
            <w:pPr>
              <w:autoSpaceDE w:val="0"/>
              <w:autoSpaceDN w:val="0"/>
              <w:adjustRightInd w:val="0"/>
              <w:jc w:val="center"/>
              <w:rPr>
                <w:sz w:val="24"/>
                <w:szCs w:val="24"/>
              </w:rPr>
            </w:pPr>
            <w:r w:rsidRPr="005F4EB3">
              <w:rPr>
                <w:sz w:val="24"/>
                <w:szCs w:val="24"/>
              </w:rPr>
              <w:t>от 351</w:t>
            </w:r>
          </w:p>
          <w:p w:rsidR="0004322F" w:rsidRPr="005F4EB3" w:rsidRDefault="0004322F" w:rsidP="00AD2E03">
            <w:pPr>
              <w:autoSpaceDE w:val="0"/>
              <w:autoSpaceDN w:val="0"/>
              <w:adjustRightInd w:val="0"/>
              <w:jc w:val="center"/>
              <w:rPr>
                <w:sz w:val="24"/>
                <w:szCs w:val="24"/>
              </w:rPr>
            </w:pPr>
            <w:r w:rsidRPr="005F4EB3">
              <w:rPr>
                <w:sz w:val="24"/>
                <w:szCs w:val="24"/>
              </w:rPr>
              <w:t>до 450</w:t>
            </w:r>
          </w:p>
        </w:tc>
        <w:tc>
          <w:tcPr>
            <w:tcW w:w="1344" w:type="dxa"/>
          </w:tcPr>
          <w:p w:rsidR="0004322F" w:rsidRPr="005F4EB3" w:rsidRDefault="0004322F" w:rsidP="00AD2E03">
            <w:pPr>
              <w:autoSpaceDE w:val="0"/>
              <w:autoSpaceDN w:val="0"/>
              <w:adjustRightInd w:val="0"/>
              <w:jc w:val="center"/>
              <w:rPr>
                <w:sz w:val="24"/>
                <w:szCs w:val="24"/>
              </w:rPr>
            </w:pPr>
            <w:r w:rsidRPr="005F4EB3">
              <w:rPr>
                <w:sz w:val="24"/>
                <w:szCs w:val="24"/>
              </w:rPr>
              <w:t>до 350</w:t>
            </w:r>
          </w:p>
        </w:tc>
      </w:tr>
      <w:tr w:rsidR="0004322F" w:rsidRPr="005F4EB3" w:rsidTr="001C41F1">
        <w:tc>
          <w:tcPr>
            <w:tcW w:w="540" w:type="dxa"/>
          </w:tcPr>
          <w:p w:rsidR="0004322F" w:rsidRPr="005F4EB3" w:rsidRDefault="0004322F" w:rsidP="00AD2E03">
            <w:pPr>
              <w:autoSpaceDE w:val="0"/>
              <w:autoSpaceDN w:val="0"/>
              <w:adjustRightInd w:val="0"/>
              <w:jc w:val="center"/>
              <w:rPr>
                <w:sz w:val="24"/>
                <w:szCs w:val="24"/>
              </w:rPr>
            </w:pPr>
            <w:r w:rsidRPr="005F4EB3">
              <w:rPr>
                <w:sz w:val="24"/>
                <w:szCs w:val="24"/>
              </w:rPr>
              <w:t>2</w:t>
            </w:r>
          </w:p>
        </w:tc>
        <w:tc>
          <w:tcPr>
            <w:tcW w:w="3396" w:type="dxa"/>
          </w:tcPr>
          <w:p w:rsidR="0004322F" w:rsidRPr="005F4EB3" w:rsidRDefault="0004322F" w:rsidP="00AD2E03">
            <w:pPr>
              <w:autoSpaceDE w:val="0"/>
              <w:autoSpaceDN w:val="0"/>
              <w:adjustRightInd w:val="0"/>
              <w:jc w:val="both"/>
              <w:rPr>
                <w:sz w:val="24"/>
                <w:szCs w:val="24"/>
              </w:rPr>
            </w:pPr>
            <w:r w:rsidRPr="005F4EB3">
              <w:rPr>
                <w:sz w:val="24"/>
                <w:szCs w:val="24"/>
              </w:rPr>
              <w:t>Дошкольное образовательное учреждение</w:t>
            </w:r>
          </w:p>
        </w:tc>
        <w:tc>
          <w:tcPr>
            <w:tcW w:w="1559" w:type="dxa"/>
          </w:tcPr>
          <w:p w:rsidR="0004322F" w:rsidRPr="005F4EB3" w:rsidRDefault="0004322F" w:rsidP="00AD2E03">
            <w:pPr>
              <w:autoSpaceDE w:val="0"/>
              <w:autoSpaceDN w:val="0"/>
              <w:adjustRightInd w:val="0"/>
              <w:jc w:val="center"/>
              <w:rPr>
                <w:sz w:val="24"/>
                <w:szCs w:val="24"/>
              </w:rPr>
            </w:pPr>
            <w:r w:rsidRPr="005F4EB3">
              <w:rPr>
                <w:sz w:val="24"/>
                <w:szCs w:val="24"/>
              </w:rPr>
              <w:t>свыше 500</w:t>
            </w:r>
          </w:p>
        </w:tc>
        <w:tc>
          <w:tcPr>
            <w:tcW w:w="1513" w:type="dxa"/>
          </w:tcPr>
          <w:p w:rsidR="0004322F" w:rsidRPr="005F4EB3" w:rsidRDefault="0004322F" w:rsidP="00AD2E03">
            <w:pPr>
              <w:autoSpaceDE w:val="0"/>
              <w:autoSpaceDN w:val="0"/>
              <w:adjustRightInd w:val="0"/>
              <w:jc w:val="center"/>
              <w:rPr>
                <w:sz w:val="24"/>
                <w:szCs w:val="24"/>
              </w:rPr>
            </w:pPr>
            <w:r w:rsidRPr="005F4EB3">
              <w:rPr>
                <w:sz w:val="24"/>
                <w:szCs w:val="24"/>
              </w:rPr>
              <w:t xml:space="preserve">от 301 </w:t>
            </w:r>
          </w:p>
          <w:p w:rsidR="0004322F" w:rsidRPr="005F4EB3" w:rsidRDefault="0004322F" w:rsidP="00AD2E03">
            <w:pPr>
              <w:autoSpaceDE w:val="0"/>
              <w:autoSpaceDN w:val="0"/>
              <w:adjustRightInd w:val="0"/>
              <w:jc w:val="center"/>
              <w:rPr>
                <w:sz w:val="24"/>
                <w:szCs w:val="24"/>
              </w:rPr>
            </w:pPr>
            <w:r w:rsidRPr="005F4EB3">
              <w:rPr>
                <w:sz w:val="24"/>
                <w:szCs w:val="24"/>
              </w:rPr>
              <w:t>до 500</w:t>
            </w:r>
          </w:p>
        </w:tc>
        <w:tc>
          <w:tcPr>
            <w:tcW w:w="1500" w:type="dxa"/>
          </w:tcPr>
          <w:p w:rsidR="0004322F" w:rsidRPr="005F4EB3" w:rsidRDefault="0004322F" w:rsidP="00AD2E03">
            <w:pPr>
              <w:autoSpaceDE w:val="0"/>
              <w:autoSpaceDN w:val="0"/>
              <w:adjustRightInd w:val="0"/>
              <w:jc w:val="center"/>
              <w:rPr>
                <w:sz w:val="24"/>
                <w:szCs w:val="24"/>
              </w:rPr>
            </w:pPr>
            <w:r w:rsidRPr="005F4EB3">
              <w:rPr>
                <w:sz w:val="24"/>
                <w:szCs w:val="24"/>
              </w:rPr>
              <w:t xml:space="preserve">от 201 </w:t>
            </w:r>
          </w:p>
          <w:p w:rsidR="0004322F" w:rsidRPr="005F4EB3" w:rsidRDefault="0004322F" w:rsidP="00AD2E03">
            <w:pPr>
              <w:autoSpaceDE w:val="0"/>
              <w:autoSpaceDN w:val="0"/>
              <w:adjustRightInd w:val="0"/>
              <w:jc w:val="center"/>
              <w:rPr>
                <w:sz w:val="24"/>
                <w:szCs w:val="24"/>
              </w:rPr>
            </w:pPr>
            <w:r w:rsidRPr="005F4EB3">
              <w:rPr>
                <w:sz w:val="24"/>
                <w:szCs w:val="24"/>
              </w:rPr>
              <w:t>до 300</w:t>
            </w:r>
          </w:p>
        </w:tc>
        <w:tc>
          <w:tcPr>
            <w:tcW w:w="1344" w:type="dxa"/>
          </w:tcPr>
          <w:p w:rsidR="0004322F" w:rsidRPr="005F4EB3" w:rsidRDefault="0004322F" w:rsidP="00AD2E03">
            <w:pPr>
              <w:autoSpaceDE w:val="0"/>
              <w:autoSpaceDN w:val="0"/>
              <w:adjustRightInd w:val="0"/>
              <w:jc w:val="center"/>
              <w:rPr>
                <w:sz w:val="24"/>
                <w:szCs w:val="24"/>
              </w:rPr>
            </w:pPr>
            <w:r w:rsidRPr="005F4EB3">
              <w:rPr>
                <w:sz w:val="24"/>
                <w:szCs w:val="24"/>
              </w:rPr>
              <w:t>до 200</w:t>
            </w:r>
          </w:p>
        </w:tc>
      </w:tr>
      <w:tr w:rsidR="0004322F" w:rsidRPr="005F4EB3" w:rsidTr="001C41F1">
        <w:tc>
          <w:tcPr>
            <w:tcW w:w="540" w:type="dxa"/>
          </w:tcPr>
          <w:p w:rsidR="0004322F" w:rsidRPr="005F4EB3" w:rsidRDefault="0004322F" w:rsidP="00AD2E03">
            <w:pPr>
              <w:autoSpaceDE w:val="0"/>
              <w:autoSpaceDN w:val="0"/>
              <w:adjustRightInd w:val="0"/>
              <w:jc w:val="center"/>
              <w:rPr>
                <w:sz w:val="24"/>
                <w:szCs w:val="24"/>
              </w:rPr>
            </w:pPr>
            <w:r w:rsidRPr="005F4EB3">
              <w:rPr>
                <w:sz w:val="24"/>
                <w:szCs w:val="24"/>
              </w:rPr>
              <w:t>3</w:t>
            </w:r>
          </w:p>
        </w:tc>
        <w:tc>
          <w:tcPr>
            <w:tcW w:w="3396" w:type="dxa"/>
          </w:tcPr>
          <w:p w:rsidR="0004322F" w:rsidRPr="005F4EB3" w:rsidRDefault="0004322F" w:rsidP="00AD2E03">
            <w:pPr>
              <w:autoSpaceDE w:val="0"/>
              <w:autoSpaceDN w:val="0"/>
              <w:adjustRightInd w:val="0"/>
              <w:jc w:val="both"/>
              <w:rPr>
                <w:sz w:val="24"/>
                <w:szCs w:val="24"/>
              </w:rPr>
            </w:pPr>
            <w:r w:rsidRPr="005F4EB3">
              <w:rPr>
                <w:sz w:val="24"/>
                <w:szCs w:val="24"/>
              </w:rPr>
              <w:t>Учреждение дополнительного образования</w:t>
            </w:r>
          </w:p>
        </w:tc>
        <w:tc>
          <w:tcPr>
            <w:tcW w:w="1559" w:type="dxa"/>
          </w:tcPr>
          <w:p w:rsidR="0004322F" w:rsidRPr="005F4EB3" w:rsidRDefault="0004322F" w:rsidP="00AD2E03">
            <w:pPr>
              <w:autoSpaceDE w:val="0"/>
              <w:autoSpaceDN w:val="0"/>
              <w:adjustRightInd w:val="0"/>
              <w:jc w:val="center"/>
              <w:rPr>
                <w:sz w:val="24"/>
                <w:szCs w:val="24"/>
              </w:rPr>
            </w:pPr>
            <w:r w:rsidRPr="005F4EB3">
              <w:rPr>
                <w:sz w:val="24"/>
                <w:szCs w:val="24"/>
              </w:rPr>
              <w:t>свыше 1900</w:t>
            </w:r>
          </w:p>
        </w:tc>
        <w:tc>
          <w:tcPr>
            <w:tcW w:w="1513" w:type="dxa"/>
          </w:tcPr>
          <w:p w:rsidR="0004322F" w:rsidRPr="005F4EB3" w:rsidRDefault="0004322F" w:rsidP="00AD2E03">
            <w:pPr>
              <w:autoSpaceDE w:val="0"/>
              <w:autoSpaceDN w:val="0"/>
              <w:adjustRightInd w:val="0"/>
              <w:jc w:val="center"/>
              <w:rPr>
                <w:sz w:val="24"/>
                <w:szCs w:val="24"/>
              </w:rPr>
            </w:pPr>
            <w:r w:rsidRPr="005F4EB3">
              <w:rPr>
                <w:sz w:val="24"/>
                <w:szCs w:val="24"/>
              </w:rPr>
              <w:t>от 1400</w:t>
            </w:r>
          </w:p>
          <w:p w:rsidR="0004322F" w:rsidRPr="005F4EB3" w:rsidRDefault="0004322F" w:rsidP="00AD2E03">
            <w:pPr>
              <w:autoSpaceDE w:val="0"/>
              <w:autoSpaceDN w:val="0"/>
              <w:adjustRightInd w:val="0"/>
              <w:jc w:val="center"/>
              <w:rPr>
                <w:sz w:val="24"/>
                <w:szCs w:val="24"/>
              </w:rPr>
            </w:pPr>
            <w:r w:rsidRPr="005F4EB3">
              <w:rPr>
                <w:sz w:val="24"/>
                <w:szCs w:val="24"/>
              </w:rPr>
              <w:t>до 1900</w:t>
            </w:r>
          </w:p>
        </w:tc>
        <w:tc>
          <w:tcPr>
            <w:tcW w:w="1500" w:type="dxa"/>
          </w:tcPr>
          <w:p w:rsidR="0004322F" w:rsidRPr="005F4EB3" w:rsidRDefault="0004322F" w:rsidP="00AD2E03">
            <w:pPr>
              <w:autoSpaceDE w:val="0"/>
              <w:autoSpaceDN w:val="0"/>
              <w:adjustRightInd w:val="0"/>
              <w:jc w:val="center"/>
              <w:rPr>
                <w:sz w:val="24"/>
                <w:szCs w:val="24"/>
              </w:rPr>
            </w:pPr>
            <w:r w:rsidRPr="005F4EB3">
              <w:rPr>
                <w:sz w:val="24"/>
                <w:szCs w:val="24"/>
              </w:rPr>
              <w:t xml:space="preserve">от 801 </w:t>
            </w:r>
          </w:p>
          <w:p w:rsidR="0004322F" w:rsidRPr="005F4EB3" w:rsidRDefault="0004322F" w:rsidP="00AD2E03">
            <w:pPr>
              <w:autoSpaceDE w:val="0"/>
              <w:autoSpaceDN w:val="0"/>
              <w:adjustRightInd w:val="0"/>
              <w:jc w:val="center"/>
              <w:rPr>
                <w:sz w:val="24"/>
                <w:szCs w:val="24"/>
              </w:rPr>
            </w:pPr>
            <w:r w:rsidRPr="005F4EB3">
              <w:rPr>
                <w:sz w:val="24"/>
                <w:szCs w:val="24"/>
              </w:rPr>
              <w:t>до 1400</w:t>
            </w:r>
          </w:p>
        </w:tc>
        <w:tc>
          <w:tcPr>
            <w:tcW w:w="1344" w:type="dxa"/>
          </w:tcPr>
          <w:p w:rsidR="0004322F" w:rsidRPr="005F4EB3" w:rsidRDefault="0004322F" w:rsidP="00AD2E03">
            <w:pPr>
              <w:autoSpaceDE w:val="0"/>
              <w:autoSpaceDN w:val="0"/>
              <w:adjustRightInd w:val="0"/>
              <w:jc w:val="center"/>
              <w:rPr>
                <w:sz w:val="24"/>
                <w:szCs w:val="24"/>
              </w:rPr>
            </w:pPr>
            <w:r w:rsidRPr="005F4EB3">
              <w:rPr>
                <w:sz w:val="24"/>
                <w:szCs w:val="24"/>
              </w:rPr>
              <w:t>до 800</w:t>
            </w:r>
          </w:p>
        </w:tc>
      </w:tr>
    </w:tbl>
    <w:p w:rsidR="0004322F" w:rsidRPr="00B31473" w:rsidRDefault="0004322F" w:rsidP="00AD2E03">
      <w:pPr>
        <w:autoSpaceDE w:val="0"/>
        <w:autoSpaceDN w:val="0"/>
        <w:adjustRightInd w:val="0"/>
        <w:ind w:firstLine="709"/>
        <w:jc w:val="both"/>
        <w:rPr>
          <w:sz w:val="28"/>
          <w:szCs w:val="28"/>
        </w:rPr>
      </w:pP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Размеры должностных окладов руководителей по типам образовательных учреждений и группам по оплате труда:</w:t>
      </w:r>
    </w:p>
    <w:p w:rsidR="0004322F" w:rsidRDefault="0004322F" w:rsidP="00AD2E03">
      <w:pPr>
        <w:autoSpaceDE w:val="0"/>
        <w:autoSpaceDN w:val="0"/>
        <w:adjustRightInd w:val="0"/>
        <w:ind w:firstLine="709"/>
        <w:jc w:val="both"/>
        <w:rPr>
          <w:sz w:val="28"/>
          <w:szCs w:val="28"/>
        </w:rPr>
      </w:pPr>
    </w:p>
    <w:p w:rsidR="00AD2E03" w:rsidRDefault="00AD2E03" w:rsidP="00AD2E03">
      <w:pPr>
        <w:autoSpaceDE w:val="0"/>
        <w:autoSpaceDN w:val="0"/>
        <w:adjustRightInd w:val="0"/>
        <w:ind w:firstLine="709"/>
        <w:jc w:val="both"/>
        <w:rPr>
          <w:sz w:val="28"/>
          <w:szCs w:val="28"/>
        </w:rPr>
      </w:pPr>
    </w:p>
    <w:p w:rsidR="00AD2E03" w:rsidRDefault="00AD2E03" w:rsidP="00AD2E03">
      <w:pPr>
        <w:autoSpaceDE w:val="0"/>
        <w:autoSpaceDN w:val="0"/>
        <w:adjustRightInd w:val="0"/>
        <w:ind w:firstLine="709"/>
        <w:jc w:val="both"/>
        <w:rPr>
          <w:sz w:val="28"/>
          <w:szCs w:val="28"/>
        </w:rPr>
      </w:pPr>
    </w:p>
    <w:p w:rsidR="00AD2E03" w:rsidRPr="00B31473" w:rsidRDefault="00AD2E03" w:rsidP="00AD2E03">
      <w:pPr>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396"/>
        <w:gridCol w:w="1559"/>
        <w:gridCol w:w="1513"/>
        <w:gridCol w:w="1500"/>
        <w:gridCol w:w="1344"/>
      </w:tblGrid>
      <w:tr w:rsidR="0004322F" w:rsidRPr="005F4EB3" w:rsidTr="001C41F1">
        <w:trPr>
          <w:trHeight w:val="345"/>
        </w:trPr>
        <w:tc>
          <w:tcPr>
            <w:tcW w:w="540" w:type="dxa"/>
            <w:vMerge w:val="restart"/>
          </w:tcPr>
          <w:p w:rsidR="0004322F" w:rsidRPr="005F4EB3" w:rsidRDefault="0004322F" w:rsidP="00AD2E03">
            <w:pPr>
              <w:autoSpaceDE w:val="0"/>
              <w:autoSpaceDN w:val="0"/>
              <w:adjustRightInd w:val="0"/>
              <w:jc w:val="center"/>
              <w:rPr>
                <w:sz w:val="24"/>
                <w:szCs w:val="24"/>
              </w:rPr>
            </w:pPr>
            <w:r w:rsidRPr="005F4EB3">
              <w:rPr>
                <w:sz w:val="24"/>
                <w:szCs w:val="24"/>
              </w:rPr>
              <w:lastRenderedPageBreak/>
              <w:t xml:space="preserve">№ </w:t>
            </w:r>
            <w:proofErr w:type="gramStart"/>
            <w:r w:rsidRPr="005F4EB3">
              <w:rPr>
                <w:sz w:val="24"/>
                <w:szCs w:val="24"/>
              </w:rPr>
              <w:t>п</w:t>
            </w:r>
            <w:proofErr w:type="gramEnd"/>
            <w:r w:rsidRPr="005F4EB3">
              <w:rPr>
                <w:sz w:val="24"/>
                <w:szCs w:val="24"/>
              </w:rPr>
              <w:t>/п</w:t>
            </w:r>
          </w:p>
        </w:tc>
        <w:tc>
          <w:tcPr>
            <w:tcW w:w="3396" w:type="dxa"/>
            <w:vMerge w:val="restart"/>
          </w:tcPr>
          <w:p w:rsidR="0004322F" w:rsidRPr="005F4EB3" w:rsidRDefault="0004322F" w:rsidP="00AD2E03">
            <w:pPr>
              <w:autoSpaceDE w:val="0"/>
              <w:autoSpaceDN w:val="0"/>
              <w:adjustRightInd w:val="0"/>
              <w:jc w:val="center"/>
              <w:rPr>
                <w:sz w:val="24"/>
                <w:szCs w:val="24"/>
              </w:rPr>
            </w:pPr>
            <w:r w:rsidRPr="005F4EB3">
              <w:rPr>
                <w:sz w:val="24"/>
                <w:szCs w:val="24"/>
              </w:rPr>
              <w:t>Тип образовательного учреждения</w:t>
            </w:r>
          </w:p>
        </w:tc>
        <w:tc>
          <w:tcPr>
            <w:tcW w:w="5916" w:type="dxa"/>
            <w:gridSpan w:val="4"/>
          </w:tcPr>
          <w:p w:rsidR="0004322F" w:rsidRPr="005F4EB3" w:rsidRDefault="0004322F" w:rsidP="00AD2E03">
            <w:pPr>
              <w:autoSpaceDE w:val="0"/>
              <w:autoSpaceDN w:val="0"/>
              <w:adjustRightInd w:val="0"/>
              <w:jc w:val="center"/>
              <w:rPr>
                <w:sz w:val="24"/>
                <w:szCs w:val="24"/>
              </w:rPr>
            </w:pPr>
            <w:r w:rsidRPr="005F4EB3">
              <w:rPr>
                <w:sz w:val="24"/>
                <w:szCs w:val="24"/>
              </w:rPr>
              <w:t>Размеры должностных окладов руководителей в зависимости от группы по оплате труда, рублей</w:t>
            </w:r>
          </w:p>
        </w:tc>
      </w:tr>
      <w:tr w:rsidR="0004322F" w:rsidRPr="005F4EB3" w:rsidTr="001C41F1">
        <w:trPr>
          <w:trHeight w:val="285"/>
        </w:trPr>
        <w:tc>
          <w:tcPr>
            <w:tcW w:w="540" w:type="dxa"/>
            <w:vMerge/>
          </w:tcPr>
          <w:p w:rsidR="0004322F" w:rsidRPr="005F4EB3" w:rsidRDefault="0004322F" w:rsidP="00AD2E03">
            <w:pPr>
              <w:autoSpaceDE w:val="0"/>
              <w:autoSpaceDN w:val="0"/>
              <w:adjustRightInd w:val="0"/>
              <w:jc w:val="center"/>
              <w:rPr>
                <w:sz w:val="24"/>
                <w:szCs w:val="24"/>
              </w:rPr>
            </w:pPr>
          </w:p>
        </w:tc>
        <w:tc>
          <w:tcPr>
            <w:tcW w:w="3396" w:type="dxa"/>
            <w:vMerge/>
          </w:tcPr>
          <w:p w:rsidR="0004322F" w:rsidRPr="005F4EB3" w:rsidRDefault="0004322F" w:rsidP="00AD2E03">
            <w:pPr>
              <w:autoSpaceDE w:val="0"/>
              <w:autoSpaceDN w:val="0"/>
              <w:adjustRightInd w:val="0"/>
              <w:jc w:val="center"/>
              <w:rPr>
                <w:sz w:val="24"/>
                <w:szCs w:val="24"/>
              </w:rPr>
            </w:pPr>
          </w:p>
        </w:tc>
        <w:tc>
          <w:tcPr>
            <w:tcW w:w="1559" w:type="dxa"/>
          </w:tcPr>
          <w:p w:rsidR="0004322F" w:rsidRPr="005F4EB3" w:rsidRDefault="0004322F" w:rsidP="00AD2E03">
            <w:pPr>
              <w:autoSpaceDE w:val="0"/>
              <w:autoSpaceDN w:val="0"/>
              <w:adjustRightInd w:val="0"/>
              <w:jc w:val="center"/>
              <w:rPr>
                <w:sz w:val="24"/>
                <w:szCs w:val="24"/>
                <w:lang w:val="en-US"/>
              </w:rPr>
            </w:pPr>
            <w:r w:rsidRPr="005F4EB3">
              <w:rPr>
                <w:sz w:val="24"/>
                <w:szCs w:val="24"/>
                <w:lang w:val="en-US"/>
              </w:rPr>
              <w:t>I</w:t>
            </w:r>
          </w:p>
        </w:tc>
        <w:tc>
          <w:tcPr>
            <w:tcW w:w="1513" w:type="dxa"/>
          </w:tcPr>
          <w:p w:rsidR="0004322F" w:rsidRPr="005F4EB3" w:rsidRDefault="0004322F" w:rsidP="00AD2E03">
            <w:pPr>
              <w:autoSpaceDE w:val="0"/>
              <w:autoSpaceDN w:val="0"/>
              <w:adjustRightInd w:val="0"/>
              <w:jc w:val="center"/>
              <w:rPr>
                <w:sz w:val="24"/>
                <w:szCs w:val="24"/>
                <w:lang w:val="en-US"/>
              </w:rPr>
            </w:pPr>
            <w:r w:rsidRPr="005F4EB3">
              <w:rPr>
                <w:sz w:val="24"/>
                <w:szCs w:val="24"/>
                <w:lang w:val="en-US"/>
              </w:rPr>
              <w:t>II</w:t>
            </w:r>
          </w:p>
        </w:tc>
        <w:tc>
          <w:tcPr>
            <w:tcW w:w="1500" w:type="dxa"/>
          </w:tcPr>
          <w:p w:rsidR="0004322F" w:rsidRPr="005F4EB3" w:rsidRDefault="0004322F" w:rsidP="00AD2E03">
            <w:pPr>
              <w:autoSpaceDE w:val="0"/>
              <w:autoSpaceDN w:val="0"/>
              <w:adjustRightInd w:val="0"/>
              <w:jc w:val="center"/>
              <w:rPr>
                <w:sz w:val="24"/>
                <w:szCs w:val="24"/>
                <w:lang w:val="en-US"/>
              </w:rPr>
            </w:pPr>
            <w:r w:rsidRPr="005F4EB3">
              <w:rPr>
                <w:sz w:val="24"/>
                <w:szCs w:val="24"/>
                <w:lang w:val="en-US"/>
              </w:rPr>
              <w:t>III</w:t>
            </w:r>
          </w:p>
        </w:tc>
        <w:tc>
          <w:tcPr>
            <w:tcW w:w="1344" w:type="dxa"/>
          </w:tcPr>
          <w:p w:rsidR="0004322F" w:rsidRPr="005F4EB3" w:rsidRDefault="0004322F" w:rsidP="00AD2E03">
            <w:pPr>
              <w:autoSpaceDE w:val="0"/>
              <w:autoSpaceDN w:val="0"/>
              <w:adjustRightInd w:val="0"/>
              <w:jc w:val="center"/>
              <w:rPr>
                <w:sz w:val="24"/>
                <w:szCs w:val="24"/>
              </w:rPr>
            </w:pPr>
            <w:r w:rsidRPr="005F4EB3">
              <w:rPr>
                <w:sz w:val="24"/>
                <w:szCs w:val="24"/>
                <w:lang w:val="en-US"/>
              </w:rPr>
              <w:t>IV</w:t>
            </w:r>
          </w:p>
        </w:tc>
      </w:tr>
      <w:tr w:rsidR="0004322F" w:rsidRPr="005F4EB3" w:rsidTr="001C41F1">
        <w:tc>
          <w:tcPr>
            <w:tcW w:w="540" w:type="dxa"/>
          </w:tcPr>
          <w:p w:rsidR="0004322F" w:rsidRPr="005F4EB3" w:rsidRDefault="0004322F" w:rsidP="00AD2E03">
            <w:pPr>
              <w:autoSpaceDE w:val="0"/>
              <w:autoSpaceDN w:val="0"/>
              <w:adjustRightInd w:val="0"/>
              <w:jc w:val="center"/>
              <w:rPr>
                <w:sz w:val="24"/>
                <w:szCs w:val="24"/>
              </w:rPr>
            </w:pPr>
            <w:r w:rsidRPr="005F4EB3">
              <w:rPr>
                <w:sz w:val="24"/>
                <w:szCs w:val="24"/>
              </w:rPr>
              <w:t>1</w:t>
            </w:r>
          </w:p>
        </w:tc>
        <w:tc>
          <w:tcPr>
            <w:tcW w:w="3396" w:type="dxa"/>
          </w:tcPr>
          <w:p w:rsidR="0004322F" w:rsidRPr="005F4EB3" w:rsidRDefault="0004322F" w:rsidP="00AD2E03">
            <w:pPr>
              <w:autoSpaceDE w:val="0"/>
              <w:autoSpaceDN w:val="0"/>
              <w:adjustRightInd w:val="0"/>
              <w:jc w:val="both"/>
              <w:rPr>
                <w:sz w:val="24"/>
                <w:szCs w:val="24"/>
              </w:rPr>
            </w:pPr>
            <w:r w:rsidRPr="005F4EB3">
              <w:rPr>
                <w:sz w:val="24"/>
                <w:szCs w:val="24"/>
              </w:rPr>
              <w:t xml:space="preserve">Общеобразовательное </w:t>
            </w:r>
            <w:proofErr w:type="spellStart"/>
            <w:proofErr w:type="gramStart"/>
            <w:r w:rsidRPr="005F4EB3">
              <w:rPr>
                <w:sz w:val="24"/>
                <w:szCs w:val="24"/>
              </w:rPr>
              <w:t>учреж</w:t>
            </w:r>
            <w:r w:rsidR="001C41F1">
              <w:rPr>
                <w:sz w:val="24"/>
                <w:szCs w:val="24"/>
              </w:rPr>
              <w:t>-</w:t>
            </w:r>
            <w:r w:rsidRPr="005F4EB3">
              <w:rPr>
                <w:sz w:val="24"/>
                <w:szCs w:val="24"/>
              </w:rPr>
              <w:t>дение</w:t>
            </w:r>
            <w:proofErr w:type="spellEnd"/>
            <w:proofErr w:type="gramEnd"/>
          </w:p>
        </w:tc>
        <w:tc>
          <w:tcPr>
            <w:tcW w:w="1559" w:type="dxa"/>
          </w:tcPr>
          <w:p w:rsidR="0004322F" w:rsidRPr="005F4EB3" w:rsidRDefault="0004322F" w:rsidP="00AD2E03">
            <w:pPr>
              <w:autoSpaceDE w:val="0"/>
              <w:autoSpaceDN w:val="0"/>
              <w:adjustRightInd w:val="0"/>
              <w:jc w:val="center"/>
              <w:rPr>
                <w:sz w:val="24"/>
                <w:szCs w:val="24"/>
              </w:rPr>
            </w:pPr>
            <w:r w:rsidRPr="005F4EB3">
              <w:rPr>
                <w:sz w:val="24"/>
                <w:szCs w:val="24"/>
              </w:rPr>
              <w:t>38000</w:t>
            </w:r>
          </w:p>
        </w:tc>
        <w:tc>
          <w:tcPr>
            <w:tcW w:w="1513" w:type="dxa"/>
          </w:tcPr>
          <w:p w:rsidR="0004322F" w:rsidRPr="005F4EB3" w:rsidRDefault="0004322F" w:rsidP="00AD2E03">
            <w:pPr>
              <w:autoSpaceDE w:val="0"/>
              <w:autoSpaceDN w:val="0"/>
              <w:adjustRightInd w:val="0"/>
              <w:jc w:val="center"/>
              <w:rPr>
                <w:sz w:val="24"/>
                <w:szCs w:val="24"/>
              </w:rPr>
            </w:pPr>
            <w:r w:rsidRPr="005F4EB3">
              <w:rPr>
                <w:sz w:val="24"/>
                <w:szCs w:val="24"/>
              </w:rPr>
              <w:t>34000</w:t>
            </w:r>
          </w:p>
        </w:tc>
        <w:tc>
          <w:tcPr>
            <w:tcW w:w="1500" w:type="dxa"/>
          </w:tcPr>
          <w:p w:rsidR="0004322F" w:rsidRPr="005F4EB3" w:rsidRDefault="0004322F" w:rsidP="00AD2E03">
            <w:pPr>
              <w:autoSpaceDE w:val="0"/>
              <w:autoSpaceDN w:val="0"/>
              <w:adjustRightInd w:val="0"/>
              <w:jc w:val="center"/>
              <w:rPr>
                <w:sz w:val="24"/>
                <w:szCs w:val="24"/>
              </w:rPr>
            </w:pPr>
            <w:r w:rsidRPr="005F4EB3">
              <w:rPr>
                <w:sz w:val="24"/>
                <w:szCs w:val="24"/>
              </w:rPr>
              <w:t>31000</w:t>
            </w:r>
          </w:p>
        </w:tc>
        <w:tc>
          <w:tcPr>
            <w:tcW w:w="1344" w:type="dxa"/>
          </w:tcPr>
          <w:p w:rsidR="0004322F" w:rsidRPr="005F4EB3" w:rsidRDefault="0004322F" w:rsidP="00AD2E03">
            <w:pPr>
              <w:autoSpaceDE w:val="0"/>
              <w:autoSpaceDN w:val="0"/>
              <w:adjustRightInd w:val="0"/>
              <w:jc w:val="center"/>
              <w:rPr>
                <w:sz w:val="24"/>
                <w:szCs w:val="24"/>
              </w:rPr>
            </w:pPr>
            <w:r w:rsidRPr="005F4EB3">
              <w:rPr>
                <w:sz w:val="24"/>
                <w:szCs w:val="24"/>
              </w:rPr>
              <w:t>28000</w:t>
            </w:r>
          </w:p>
        </w:tc>
      </w:tr>
      <w:tr w:rsidR="0004322F" w:rsidRPr="005F4EB3" w:rsidTr="001C41F1">
        <w:tc>
          <w:tcPr>
            <w:tcW w:w="540" w:type="dxa"/>
          </w:tcPr>
          <w:p w:rsidR="0004322F" w:rsidRPr="005F4EB3" w:rsidRDefault="0004322F" w:rsidP="00AD2E03">
            <w:pPr>
              <w:autoSpaceDE w:val="0"/>
              <w:autoSpaceDN w:val="0"/>
              <w:adjustRightInd w:val="0"/>
              <w:jc w:val="center"/>
              <w:rPr>
                <w:sz w:val="24"/>
                <w:szCs w:val="24"/>
              </w:rPr>
            </w:pPr>
            <w:r w:rsidRPr="005F4EB3">
              <w:rPr>
                <w:sz w:val="24"/>
                <w:szCs w:val="24"/>
              </w:rPr>
              <w:t>2</w:t>
            </w:r>
          </w:p>
        </w:tc>
        <w:tc>
          <w:tcPr>
            <w:tcW w:w="3396" w:type="dxa"/>
          </w:tcPr>
          <w:p w:rsidR="0004322F" w:rsidRPr="005F4EB3" w:rsidRDefault="0004322F" w:rsidP="00AD2E03">
            <w:pPr>
              <w:autoSpaceDE w:val="0"/>
              <w:autoSpaceDN w:val="0"/>
              <w:adjustRightInd w:val="0"/>
              <w:jc w:val="both"/>
              <w:rPr>
                <w:sz w:val="24"/>
                <w:szCs w:val="24"/>
              </w:rPr>
            </w:pPr>
            <w:r w:rsidRPr="005F4EB3">
              <w:rPr>
                <w:sz w:val="24"/>
                <w:szCs w:val="24"/>
              </w:rPr>
              <w:t>Дошкольное образовательное учреждение</w:t>
            </w:r>
          </w:p>
        </w:tc>
        <w:tc>
          <w:tcPr>
            <w:tcW w:w="1559" w:type="dxa"/>
          </w:tcPr>
          <w:p w:rsidR="0004322F" w:rsidRPr="005F4EB3" w:rsidRDefault="0004322F" w:rsidP="00AD2E03">
            <w:pPr>
              <w:autoSpaceDE w:val="0"/>
              <w:autoSpaceDN w:val="0"/>
              <w:adjustRightInd w:val="0"/>
              <w:jc w:val="center"/>
              <w:rPr>
                <w:sz w:val="24"/>
                <w:szCs w:val="24"/>
              </w:rPr>
            </w:pPr>
            <w:r w:rsidRPr="005F4EB3">
              <w:rPr>
                <w:sz w:val="24"/>
                <w:szCs w:val="24"/>
              </w:rPr>
              <w:t>32000</w:t>
            </w:r>
          </w:p>
        </w:tc>
        <w:tc>
          <w:tcPr>
            <w:tcW w:w="1513" w:type="dxa"/>
          </w:tcPr>
          <w:p w:rsidR="0004322F" w:rsidRPr="005F4EB3" w:rsidRDefault="0004322F" w:rsidP="00AD2E03">
            <w:pPr>
              <w:autoSpaceDE w:val="0"/>
              <w:autoSpaceDN w:val="0"/>
              <w:adjustRightInd w:val="0"/>
              <w:jc w:val="center"/>
              <w:rPr>
                <w:sz w:val="24"/>
                <w:szCs w:val="24"/>
              </w:rPr>
            </w:pPr>
            <w:r w:rsidRPr="005F4EB3">
              <w:rPr>
                <w:sz w:val="24"/>
                <w:szCs w:val="24"/>
              </w:rPr>
              <w:t>28000</w:t>
            </w:r>
          </w:p>
        </w:tc>
        <w:tc>
          <w:tcPr>
            <w:tcW w:w="1500" w:type="dxa"/>
          </w:tcPr>
          <w:p w:rsidR="0004322F" w:rsidRPr="005F4EB3" w:rsidRDefault="0004322F" w:rsidP="00AD2E03">
            <w:pPr>
              <w:autoSpaceDE w:val="0"/>
              <w:autoSpaceDN w:val="0"/>
              <w:adjustRightInd w:val="0"/>
              <w:jc w:val="center"/>
              <w:rPr>
                <w:sz w:val="24"/>
                <w:szCs w:val="24"/>
              </w:rPr>
            </w:pPr>
            <w:r w:rsidRPr="005F4EB3">
              <w:rPr>
                <w:sz w:val="24"/>
                <w:szCs w:val="24"/>
              </w:rPr>
              <w:t>25000</w:t>
            </w:r>
          </w:p>
        </w:tc>
        <w:tc>
          <w:tcPr>
            <w:tcW w:w="1344" w:type="dxa"/>
          </w:tcPr>
          <w:p w:rsidR="0004322F" w:rsidRPr="005F4EB3" w:rsidRDefault="0004322F" w:rsidP="00AD2E03">
            <w:pPr>
              <w:autoSpaceDE w:val="0"/>
              <w:autoSpaceDN w:val="0"/>
              <w:adjustRightInd w:val="0"/>
              <w:jc w:val="center"/>
              <w:rPr>
                <w:sz w:val="24"/>
                <w:szCs w:val="24"/>
              </w:rPr>
            </w:pPr>
            <w:r w:rsidRPr="005F4EB3">
              <w:rPr>
                <w:sz w:val="24"/>
                <w:szCs w:val="24"/>
              </w:rPr>
              <w:t>22000</w:t>
            </w:r>
          </w:p>
        </w:tc>
      </w:tr>
      <w:tr w:rsidR="0004322F" w:rsidRPr="005F4EB3" w:rsidTr="001C41F1">
        <w:tc>
          <w:tcPr>
            <w:tcW w:w="540" w:type="dxa"/>
          </w:tcPr>
          <w:p w:rsidR="0004322F" w:rsidRPr="005F4EB3" w:rsidRDefault="0004322F" w:rsidP="00AD2E03">
            <w:pPr>
              <w:autoSpaceDE w:val="0"/>
              <w:autoSpaceDN w:val="0"/>
              <w:adjustRightInd w:val="0"/>
              <w:jc w:val="center"/>
              <w:rPr>
                <w:sz w:val="24"/>
                <w:szCs w:val="24"/>
              </w:rPr>
            </w:pPr>
            <w:r w:rsidRPr="005F4EB3">
              <w:rPr>
                <w:sz w:val="24"/>
                <w:szCs w:val="24"/>
              </w:rPr>
              <w:t>3</w:t>
            </w:r>
          </w:p>
        </w:tc>
        <w:tc>
          <w:tcPr>
            <w:tcW w:w="3396" w:type="dxa"/>
          </w:tcPr>
          <w:p w:rsidR="0004322F" w:rsidRPr="005F4EB3" w:rsidRDefault="0004322F" w:rsidP="00AD2E03">
            <w:pPr>
              <w:autoSpaceDE w:val="0"/>
              <w:autoSpaceDN w:val="0"/>
              <w:adjustRightInd w:val="0"/>
              <w:jc w:val="both"/>
              <w:rPr>
                <w:sz w:val="24"/>
                <w:szCs w:val="24"/>
              </w:rPr>
            </w:pPr>
            <w:r w:rsidRPr="005F4EB3">
              <w:rPr>
                <w:sz w:val="24"/>
                <w:szCs w:val="24"/>
              </w:rPr>
              <w:t>Учреждение дополнительного образования</w:t>
            </w:r>
          </w:p>
        </w:tc>
        <w:tc>
          <w:tcPr>
            <w:tcW w:w="1559" w:type="dxa"/>
          </w:tcPr>
          <w:p w:rsidR="0004322F" w:rsidRPr="005F4EB3" w:rsidRDefault="0004322F" w:rsidP="00AD2E03">
            <w:pPr>
              <w:autoSpaceDE w:val="0"/>
              <w:autoSpaceDN w:val="0"/>
              <w:adjustRightInd w:val="0"/>
              <w:jc w:val="center"/>
              <w:rPr>
                <w:sz w:val="24"/>
                <w:szCs w:val="24"/>
              </w:rPr>
            </w:pPr>
            <w:r w:rsidRPr="005F4EB3">
              <w:rPr>
                <w:sz w:val="24"/>
                <w:szCs w:val="24"/>
              </w:rPr>
              <w:t>28000</w:t>
            </w:r>
          </w:p>
        </w:tc>
        <w:tc>
          <w:tcPr>
            <w:tcW w:w="1513" w:type="dxa"/>
          </w:tcPr>
          <w:p w:rsidR="0004322F" w:rsidRPr="005F4EB3" w:rsidRDefault="0004322F" w:rsidP="00AD2E03">
            <w:pPr>
              <w:autoSpaceDE w:val="0"/>
              <w:autoSpaceDN w:val="0"/>
              <w:adjustRightInd w:val="0"/>
              <w:jc w:val="center"/>
              <w:rPr>
                <w:sz w:val="24"/>
                <w:szCs w:val="24"/>
              </w:rPr>
            </w:pPr>
            <w:r w:rsidRPr="005F4EB3">
              <w:rPr>
                <w:sz w:val="24"/>
                <w:szCs w:val="24"/>
              </w:rPr>
              <w:t>26000</w:t>
            </w:r>
          </w:p>
        </w:tc>
        <w:tc>
          <w:tcPr>
            <w:tcW w:w="1500" w:type="dxa"/>
          </w:tcPr>
          <w:p w:rsidR="0004322F" w:rsidRPr="005F4EB3" w:rsidRDefault="0004322F" w:rsidP="00AD2E03">
            <w:pPr>
              <w:autoSpaceDE w:val="0"/>
              <w:autoSpaceDN w:val="0"/>
              <w:adjustRightInd w:val="0"/>
              <w:jc w:val="center"/>
              <w:rPr>
                <w:sz w:val="24"/>
                <w:szCs w:val="24"/>
              </w:rPr>
            </w:pPr>
            <w:r w:rsidRPr="005F4EB3">
              <w:rPr>
                <w:sz w:val="24"/>
                <w:szCs w:val="24"/>
              </w:rPr>
              <w:t>24000</w:t>
            </w:r>
          </w:p>
        </w:tc>
        <w:tc>
          <w:tcPr>
            <w:tcW w:w="1344" w:type="dxa"/>
          </w:tcPr>
          <w:p w:rsidR="0004322F" w:rsidRPr="005F4EB3" w:rsidRDefault="0004322F" w:rsidP="00AD2E03">
            <w:pPr>
              <w:autoSpaceDE w:val="0"/>
              <w:autoSpaceDN w:val="0"/>
              <w:adjustRightInd w:val="0"/>
              <w:jc w:val="center"/>
              <w:rPr>
                <w:sz w:val="24"/>
                <w:szCs w:val="24"/>
              </w:rPr>
            </w:pPr>
            <w:r w:rsidRPr="005F4EB3">
              <w:rPr>
                <w:sz w:val="24"/>
                <w:szCs w:val="24"/>
              </w:rPr>
              <w:t>22000</w:t>
            </w:r>
          </w:p>
        </w:tc>
      </w:tr>
    </w:tbl>
    <w:p w:rsidR="0004322F" w:rsidRPr="00B31473" w:rsidRDefault="0004322F" w:rsidP="00AD2E03">
      <w:pPr>
        <w:autoSpaceDE w:val="0"/>
        <w:autoSpaceDN w:val="0"/>
        <w:adjustRightInd w:val="0"/>
        <w:ind w:firstLine="709"/>
        <w:jc w:val="both"/>
        <w:rPr>
          <w:sz w:val="28"/>
          <w:szCs w:val="28"/>
        </w:rPr>
      </w:pPr>
    </w:p>
    <w:p w:rsidR="0004322F" w:rsidRPr="00B31473" w:rsidRDefault="0004322F" w:rsidP="00AD2E03">
      <w:pPr>
        <w:autoSpaceDE w:val="0"/>
        <w:autoSpaceDN w:val="0"/>
        <w:adjustRightInd w:val="0"/>
        <w:ind w:firstLine="709"/>
        <w:jc w:val="both"/>
        <w:rPr>
          <w:sz w:val="28"/>
          <w:szCs w:val="28"/>
        </w:rPr>
      </w:pPr>
      <w:r w:rsidRPr="00B31473">
        <w:rPr>
          <w:sz w:val="28"/>
          <w:szCs w:val="28"/>
        </w:rPr>
        <w:t>Должностной оклад руководителя учреждения, находящегося на капитальном ремонте устанавливается не более 50 % по 4 группе оплаты труда соответствующего типа учреждения.</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Соотношение средней заработной платы руководителей учрежден</w:t>
      </w:r>
      <w:r w:rsidR="00CE2DA8">
        <w:rPr>
          <w:sz w:val="28"/>
          <w:szCs w:val="28"/>
        </w:rPr>
        <w:t>ий устанавливается в пределах 1-</w:t>
      </w:r>
      <w:r w:rsidRPr="00B31473">
        <w:rPr>
          <w:sz w:val="28"/>
          <w:szCs w:val="28"/>
        </w:rPr>
        <w:t>7 размеров средней заработной платы работников, возглавляемых ими учреждений (без учета руководителя, заместителей руководителя, главного бухгалтера).</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При определении средней заработной платы руководителя учреждения и средней заработной платы работников учреждения учитываются все финансовые источники, из которых производилось начисление заработной платы. Соотношение средней заработной платы руководителя учреждения и средней заработной платы работников учреждения рассчитывается за предыдущий календарный год. </w:t>
      </w:r>
    </w:p>
    <w:p w:rsidR="0004322F" w:rsidRPr="00B31473" w:rsidRDefault="0004322F" w:rsidP="00AD2E03">
      <w:pPr>
        <w:autoSpaceDE w:val="0"/>
        <w:autoSpaceDN w:val="0"/>
        <w:adjustRightInd w:val="0"/>
        <w:ind w:firstLine="709"/>
        <w:jc w:val="both"/>
        <w:rPr>
          <w:sz w:val="28"/>
          <w:szCs w:val="28"/>
        </w:rPr>
      </w:pPr>
      <w:r w:rsidRPr="00B31473">
        <w:rPr>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04322F" w:rsidRPr="00B31473" w:rsidRDefault="0004322F" w:rsidP="00AD2E03">
      <w:pPr>
        <w:autoSpaceDE w:val="0"/>
        <w:autoSpaceDN w:val="0"/>
        <w:adjustRightInd w:val="0"/>
        <w:ind w:firstLine="709"/>
        <w:jc w:val="both"/>
        <w:rPr>
          <w:sz w:val="28"/>
          <w:szCs w:val="28"/>
        </w:rPr>
      </w:pPr>
      <w:r w:rsidRPr="00B31473">
        <w:rPr>
          <w:sz w:val="28"/>
          <w:szCs w:val="28"/>
        </w:rPr>
        <w:t>Руководитель учреждения ежегодно, в</w:t>
      </w:r>
      <w:r>
        <w:rPr>
          <w:sz w:val="28"/>
          <w:szCs w:val="28"/>
        </w:rPr>
        <w:t xml:space="preserve"> срок до 1 февраля, обязан пред</w:t>
      </w:r>
      <w:r w:rsidRPr="00B31473">
        <w:rPr>
          <w:sz w:val="28"/>
          <w:szCs w:val="28"/>
        </w:rPr>
        <w:t>ставля</w:t>
      </w:r>
      <w:r>
        <w:rPr>
          <w:sz w:val="28"/>
          <w:szCs w:val="28"/>
        </w:rPr>
        <w:t>ть</w:t>
      </w:r>
      <w:r w:rsidRPr="00B31473">
        <w:rPr>
          <w:sz w:val="28"/>
          <w:szCs w:val="28"/>
        </w:rPr>
        <w:t xml:space="preserve"> в Управление образования администрации города Троицка справку об исчислении средней заработной платы работников, возглавляемого им учреждения за предыдущий год, согласно приложению 8 к настоящему Положению.</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Должностные оклады заместителей руководителей и главного бухгалтера учреждения устанавливаются руководителем учреждения на 10 - 30 процентов ниже должностного оклада руководителя этого учреждения.</w:t>
      </w:r>
    </w:p>
    <w:p w:rsidR="0004322F" w:rsidRPr="00B31473" w:rsidRDefault="0004322F" w:rsidP="00AD2E03">
      <w:pPr>
        <w:autoSpaceDE w:val="0"/>
        <w:autoSpaceDN w:val="0"/>
        <w:adjustRightInd w:val="0"/>
        <w:ind w:firstLine="709"/>
        <w:jc w:val="both"/>
        <w:rPr>
          <w:sz w:val="28"/>
          <w:szCs w:val="28"/>
        </w:rPr>
      </w:pPr>
      <w:r w:rsidRPr="00B31473">
        <w:rPr>
          <w:sz w:val="28"/>
          <w:szCs w:val="28"/>
        </w:rPr>
        <w:t>Конкретные размеры должностных окладов заместителей руководителей и главного бухгалтера определяются в трудовых договорах (дополнительных соглашениях к трудовым договорам).</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 xml:space="preserve">С учетом условий труда руководителям учреждений, их заместителям                  и главным бухгалтерам устанавливаются выплаты компенсационного характера в соответствии с </w:t>
      </w:r>
      <w:hyperlink w:anchor="Par336" w:history="1">
        <w:r w:rsidR="00EE746B">
          <w:rPr>
            <w:sz w:val="28"/>
            <w:szCs w:val="28"/>
          </w:rPr>
          <w:t>главой</w:t>
        </w:r>
        <w:r>
          <w:rPr>
            <w:sz w:val="28"/>
            <w:szCs w:val="28"/>
          </w:rPr>
          <w:t xml:space="preserve"> </w:t>
        </w:r>
        <w:r w:rsidRPr="00B31473">
          <w:rPr>
            <w:sz w:val="28"/>
            <w:szCs w:val="28"/>
          </w:rPr>
          <w:t>5</w:t>
        </w:r>
      </w:hyperlink>
      <w:r w:rsidRPr="00B31473">
        <w:rPr>
          <w:sz w:val="28"/>
          <w:szCs w:val="28"/>
        </w:rPr>
        <w:t xml:space="preserve"> настоящего Положения.</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 xml:space="preserve">Руководителям, заместителям руководителей и главным бухгалтерам выплаты стимулирующего характера осуществляются в соответствии с </w:t>
      </w:r>
      <w:r w:rsidR="00882E16">
        <w:rPr>
          <w:sz w:val="28"/>
          <w:szCs w:val="28"/>
        </w:rPr>
        <w:t>главой</w:t>
      </w:r>
      <w:r w:rsidRPr="00B31473">
        <w:rPr>
          <w:sz w:val="28"/>
          <w:szCs w:val="28"/>
        </w:rPr>
        <w:t xml:space="preserve"> 6 настоящего Положения.</w:t>
      </w:r>
    </w:p>
    <w:p w:rsidR="0004322F" w:rsidRPr="00B31473" w:rsidRDefault="0004322F" w:rsidP="00AD2E03">
      <w:pPr>
        <w:autoSpaceDE w:val="0"/>
        <w:autoSpaceDN w:val="0"/>
        <w:adjustRightInd w:val="0"/>
        <w:ind w:firstLine="709"/>
        <w:jc w:val="both"/>
        <w:rPr>
          <w:sz w:val="28"/>
          <w:szCs w:val="28"/>
        </w:rPr>
      </w:pPr>
      <w:r w:rsidRPr="00B31473">
        <w:rPr>
          <w:sz w:val="28"/>
          <w:szCs w:val="28"/>
        </w:rPr>
        <w:lastRenderedPageBreak/>
        <w:t>Руководителям учреждений выплаты стимулирующего характера устанавливаются с учетом показателя роста заработной платы работников учреждений за счет средств, полученных от приносящей доход деятельности.</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Выплаты стимулирующего характера заместителям руководителей и главным бухгалтерам устанавливаются </w:t>
      </w:r>
      <w:r w:rsidR="00882E16">
        <w:rPr>
          <w:sz w:val="28"/>
          <w:szCs w:val="28"/>
        </w:rPr>
        <w:t>с</w:t>
      </w:r>
      <w:r w:rsidRPr="00B31473">
        <w:rPr>
          <w:sz w:val="28"/>
          <w:szCs w:val="28"/>
        </w:rPr>
        <w:t xml:space="preserve"> учетом </w:t>
      </w:r>
      <w:proofErr w:type="gramStart"/>
      <w:r w:rsidRPr="00B31473">
        <w:rPr>
          <w:sz w:val="28"/>
          <w:szCs w:val="28"/>
        </w:rPr>
        <w:t>итогов оценки показателей эффективности труда руководителей учреждений</w:t>
      </w:r>
      <w:proofErr w:type="gramEnd"/>
      <w:r w:rsidRPr="00B31473">
        <w:rPr>
          <w:sz w:val="28"/>
          <w:szCs w:val="28"/>
        </w:rPr>
        <w:t>.</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Назначение и выплата надбавки за качество выполняемых работ и премий по итогам работы заместителям руководителей и главным бухгалтерам учреждений осуществляется по согласованию с Управлением образования администрации города Троицка в порядке, установленном локальным нормативным актом </w:t>
      </w:r>
      <w:proofErr w:type="gramStart"/>
      <w:r w:rsidRPr="00B31473">
        <w:rPr>
          <w:sz w:val="28"/>
          <w:szCs w:val="28"/>
        </w:rPr>
        <w:t>Управления образования администрации города Троицка</w:t>
      </w:r>
      <w:proofErr w:type="gramEnd"/>
      <w:r w:rsidRPr="00B31473">
        <w:rPr>
          <w:sz w:val="28"/>
          <w:szCs w:val="28"/>
        </w:rPr>
        <w:t>. Согласование выплат указанных надбавок стимулирующего характера производится при условии выполнения учреждением требований, предъявляемых к назначению и выплате надбавок.</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 xml:space="preserve">Размер надбавки за качество выполняемых работ руководителям учреждений определяется по итогам </w:t>
      </w:r>
      <w:proofErr w:type="gramStart"/>
      <w:r w:rsidRPr="00B31473">
        <w:rPr>
          <w:sz w:val="28"/>
          <w:szCs w:val="28"/>
        </w:rPr>
        <w:t>оценки показателей эффективности труда руководителей</w:t>
      </w:r>
      <w:proofErr w:type="gramEnd"/>
      <w:r w:rsidRPr="00B31473">
        <w:rPr>
          <w:sz w:val="28"/>
          <w:szCs w:val="28"/>
        </w:rPr>
        <w:t xml:space="preserve"> учреждений, которая проводится в августе месяце каждого года. Перечень и размер оценки показателей эффективности труда, порядок выплаты (периодичность, условия) надбавки за качество выполняемых работ устанавливаются локальным нормативным актом Управления образования администрации города Троицка, согласованным с Советом руководителей образовательных организаций, подведомственных Управлению образования администрации города Троицка, и городским Комитетом профессиональных союзов работников народного образования и науки Российской Федерации. </w:t>
      </w:r>
    </w:p>
    <w:p w:rsidR="0004322F" w:rsidRPr="00B31473" w:rsidRDefault="0004322F" w:rsidP="00AD2E03">
      <w:pPr>
        <w:autoSpaceDE w:val="0"/>
        <w:autoSpaceDN w:val="0"/>
        <w:adjustRightInd w:val="0"/>
        <w:ind w:firstLine="709"/>
        <w:jc w:val="both"/>
        <w:rPr>
          <w:sz w:val="28"/>
          <w:szCs w:val="28"/>
        </w:rPr>
      </w:pPr>
      <w:proofErr w:type="gramStart"/>
      <w:r w:rsidRPr="00B31473">
        <w:rPr>
          <w:sz w:val="28"/>
          <w:szCs w:val="28"/>
        </w:rPr>
        <w:t>Для оценки эффективности труда руководителей учреждений и в целях определения размера надбавки за качество выполняемых работ руководителям учреждени</w:t>
      </w:r>
      <w:r>
        <w:rPr>
          <w:sz w:val="28"/>
          <w:szCs w:val="28"/>
        </w:rPr>
        <w:t>й</w:t>
      </w:r>
      <w:r w:rsidRPr="00B31473">
        <w:rPr>
          <w:sz w:val="28"/>
          <w:szCs w:val="28"/>
        </w:rPr>
        <w:t xml:space="preserve"> при Управлении образования администрации города Троицка формируется комиссия по оценке эффективности труда руководителей учреждений, в состав которой входят представители Управления образования администрации города Троицка, городского Комитета профессиональных союзов работников народного образования Российской Федерации, Совета руководителей образовательных организаций, подведомственных Управлению образования администрации города</w:t>
      </w:r>
      <w:proofErr w:type="gramEnd"/>
      <w:r w:rsidRPr="00B31473">
        <w:rPr>
          <w:sz w:val="28"/>
          <w:szCs w:val="28"/>
        </w:rPr>
        <w:t xml:space="preserve"> Троицка. Состав и положение о комиссии по оценке эффективности труда руководителей учреждений утверждается локальным нормативным актом </w:t>
      </w:r>
      <w:proofErr w:type="gramStart"/>
      <w:r w:rsidRPr="00B31473">
        <w:rPr>
          <w:sz w:val="28"/>
          <w:szCs w:val="28"/>
        </w:rPr>
        <w:t>Управления образования администрации города Троицка</w:t>
      </w:r>
      <w:proofErr w:type="gramEnd"/>
      <w:r w:rsidRPr="00B31473">
        <w:rPr>
          <w:sz w:val="28"/>
          <w:szCs w:val="28"/>
        </w:rPr>
        <w:t>.</w:t>
      </w:r>
    </w:p>
    <w:p w:rsidR="0004322F" w:rsidRPr="00B31473" w:rsidRDefault="0004322F" w:rsidP="00AD2E03">
      <w:pPr>
        <w:autoSpaceDE w:val="0"/>
        <w:autoSpaceDN w:val="0"/>
        <w:adjustRightInd w:val="0"/>
        <w:ind w:firstLine="709"/>
        <w:jc w:val="both"/>
        <w:rPr>
          <w:sz w:val="28"/>
          <w:szCs w:val="28"/>
        </w:rPr>
      </w:pPr>
      <w:r w:rsidRPr="00B31473">
        <w:rPr>
          <w:sz w:val="28"/>
          <w:szCs w:val="28"/>
        </w:rPr>
        <w:t>Выплата руководителю учреждения надбавки за качество выполняемых работ осуществляется ежемесячно.</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Выплаты за стаж работы руководителям учреждений устанавливаются по основному месту работы по основной занимаемой должности в виде надбавки за стаж работы, которая выплачивается ежемесячно.</w:t>
      </w:r>
    </w:p>
    <w:p w:rsidR="0004322F" w:rsidRPr="00B31473" w:rsidRDefault="0004322F" w:rsidP="00AD2E03">
      <w:pPr>
        <w:autoSpaceDE w:val="0"/>
        <w:autoSpaceDN w:val="0"/>
        <w:adjustRightInd w:val="0"/>
        <w:ind w:firstLine="709"/>
        <w:jc w:val="both"/>
        <w:rPr>
          <w:sz w:val="28"/>
          <w:szCs w:val="28"/>
        </w:rPr>
      </w:pPr>
      <w:r w:rsidRPr="00B31473">
        <w:rPr>
          <w:sz w:val="28"/>
          <w:szCs w:val="28"/>
        </w:rPr>
        <w:t>В стаж работы при установлении надбавки включается общий стаж работы в муниципальных учреждениях системы образования.</w:t>
      </w:r>
    </w:p>
    <w:p w:rsidR="0004322F" w:rsidRPr="00B31473" w:rsidRDefault="0004322F" w:rsidP="00AD2E03">
      <w:pPr>
        <w:autoSpaceDE w:val="0"/>
        <w:autoSpaceDN w:val="0"/>
        <w:adjustRightInd w:val="0"/>
        <w:ind w:firstLine="709"/>
        <w:jc w:val="both"/>
        <w:rPr>
          <w:sz w:val="28"/>
          <w:szCs w:val="28"/>
        </w:rPr>
      </w:pPr>
      <w:r w:rsidRPr="00B31473">
        <w:rPr>
          <w:sz w:val="28"/>
          <w:szCs w:val="28"/>
        </w:rPr>
        <w:lastRenderedPageBreak/>
        <w:t>Размер надбавки за стаж работы определяется в процентном отношении к окладу (должностному окладу) работника и составляет:</w:t>
      </w:r>
    </w:p>
    <w:p w:rsidR="0004322F" w:rsidRPr="00B31473" w:rsidRDefault="0004322F" w:rsidP="00AD2E03">
      <w:pPr>
        <w:autoSpaceDE w:val="0"/>
        <w:autoSpaceDN w:val="0"/>
        <w:adjustRightInd w:val="0"/>
        <w:ind w:firstLine="709"/>
        <w:jc w:val="both"/>
        <w:rPr>
          <w:sz w:val="28"/>
          <w:szCs w:val="28"/>
        </w:rPr>
      </w:pPr>
      <w:r>
        <w:rPr>
          <w:sz w:val="28"/>
          <w:szCs w:val="28"/>
        </w:rPr>
        <w:t>-</w:t>
      </w:r>
      <w:r w:rsidRPr="00B31473">
        <w:rPr>
          <w:sz w:val="28"/>
          <w:szCs w:val="28"/>
        </w:rPr>
        <w:t xml:space="preserve"> 5 процентов за общий стаж </w:t>
      </w:r>
      <w:r>
        <w:rPr>
          <w:sz w:val="28"/>
          <w:szCs w:val="28"/>
        </w:rPr>
        <w:t xml:space="preserve">работы </w:t>
      </w:r>
      <w:r w:rsidRPr="00B31473">
        <w:rPr>
          <w:sz w:val="28"/>
          <w:szCs w:val="28"/>
        </w:rPr>
        <w:t>от 3 лет до 8 лет;</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- 10 процентов за общий стаж </w:t>
      </w:r>
      <w:r>
        <w:rPr>
          <w:sz w:val="28"/>
          <w:szCs w:val="28"/>
        </w:rPr>
        <w:t xml:space="preserve">работы </w:t>
      </w:r>
      <w:r w:rsidRPr="00B31473">
        <w:rPr>
          <w:sz w:val="28"/>
          <w:szCs w:val="28"/>
        </w:rPr>
        <w:t>от 8 лет до 13 лет;</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- 15 процентов за общий стаж </w:t>
      </w:r>
      <w:r>
        <w:rPr>
          <w:sz w:val="28"/>
          <w:szCs w:val="28"/>
        </w:rPr>
        <w:t xml:space="preserve"> работы </w:t>
      </w:r>
      <w:r w:rsidRPr="00B31473">
        <w:rPr>
          <w:sz w:val="28"/>
          <w:szCs w:val="28"/>
        </w:rPr>
        <w:t>от 13 лет до 18 лет;</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- 20 процентов за общий стаж </w:t>
      </w:r>
      <w:r>
        <w:rPr>
          <w:sz w:val="28"/>
          <w:szCs w:val="28"/>
        </w:rPr>
        <w:t xml:space="preserve">работы </w:t>
      </w:r>
      <w:r w:rsidRPr="00B31473">
        <w:rPr>
          <w:sz w:val="28"/>
          <w:szCs w:val="28"/>
        </w:rPr>
        <w:t>свыше 18 лет.</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Надбавка за стаж работы устанавливается (или изменяется ее размер) по одной (основной) занимаемой должности в учреждении, </w:t>
      </w:r>
      <w:proofErr w:type="gramStart"/>
      <w:r w:rsidRPr="00B31473">
        <w:rPr>
          <w:sz w:val="28"/>
          <w:szCs w:val="28"/>
        </w:rPr>
        <w:t>с даты достижения</w:t>
      </w:r>
      <w:proofErr w:type="gramEnd"/>
      <w:r w:rsidRPr="00B31473">
        <w:rPr>
          <w:sz w:val="28"/>
          <w:szCs w:val="28"/>
        </w:rPr>
        <w:t xml:space="preserve"> соответствующего стажа, дающего право на установление (увеличение размера) надбавки.</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Основанием для невыплаты руководителю учреждения полностью или частично надбавки за качество выполняемых работ и (или) премии по итогам работы является:</w:t>
      </w:r>
    </w:p>
    <w:p w:rsidR="0004322F" w:rsidRPr="00B31473" w:rsidRDefault="0004322F" w:rsidP="00AD2E03">
      <w:pPr>
        <w:numPr>
          <w:ilvl w:val="0"/>
          <w:numId w:val="15"/>
        </w:numPr>
        <w:autoSpaceDE w:val="0"/>
        <w:autoSpaceDN w:val="0"/>
        <w:adjustRightInd w:val="0"/>
        <w:jc w:val="both"/>
        <w:rPr>
          <w:sz w:val="28"/>
          <w:szCs w:val="28"/>
        </w:rPr>
      </w:pPr>
      <w:r w:rsidRPr="00B31473">
        <w:rPr>
          <w:sz w:val="28"/>
          <w:szCs w:val="28"/>
        </w:rPr>
        <w:t>неисполнение и (или) ненадлежащее исполнение руководителем учреждения должностных обязанностей;</w:t>
      </w:r>
    </w:p>
    <w:p w:rsidR="0004322F" w:rsidRPr="00B31473" w:rsidRDefault="0004322F" w:rsidP="00AD2E03">
      <w:pPr>
        <w:numPr>
          <w:ilvl w:val="0"/>
          <w:numId w:val="15"/>
        </w:numPr>
        <w:autoSpaceDE w:val="0"/>
        <w:autoSpaceDN w:val="0"/>
        <w:adjustRightInd w:val="0"/>
        <w:jc w:val="both"/>
        <w:rPr>
          <w:sz w:val="28"/>
          <w:szCs w:val="28"/>
        </w:rPr>
      </w:pPr>
      <w:r w:rsidRPr="00B31473">
        <w:rPr>
          <w:sz w:val="28"/>
          <w:szCs w:val="28"/>
        </w:rPr>
        <w:t>прогул;</w:t>
      </w:r>
    </w:p>
    <w:p w:rsidR="0004322F" w:rsidRPr="00B31473" w:rsidRDefault="0004322F" w:rsidP="00AD2E03">
      <w:pPr>
        <w:numPr>
          <w:ilvl w:val="0"/>
          <w:numId w:val="15"/>
        </w:numPr>
        <w:autoSpaceDE w:val="0"/>
        <w:autoSpaceDN w:val="0"/>
        <w:adjustRightInd w:val="0"/>
        <w:jc w:val="both"/>
        <w:rPr>
          <w:sz w:val="28"/>
          <w:szCs w:val="28"/>
        </w:rPr>
      </w:pPr>
      <w:r w:rsidRPr="00B31473">
        <w:rPr>
          <w:sz w:val="28"/>
          <w:szCs w:val="28"/>
        </w:rPr>
        <w:t>систематическое опоздание на работу без уважительных причин и другие нарушения трудовой дисциплины и правил внутреннего трудового распорядка;</w:t>
      </w:r>
    </w:p>
    <w:p w:rsidR="0004322F" w:rsidRPr="00B31473" w:rsidRDefault="0004322F" w:rsidP="00AD2E03">
      <w:pPr>
        <w:numPr>
          <w:ilvl w:val="0"/>
          <w:numId w:val="15"/>
        </w:numPr>
        <w:autoSpaceDE w:val="0"/>
        <w:autoSpaceDN w:val="0"/>
        <w:adjustRightInd w:val="0"/>
        <w:jc w:val="both"/>
        <w:rPr>
          <w:sz w:val="28"/>
          <w:szCs w:val="28"/>
        </w:rPr>
      </w:pPr>
      <w:r w:rsidRPr="00B31473">
        <w:rPr>
          <w:sz w:val="28"/>
          <w:szCs w:val="28"/>
        </w:rPr>
        <w:t>нарушение законодательства Российской Федерации, Челябинской области, муниципальных правовых актов города Троицка;</w:t>
      </w:r>
    </w:p>
    <w:p w:rsidR="0004322F" w:rsidRPr="00B31473" w:rsidRDefault="0004322F" w:rsidP="00AD2E03">
      <w:pPr>
        <w:numPr>
          <w:ilvl w:val="0"/>
          <w:numId w:val="15"/>
        </w:numPr>
        <w:autoSpaceDE w:val="0"/>
        <w:autoSpaceDN w:val="0"/>
        <w:adjustRightInd w:val="0"/>
        <w:jc w:val="both"/>
        <w:rPr>
          <w:sz w:val="28"/>
          <w:szCs w:val="28"/>
        </w:rPr>
      </w:pPr>
      <w:r w:rsidRPr="00B31473">
        <w:rPr>
          <w:sz w:val="28"/>
          <w:szCs w:val="28"/>
        </w:rPr>
        <w:t>нарушение финансовой дисциплины;</w:t>
      </w:r>
    </w:p>
    <w:p w:rsidR="0004322F" w:rsidRPr="00B31473" w:rsidRDefault="0004322F" w:rsidP="00AD2E03">
      <w:pPr>
        <w:numPr>
          <w:ilvl w:val="0"/>
          <w:numId w:val="15"/>
        </w:numPr>
        <w:autoSpaceDE w:val="0"/>
        <w:autoSpaceDN w:val="0"/>
        <w:adjustRightInd w:val="0"/>
        <w:jc w:val="both"/>
        <w:rPr>
          <w:sz w:val="28"/>
          <w:szCs w:val="28"/>
        </w:rPr>
      </w:pPr>
      <w:r w:rsidRPr="00B31473">
        <w:rPr>
          <w:sz w:val="28"/>
          <w:szCs w:val="28"/>
        </w:rPr>
        <w:t>несвоевременное и (или) некачественное выполнение должностных обязанностей, неисполнение и (или) ненадлежащее</w:t>
      </w:r>
      <w:r>
        <w:rPr>
          <w:sz w:val="28"/>
          <w:szCs w:val="28"/>
        </w:rPr>
        <w:t xml:space="preserve"> исполнение</w:t>
      </w:r>
      <w:r w:rsidRPr="00B31473">
        <w:rPr>
          <w:sz w:val="28"/>
          <w:szCs w:val="28"/>
        </w:rPr>
        <w:t xml:space="preserve"> </w:t>
      </w:r>
      <w:proofErr w:type="gramStart"/>
      <w:r w:rsidRPr="00B31473">
        <w:rPr>
          <w:sz w:val="28"/>
          <w:szCs w:val="28"/>
        </w:rPr>
        <w:t>распоряжений Управления образования администрации города Троицка</w:t>
      </w:r>
      <w:proofErr w:type="gramEnd"/>
      <w:r w:rsidRPr="00B31473">
        <w:rPr>
          <w:sz w:val="28"/>
          <w:szCs w:val="28"/>
        </w:rPr>
        <w:t xml:space="preserve"> и поручений начальника Управления образования администрации города Троицка;</w:t>
      </w:r>
    </w:p>
    <w:p w:rsidR="0004322F" w:rsidRPr="00B31473" w:rsidRDefault="0004322F" w:rsidP="00AD2E03">
      <w:pPr>
        <w:numPr>
          <w:ilvl w:val="0"/>
          <w:numId w:val="15"/>
        </w:numPr>
        <w:autoSpaceDE w:val="0"/>
        <w:autoSpaceDN w:val="0"/>
        <w:adjustRightInd w:val="0"/>
        <w:jc w:val="both"/>
        <w:rPr>
          <w:sz w:val="28"/>
          <w:szCs w:val="28"/>
        </w:rPr>
      </w:pPr>
      <w:r w:rsidRPr="00B31473">
        <w:rPr>
          <w:sz w:val="28"/>
          <w:szCs w:val="28"/>
        </w:rPr>
        <w:t>нарушение установленных сроков отчетности, представления информации; недостоверность отчетов, информации;</w:t>
      </w:r>
    </w:p>
    <w:p w:rsidR="0004322F" w:rsidRPr="00B31473" w:rsidRDefault="0004322F" w:rsidP="00AD2E03">
      <w:pPr>
        <w:numPr>
          <w:ilvl w:val="0"/>
          <w:numId w:val="15"/>
        </w:numPr>
        <w:autoSpaceDE w:val="0"/>
        <w:autoSpaceDN w:val="0"/>
        <w:adjustRightInd w:val="0"/>
        <w:jc w:val="both"/>
        <w:rPr>
          <w:sz w:val="28"/>
          <w:szCs w:val="28"/>
        </w:rPr>
      </w:pPr>
      <w:r w:rsidRPr="00B31473">
        <w:rPr>
          <w:sz w:val="28"/>
          <w:szCs w:val="28"/>
        </w:rPr>
        <w:t>нарушение правил и норм безопасности учреждения, охраны труда и техники безопасности;</w:t>
      </w:r>
    </w:p>
    <w:p w:rsidR="0004322F" w:rsidRDefault="0004322F" w:rsidP="00AD2E03">
      <w:pPr>
        <w:numPr>
          <w:ilvl w:val="0"/>
          <w:numId w:val="15"/>
        </w:numPr>
        <w:autoSpaceDE w:val="0"/>
        <w:autoSpaceDN w:val="0"/>
        <w:adjustRightInd w:val="0"/>
        <w:jc w:val="both"/>
        <w:rPr>
          <w:sz w:val="28"/>
          <w:szCs w:val="28"/>
        </w:rPr>
      </w:pPr>
      <w:r w:rsidRPr="00B31473">
        <w:rPr>
          <w:sz w:val="28"/>
          <w:szCs w:val="28"/>
        </w:rPr>
        <w:t>нарушение прав и законных инт</w:t>
      </w:r>
      <w:r>
        <w:rPr>
          <w:sz w:val="28"/>
          <w:szCs w:val="28"/>
        </w:rPr>
        <w:t>ересов граждан, юридических лиц;</w:t>
      </w:r>
    </w:p>
    <w:p w:rsidR="0004322F" w:rsidRPr="00B31473" w:rsidRDefault="0004322F" w:rsidP="00AD2E03">
      <w:pPr>
        <w:numPr>
          <w:ilvl w:val="0"/>
          <w:numId w:val="15"/>
        </w:numPr>
        <w:autoSpaceDE w:val="0"/>
        <w:autoSpaceDN w:val="0"/>
        <w:adjustRightInd w:val="0"/>
        <w:jc w:val="both"/>
        <w:rPr>
          <w:sz w:val="28"/>
          <w:szCs w:val="28"/>
        </w:rPr>
      </w:pPr>
      <w:r>
        <w:rPr>
          <w:sz w:val="28"/>
          <w:szCs w:val="28"/>
        </w:rPr>
        <w:t>наличие</w:t>
      </w:r>
      <w:r w:rsidRPr="00B31473">
        <w:rPr>
          <w:sz w:val="28"/>
          <w:szCs w:val="28"/>
        </w:rPr>
        <w:t xml:space="preserve"> у руководителя дисциплинарного взыскания.</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Решение о невыплате полностью или частично надбавки за качество выполняемых работ руководителю учреждения принимается начальником </w:t>
      </w:r>
      <w:proofErr w:type="gramStart"/>
      <w:r w:rsidRPr="00B31473">
        <w:rPr>
          <w:sz w:val="28"/>
          <w:szCs w:val="28"/>
        </w:rPr>
        <w:t>Управления образования администрации города Троицка</w:t>
      </w:r>
      <w:proofErr w:type="gramEnd"/>
      <w:r w:rsidRPr="00B31473">
        <w:rPr>
          <w:sz w:val="28"/>
          <w:szCs w:val="28"/>
        </w:rPr>
        <w:t xml:space="preserve"> в соответствии с решением комиссии по оценке эффективности труда руководителей учреждений, создаваемой при Управлении образования администрации города Троицка в соответствии с пунктом 59 настоящего Положения. </w:t>
      </w:r>
    </w:p>
    <w:p w:rsidR="0004322F" w:rsidRPr="00B31473" w:rsidRDefault="0004322F" w:rsidP="00AD2E03">
      <w:pPr>
        <w:autoSpaceDE w:val="0"/>
        <w:autoSpaceDN w:val="0"/>
        <w:adjustRightInd w:val="0"/>
        <w:ind w:firstLine="709"/>
        <w:jc w:val="both"/>
        <w:rPr>
          <w:sz w:val="28"/>
          <w:szCs w:val="28"/>
        </w:rPr>
      </w:pPr>
      <w:r w:rsidRPr="00B31473">
        <w:rPr>
          <w:sz w:val="28"/>
          <w:szCs w:val="28"/>
        </w:rPr>
        <w:t xml:space="preserve">Начальник </w:t>
      </w:r>
      <w:proofErr w:type="gramStart"/>
      <w:r w:rsidRPr="00B31473">
        <w:rPr>
          <w:sz w:val="28"/>
          <w:szCs w:val="28"/>
        </w:rPr>
        <w:t>Управления образования администрации города Троицка</w:t>
      </w:r>
      <w:proofErr w:type="gramEnd"/>
      <w:r w:rsidRPr="00B31473">
        <w:rPr>
          <w:sz w:val="28"/>
          <w:szCs w:val="28"/>
        </w:rPr>
        <w:t xml:space="preserve"> обеспечивает представление в комиссию по оценке эффективности труда руководителей учреждений документов, являющихся основанием для невыплаты полностью или частично надбавки за качество выполняемых работ руководителям учреждений.</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lastRenderedPageBreak/>
        <w:t xml:space="preserve">Выплата единовременных поощрений руководителям учреждений осуществляется на основании </w:t>
      </w:r>
      <w:proofErr w:type="gramStart"/>
      <w:r w:rsidRPr="00B31473">
        <w:rPr>
          <w:sz w:val="28"/>
          <w:szCs w:val="28"/>
        </w:rPr>
        <w:t>распоряжения Управления образования администрации города Троицка</w:t>
      </w:r>
      <w:proofErr w:type="gramEnd"/>
      <w:r w:rsidRPr="00B31473">
        <w:rPr>
          <w:sz w:val="28"/>
          <w:szCs w:val="28"/>
        </w:rPr>
        <w:t xml:space="preserve">. </w:t>
      </w:r>
    </w:p>
    <w:p w:rsidR="0004322F" w:rsidRPr="00B31473" w:rsidRDefault="0004322F" w:rsidP="00AD2E03">
      <w:pPr>
        <w:autoSpaceDE w:val="0"/>
        <w:autoSpaceDN w:val="0"/>
        <w:adjustRightInd w:val="0"/>
        <w:ind w:firstLine="709"/>
        <w:jc w:val="both"/>
        <w:rPr>
          <w:sz w:val="28"/>
          <w:szCs w:val="28"/>
        </w:rPr>
      </w:pPr>
      <w:r w:rsidRPr="00B31473">
        <w:rPr>
          <w:sz w:val="28"/>
          <w:szCs w:val="28"/>
        </w:rPr>
        <w:t>Размеры единовременных поощрений и порядок их выплаты руководителям учреждений устанавливаются локальным нормативным актом Управления образования администрации города Троицка, согласованным с Советом руководителей образовательных организаций, подведомственных Управлению образования администрации города Троицка, и городским Комитетом профессиональных союзов работников народного образования и науки Российской Федерации.</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 xml:space="preserve">Виды и размеры выплат стимулирующего характера конкретизируются в трудовых договорах с руководителями учреждений (в дополнительном соглашении к трудовому договору) на основе типовой формы, утверждаемой нормативным правовым актом. </w:t>
      </w:r>
    </w:p>
    <w:p w:rsidR="0004322F" w:rsidRDefault="0004322F" w:rsidP="00AD2E03">
      <w:pPr>
        <w:autoSpaceDE w:val="0"/>
        <w:autoSpaceDN w:val="0"/>
        <w:adjustRightInd w:val="0"/>
        <w:ind w:firstLine="709"/>
        <w:jc w:val="both"/>
        <w:rPr>
          <w:sz w:val="28"/>
          <w:szCs w:val="28"/>
        </w:rPr>
      </w:pPr>
      <w:bookmarkStart w:id="9" w:name="Par423"/>
      <w:bookmarkEnd w:id="9"/>
    </w:p>
    <w:p w:rsidR="005F2A42" w:rsidRPr="00B31473" w:rsidRDefault="005F2A42" w:rsidP="00AD2E03">
      <w:pPr>
        <w:autoSpaceDE w:val="0"/>
        <w:autoSpaceDN w:val="0"/>
        <w:adjustRightInd w:val="0"/>
        <w:ind w:firstLine="709"/>
        <w:jc w:val="both"/>
        <w:rPr>
          <w:sz w:val="28"/>
          <w:szCs w:val="28"/>
        </w:rPr>
      </w:pPr>
    </w:p>
    <w:p w:rsidR="0004322F" w:rsidRPr="00B31473" w:rsidRDefault="0004322F" w:rsidP="00AD2E03">
      <w:pPr>
        <w:autoSpaceDE w:val="0"/>
        <w:autoSpaceDN w:val="0"/>
        <w:adjustRightInd w:val="0"/>
        <w:jc w:val="center"/>
        <w:outlineLvl w:val="1"/>
        <w:rPr>
          <w:sz w:val="28"/>
          <w:szCs w:val="28"/>
        </w:rPr>
      </w:pPr>
      <w:r w:rsidRPr="00B31473">
        <w:rPr>
          <w:sz w:val="28"/>
          <w:szCs w:val="28"/>
        </w:rPr>
        <w:t xml:space="preserve">8. Вопросы выплаты материальной помощи </w:t>
      </w:r>
    </w:p>
    <w:p w:rsidR="0004322F" w:rsidRPr="00B31473" w:rsidRDefault="0004322F" w:rsidP="00AD2E03">
      <w:pPr>
        <w:autoSpaceDE w:val="0"/>
        <w:autoSpaceDN w:val="0"/>
        <w:adjustRightInd w:val="0"/>
        <w:jc w:val="center"/>
        <w:rPr>
          <w:sz w:val="28"/>
          <w:szCs w:val="28"/>
        </w:rPr>
      </w:pPr>
    </w:p>
    <w:p w:rsidR="0004322F" w:rsidRPr="00B31473" w:rsidRDefault="0004322F" w:rsidP="007D7189">
      <w:pPr>
        <w:numPr>
          <w:ilvl w:val="0"/>
          <w:numId w:val="5"/>
        </w:numPr>
        <w:autoSpaceDE w:val="0"/>
        <w:autoSpaceDN w:val="0"/>
        <w:adjustRightInd w:val="0"/>
        <w:jc w:val="both"/>
        <w:rPr>
          <w:sz w:val="28"/>
          <w:szCs w:val="28"/>
        </w:rPr>
      </w:pPr>
      <w:r w:rsidRPr="00B31473">
        <w:rPr>
          <w:sz w:val="28"/>
          <w:szCs w:val="28"/>
        </w:rPr>
        <w:t>Работникам учреждений, при наличии экономии средств по фонду оплаты труда, может быть оказана материальная помощь в следующих случаях:</w:t>
      </w:r>
    </w:p>
    <w:p w:rsidR="0004322F" w:rsidRPr="00B31473" w:rsidRDefault="0004322F" w:rsidP="007D7189">
      <w:pPr>
        <w:autoSpaceDE w:val="0"/>
        <w:autoSpaceDN w:val="0"/>
        <w:adjustRightInd w:val="0"/>
        <w:ind w:firstLine="709"/>
        <w:jc w:val="both"/>
        <w:rPr>
          <w:sz w:val="28"/>
          <w:szCs w:val="28"/>
        </w:rPr>
      </w:pPr>
      <w:r w:rsidRPr="00B31473">
        <w:rPr>
          <w:sz w:val="28"/>
          <w:szCs w:val="28"/>
        </w:rPr>
        <w:t xml:space="preserve">- при предоставлении очередного отпуска; </w:t>
      </w:r>
    </w:p>
    <w:p w:rsidR="0004322F" w:rsidRPr="00B31473" w:rsidRDefault="0004322F" w:rsidP="007D7189">
      <w:pPr>
        <w:autoSpaceDE w:val="0"/>
        <w:autoSpaceDN w:val="0"/>
        <w:adjustRightInd w:val="0"/>
        <w:ind w:firstLine="709"/>
        <w:jc w:val="both"/>
        <w:rPr>
          <w:sz w:val="28"/>
          <w:szCs w:val="28"/>
        </w:rPr>
      </w:pPr>
      <w:r w:rsidRPr="00B31473">
        <w:rPr>
          <w:sz w:val="28"/>
          <w:szCs w:val="28"/>
        </w:rPr>
        <w:t>- в связи с рождением ребенка;</w:t>
      </w:r>
    </w:p>
    <w:p w:rsidR="0004322F" w:rsidRPr="00B31473" w:rsidRDefault="0004322F" w:rsidP="007D7189">
      <w:pPr>
        <w:autoSpaceDE w:val="0"/>
        <w:autoSpaceDN w:val="0"/>
        <w:adjustRightInd w:val="0"/>
        <w:ind w:firstLine="709"/>
        <w:jc w:val="both"/>
        <w:rPr>
          <w:sz w:val="28"/>
          <w:szCs w:val="28"/>
        </w:rPr>
      </w:pPr>
      <w:proofErr w:type="gramStart"/>
      <w:r w:rsidRPr="00B31473">
        <w:rPr>
          <w:sz w:val="28"/>
          <w:szCs w:val="28"/>
        </w:rPr>
        <w:t>- смерти (гибели) близких родственников (жена, муж, дети, родители, родные братья и сестры).</w:t>
      </w:r>
      <w:proofErr w:type="gramEnd"/>
      <w:r w:rsidRPr="00B31473">
        <w:rPr>
          <w:sz w:val="28"/>
          <w:szCs w:val="28"/>
        </w:rPr>
        <w:t xml:space="preserve"> В случае смерти работника материальная помощь может быть оказана по заявлению членам его семьи;</w:t>
      </w:r>
    </w:p>
    <w:p w:rsidR="0004322F" w:rsidRPr="00B31473" w:rsidRDefault="0004322F" w:rsidP="007D7189">
      <w:pPr>
        <w:autoSpaceDE w:val="0"/>
        <w:autoSpaceDN w:val="0"/>
        <w:adjustRightInd w:val="0"/>
        <w:ind w:firstLine="709"/>
        <w:jc w:val="both"/>
        <w:rPr>
          <w:sz w:val="28"/>
          <w:szCs w:val="28"/>
        </w:rPr>
      </w:pPr>
      <w:r w:rsidRPr="00B31473">
        <w:rPr>
          <w:sz w:val="28"/>
          <w:szCs w:val="28"/>
        </w:rPr>
        <w:t>- утраты личного имущества в результате пожара или стихийного бедствия при предоставлении справок, актов и других документов из соответствующих уполномоченных органов и учреждений;</w:t>
      </w:r>
    </w:p>
    <w:p w:rsidR="0004322F" w:rsidRPr="00B31473" w:rsidRDefault="0004322F" w:rsidP="007D7189">
      <w:pPr>
        <w:autoSpaceDE w:val="0"/>
        <w:autoSpaceDN w:val="0"/>
        <w:adjustRightInd w:val="0"/>
        <w:ind w:firstLine="709"/>
        <w:jc w:val="both"/>
        <w:rPr>
          <w:sz w:val="28"/>
          <w:szCs w:val="28"/>
        </w:rPr>
      </w:pPr>
      <w:r w:rsidRPr="00B31473">
        <w:rPr>
          <w:sz w:val="28"/>
          <w:szCs w:val="28"/>
        </w:rPr>
        <w:t>- особой нуждаемости в лечении и восстановлении здоровья.</w:t>
      </w:r>
    </w:p>
    <w:p w:rsidR="0004322F" w:rsidRPr="00B31473" w:rsidRDefault="0004322F" w:rsidP="007D7189">
      <w:pPr>
        <w:numPr>
          <w:ilvl w:val="0"/>
          <w:numId w:val="5"/>
        </w:numPr>
        <w:autoSpaceDE w:val="0"/>
        <w:autoSpaceDN w:val="0"/>
        <w:adjustRightInd w:val="0"/>
        <w:jc w:val="both"/>
        <w:rPr>
          <w:sz w:val="28"/>
          <w:szCs w:val="28"/>
        </w:rPr>
      </w:pPr>
      <w:r w:rsidRPr="00B31473">
        <w:rPr>
          <w:sz w:val="28"/>
          <w:szCs w:val="28"/>
        </w:rPr>
        <w:t>Материальная помощь может оказываться работникам:</w:t>
      </w:r>
    </w:p>
    <w:p w:rsidR="0004322F" w:rsidRPr="00B31473" w:rsidRDefault="0004322F" w:rsidP="007D7189">
      <w:pPr>
        <w:autoSpaceDE w:val="0"/>
        <w:autoSpaceDN w:val="0"/>
        <w:adjustRightInd w:val="0"/>
        <w:ind w:firstLine="709"/>
        <w:jc w:val="both"/>
        <w:rPr>
          <w:sz w:val="28"/>
          <w:szCs w:val="28"/>
        </w:rPr>
      </w:pPr>
      <w:r w:rsidRPr="00B31473">
        <w:rPr>
          <w:sz w:val="28"/>
          <w:szCs w:val="28"/>
        </w:rPr>
        <w:t>- находящимся в отпуске по уходу за ребенком до достижения им возраста полутора или трех лет;</w:t>
      </w:r>
    </w:p>
    <w:p w:rsidR="0004322F" w:rsidRPr="00B31473" w:rsidRDefault="0004322F" w:rsidP="007D7189">
      <w:pPr>
        <w:autoSpaceDE w:val="0"/>
        <w:autoSpaceDN w:val="0"/>
        <w:adjustRightInd w:val="0"/>
        <w:ind w:firstLine="709"/>
        <w:jc w:val="both"/>
        <w:rPr>
          <w:sz w:val="28"/>
          <w:szCs w:val="28"/>
        </w:rPr>
      </w:pPr>
      <w:r w:rsidRPr="00B31473">
        <w:rPr>
          <w:sz w:val="28"/>
          <w:szCs w:val="28"/>
        </w:rPr>
        <w:t>- бывшим работникам учреждения, уволившимся в связи с выходом на пенсию по инвалидности или по возрасту.</w:t>
      </w:r>
    </w:p>
    <w:p w:rsidR="0004322F" w:rsidRPr="00B31473" w:rsidRDefault="0004322F" w:rsidP="007D7189">
      <w:pPr>
        <w:pStyle w:val="ConsPlusNormal"/>
        <w:widowControl/>
        <w:numPr>
          <w:ilvl w:val="0"/>
          <w:numId w:val="5"/>
        </w:numPr>
        <w:jc w:val="both"/>
        <w:rPr>
          <w:rFonts w:ascii="Times New Roman" w:hAnsi="Times New Roman" w:cs="Times New Roman"/>
          <w:sz w:val="28"/>
          <w:szCs w:val="28"/>
        </w:rPr>
      </w:pPr>
      <w:r w:rsidRPr="00B31473">
        <w:rPr>
          <w:rFonts w:ascii="Times New Roman" w:hAnsi="Times New Roman" w:cs="Times New Roman"/>
          <w:sz w:val="28"/>
          <w:szCs w:val="28"/>
        </w:rPr>
        <w:t>Условия выплаты материальной помощи и ее конкретные размеры устанавливаются локальным нормативным актом учреждения, принимаемым по согласованию с представительным органом работников.</w:t>
      </w:r>
    </w:p>
    <w:p w:rsidR="0004322F" w:rsidRPr="00B31473" w:rsidRDefault="0004322F" w:rsidP="007D7189">
      <w:pPr>
        <w:numPr>
          <w:ilvl w:val="0"/>
          <w:numId w:val="5"/>
        </w:numPr>
        <w:autoSpaceDE w:val="0"/>
        <w:autoSpaceDN w:val="0"/>
        <w:adjustRightInd w:val="0"/>
        <w:jc w:val="both"/>
        <w:rPr>
          <w:sz w:val="28"/>
          <w:szCs w:val="28"/>
        </w:rPr>
      </w:pPr>
      <w:r w:rsidRPr="00B31473">
        <w:rPr>
          <w:sz w:val="28"/>
          <w:szCs w:val="28"/>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 с учетом значимости обстоятельств, которые вызвали необходимость обращения с заявлением об оказании материальной помощи.</w:t>
      </w:r>
    </w:p>
    <w:p w:rsidR="0004322F" w:rsidRPr="00B31473" w:rsidRDefault="0004322F" w:rsidP="007D7189">
      <w:pPr>
        <w:pStyle w:val="ConsPlusNormal"/>
        <w:widowControl/>
        <w:numPr>
          <w:ilvl w:val="0"/>
          <w:numId w:val="5"/>
        </w:numPr>
        <w:jc w:val="both"/>
        <w:rPr>
          <w:rFonts w:ascii="Times New Roman" w:hAnsi="Times New Roman" w:cs="Times New Roman"/>
          <w:sz w:val="28"/>
          <w:szCs w:val="28"/>
        </w:rPr>
      </w:pPr>
      <w:r w:rsidRPr="00B31473">
        <w:rPr>
          <w:rFonts w:ascii="Times New Roman" w:hAnsi="Times New Roman" w:cs="Times New Roman"/>
          <w:sz w:val="28"/>
          <w:szCs w:val="28"/>
        </w:rPr>
        <w:t xml:space="preserve">Условия выплаты материальной помощи руководителям учреждений и ее конкретные размеры устанавливаются локальным нормативным актом </w:t>
      </w:r>
      <w:r w:rsidRPr="00B31473">
        <w:rPr>
          <w:rFonts w:ascii="Times New Roman" w:hAnsi="Times New Roman" w:cs="Times New Roman"/>
          <w:sz w:val="28"/>
          <w:szCs w:val="28"/>
        </w:rPr>
        <w:lastRenderedPageBreak/>
        <w:t>Управления образования администрации города Троицка, принимаемым по согласованию с Советом руководителей образовательных организаций, подведомственных Управлению образования администрации города Троицка, и городским Комитетом профессиональных союзов работников народного образования и науки Российской Федерации.</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 xml:space="preserve">Решение об оказании материальной помощи руководителю учреждения принимается начальником </w:t>
      </w:r>
      <w:proofErr w:type="gramStart"/>
      <w:r w:rsidRPr="00B31473">
        <w:rPr>
          <w:sz w:val="28"/>
          <w:szCs w:val="28"/>
        </w:rPr>
        <w:t>Управления образования администрации города Троицка</w:t>
      </w:r>
      <w:proofErr w:type="gramEnd"/>
      <w:r w:rsidRPr="00B31473">
        <w:rPr>
          <w:sz w:val="28"/>
          <w:szCs w:val="28"/>
        </w:rPr>
        <w:t xml:space="preserve"> на основании личного заявления руководителя с учетом значимости обстоятельств, которые вызвали необходимость обращения с заявлением об оказании материальной помощи.</w:t>
      </w:r>
    </w:p>
    <w:p w:rsidR="0004322F" w:rsidRDefault="0004322F" w:rsidP="00AD2E03">
      <w:pPr>
        <w:pStyle w:val="ConsPlusNormal"/>
        <w:widowControl/>
        <w:ind w:firstLine="0"/>
        <w:jc w:val="both"/>
        <w:rPr>
          <w:rFonts w:ascii="Times New Roman" w:hAnsi="Times New Roman" w:cs="Times New Roman"/>
          <w:sz w:val="28"/>
          <w:szCs w:val="28"/>
        </w:rPr>
      </w:pPr>
    </w:p>
    <w:p w:rsidR="005A44C6" w:rsidRPr="00B31473" w:rsidRDefault="005A44C6" w:rsidP="00AD2E03">
      <w:pPr>
        <w:pStyle w:val="ConsPlusNormal"/>
        <w:widowControl/>
        <w:ind w:firstLine="0"/>
        <w:jc w:val="both"/>
        <w:rPr>
          <w:rFonts w:ascii="Times New Roman" w:hAnsi="Times New Roman" w:cs="Times New Roman"/>
          <w:sz w:val="28"/>
          <w:szCs w:val="28"/>
        </w:rPr>
      </w:pPr>
    </w:p>
    <w:p w:rsidR="0004322F" w:rsidRPr="00B31473" w:rsidRDefault="0004322F" w:rsidP="00AD2E03">
      <w:pPr>
        <w:pStyle w:val="ConsPlusNormal"/>
        <w:widowControl/>
        <w:ind w:firstLine="285"/>
        <w:jc w:val="center"/>
        <w:outlineLvl w:val="1"/>
        <w:rPr>
          <w:rFonts w:ascii="Times New Roman" w:hAnsi="Times New Roman" w:cs="Times New Roman"/>
          <w:color w:val="000000"/>
          <w:sz w:val="28"/>
          <w:szCs w:val="28"/>
        </w:rPr>
      </w:pPr>
      <w:r w:rsidRPr="00B31473">
        <w:rPr>
          <w:rFonts w:ascii="Times New Roman" w:hAnsi="Times New Roman" w:cs="Times New Roman"/>
          <w:color w:val="000000"/>
          <w:sz w:val="28"/>
          <w:szCs w:val="28"/>
        </w:rPr>
        <w:t>9. Заключительные положения</w:t>
      </w:r>
    </w:p>
    <w:p w:rsidR="0004322F" w:rsidRPr="00B31473" w:rsidRDefault="0004322F" w:rsidP="00AD2E03">
      <w:pPr>
        <w:pStyle w:val="ConsPlusNormal"/>
        <w:widowControl/>
        <w:ind w:firstLine="709"/>
        <w:rPr>
          <w:rFonts w:ascii="Times New Roman" w:hAnsi="Times New Roman" w:cs="Times New Roman"/>
          <w:sz w:val="28"/>
          <w:szCs w:val="28"/>
        </w:rPr>
      </w:pP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Штатное расписание учреждения утверждается руководителем учреждения и содержит наименование должностей, профессий, сведения о количестве штатных единиц, размере оклада (должностных окладов, ставок заработной платы) и другую информацию.</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Фонд оплаты труда работников бюджетного или автономного учреждения формируется на календарный год, исходя из размера субсидии, выделенной учреждению на финансовое обеспечение выполнения  муниципального задания по оказанию услуг (выполнению работ), средств, поступающих от оказания платных услуг и иной приносящей доход деятельности.</w:t>
      </w:r>
    </w:p>
    <w:p w:rsidR="0004322F" w:rsidRPr="00B31473" w:rsidRDefault="0004322F" w:rsidP="00AD2E03">
      <w:pPr>
        <w:autoSpaceDE w:val="0"/>
        <w:autoSpaceDN w:val="0"/>
        <w:adjustRightInd w:val="0"/>
        <w:ind w:firstLine="709"/>
        <w:jc w:val="both"/>
        <w:rPr>
          <w:sz w:val="28"/>
          <w:szCs w:val="28"/>
        </w:rPr>
      </w:pPr>
      <w:r w:rsidRPr="00B31473">
        <w:rPr>
          <w:sz w:val="28"/>
          <w:szCs w:val="28"/>
        </w:rPr>
        <w:t>Фонд оплаты труда работников казенного учреждения формируется                         на календарный год в пределах утвержденных бюджетных ассигнований, предусмотренных на оплату труда.</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 xml:space="preserve">Оплата труда работников бюджетного или автономного учреждения, привлеченных к работе по срочным трудовым договорам, может осуществляться за счет выделенной учреждению субсидии на иные цели. </w:t>
      </w:r>
    </w:p>
    <w:p w:rsidR="0004322F" w:rsidRPr="00B31473" w:rsidRDefault="0004322F" w:rsidP="00AD2E03">
      <w:pPr>
        <w:numPr>
          <w:ilvl w:val="0"/>
          <w:numId w:val="5"/>
        </w:numPr>
        <w:autoSpaceDE w:val="0"/>
        <w:autoSpaceDN w:val="0"/>
        <w:adjustRightInd w:val="0"/>
        <w:jc w:val="both"/>
        <w:rPr>
          <w:sz w:val="28"/>
          <w:szCs w:val="28"/>
        </w:rPr>
      </w:pPr>
      <w:r w:rsidRPr="00B31473">
        <w:rPr>
          <w:sz w:val="28"/>
          <w:szCs w:val="28"/>
        </w:rPr>
        <w:t>При отсутствии или недостатке финансовых средств руководитель учреждения вправе приостановить выплату ст</w:t>
      </w:r>
      <w:r w:rsidR="00D45D56">
        <w:rPr>
          <w:sz w:val="28"/>
          <w:szCs w:val="28"/>
        </w:rPr>
        <w:t>имулирующих надбавок, уменьшить</w:t>
      </w:r>
      <w:bookmarkStart w:id="10" w:name="_GoBack"/>
      <w:bookmarkEnd w:id="10"/>
      <w:r w:rsidRPr="00B31473">
        <w:rPr>
          <w:sz w:val="28"/>
          <w:szCs w:val="28"/>
        </w:rPr>
        <w:t xml:space="preserve"> либо отменить их выплату, предупредив работников об этом                        в установленном законодательством порядке.</w:t>
      </w:r>
    </w:p>
    <w:p w:rsidR="0004322F" w:rsidRDefault="0004322F" w:rsidP="00AD2E03">
      <w:pPr>
        <w:autoSpaceDE w:val="0"/>
        <w:autoSpaceDN w:val="0"/>
        <w:adjustRightInd w:val="0"/>
        <w:jc w:val="both"/>
        <w:rPr>
          <w:sz w:val="28"/>
          <w:szCs w:val="28"/>
        </w:rPr>
      </w:pPr>
      <w:bookmarkStart w:id="11" w:name="Par476"/>
      <w:bookmarkStart w:id="12" w:name="Par1187"/>
      <w:bookmarkEnd w:id="11"/>
      <w:bookmarkEnd w:id="12"/>
    </w:p>
    <w:p w:rsidR="0004322F" w:rsidRDefault="0004322F" w:rsidP="00AD2E03">
      <w:pPr>
        <w:autoSpaceDE w:val="0"/>
        <w:autoSpaceDN w:val="0"/>
        <w:adjustRightInd w:val="0"/>
        <w:jc w:val="both"/>
        <w:rPr>
          <w:sz w:val="28"/>
          <w:szCs w:val="28"/>
        </w:rPr>
      </w:pPr>
    </w:p>
    <w:p w:rsidR="0004322F" w:rsidRDefault="0004322F" w:rsidP="00AD2E03">
      <w:pPr>
        <w:autoSpaceDE w:val="0"/>
        <w:autoSpaceDN w:val="0"/>
        <w:adjustRightInd w:val="0"/>
        <w:jc w:val="both"/>
        <w:rPr>
          <w:sz w:val="28"/>
          <w:szCs w:val="28"/>
        </w:rPr>
      </w:pPr>
    </w:p>
    <w:p w:rsidR="0004322F" w:rsidRDefault="0004322F" w:rsidP="00AD2E03">
      <w:pPr>
        <w:autoSpaceDE w:val="0"/>
        <w:autoSpaceDN w:val="0"/>
        <w:adjustRightInd w:val="0"/>
        <w:jc w:val="both"/>
        <w:rPr>
          <w:sz w:val="28"/>
          <w:szCs w:val="28"/>
        </w:rPr>
      </w:pPr>
    </w:p>
    <w:p w:rsidR="0004322F" w:rsidRDefault="0004322F" w:rsidP="00AD2E03">
      <w:pPr>
        <w:autoSpaceDE w:val="0"/>
        <w:autoSpaceDN w:val="0"/>
        <w:adjustRightInd w:val="0"/>
        <w:jc w:val="both"/>
        <w:rPr>
          <w:sz w:val="28"/>
          <w:szCs w:val="28"/>
        </w:rPr>
      </w:pPr>
    </w:p>
    <w:p w:rsidR="0004322F" w:rsidRDefault="0004322F" w:rsidP="00AD2E03">
      <w:pPr>
        <w:autoSpaceDE w:val="0"/>
        <w:autoSpaceDN w:val="0"/>
        <w:adjustRightInd w:val="0"/>
        <w:jc w:val="both"/>
        <w:rPr>
          <w:sz w:val="28"/>
          <w:szCs w:val="28"/>
        </w:rPr>
      </w:pPr>
    </w:p>
    <w:p w:rsidR="0004322F" w:rsidRPr="00B31473" w:rsidRDefault="00107C69" w:rsidP="00AD2E03">
      <w:pPr>
        <w:autoSpaceDE w:val="0"/>
        <w:autoSpaceDN w:val="0"/>
        <w:adjustRightInd w:val="0"/>
        <w:ind w:left="5529"/>
        <w:jc w:val="center"/>
        <w:rPr>
          <w:sz w:val="28"/>
          <w:szCs w:val="28"/>
        </w:rPr>
      </w:pPr>
      <w:r>
        <w:rPr>
          <w:sz w:val="28"/>
          <w:szCs w:val="28"/>
        </w:rPr>
        <w:br w:type="page"/>
      </w:r>
      <w:r w:rsidR="0004322F" w:rsidRPr="00B31473">
        <w:rPr>
          <w:sz w:val="28"/>
          <w:szCs w:val="28"/>
        </w:rPr>
        <w:lastRenderedPageBreak/>
        <w:t>П</w:t>
      </w:r>
      <w:r w:rsidR="00A86A5A" w:rsidRPr="00B31473">
        <w:rPr>
          <w:sz w:val="28"/>
          <w:szCs w:val="28"/>
        </w:rPr>
        <w:t>РИЛОЖЕНИЕ</w:t>
      </w:r>
      <w:r w:rsidR="0004322F" w:rsidRPr="00B31473">
        <w:rPr>
          <w:sz w:val="28"/>
          <w:szCs w:val="28"/>
        </w:rPr>
        <w:t xml:space="preserve"> 1</w:t>
      </w:r>
    </w:p>
    <w:p w:rsidR="0004322F" w:rsidRPr="00B31473" w:rsidRDefault="0004322F" w:rsidP="00AD2E03">
      <w:pPr>
        <w:autoSpaceDE w:val="0"/>
        <w:autoSpaceDN w:val="0"/>
        <w:adjustRightInd w:val="0"/>
        <w:ind w:left="5529"/>
        <w:jc w:val="both"/>
        <w:rPr>
          <w:sz w:val="28"/>
          <w:szCs w:val="28"/>
        </w:rPr>
      </w:pPr>
      <w:r w:rsidRPr="00B31473">
        <w:rPr>
          <w:sz w:val="28"/>
          <w:szCs w:val="28"/>
        </w:rPr>
        <w:t>к Положению</w:t>
      </w:r>
      <w:r w:rsidR="00A86A5A">
        <w:rPr>
          <w:sz w:val="28"/>
          <w:szCs w:val="28"/>
        </w:rPr>
        <w:t xml:space="preserve"> </w:t>
      </w:r>
      <w:r w:rsidRPr="00B31473">
        <w:rPr>
          <w:sz w:val="28"/>
          <w:szCs w:val="28"/>
        </w:rPr>
        <w:t>об оплате труда работников</w:t>
      </w:r>
      <w:r w:rsidR="00A86A5A">
        <w:rPr>
          <w:sz w:val="28"/>
          <w:szCs w:val="28"/>
        </w:rPr>
        <w:t xml:space="preserve"> </w:t>
      </w:r>
      <w:r w:rsidRPr="00B31473">
        <w:rPr>
          <w:sz w:val="28"/>
          <w:szCs w:val="28"/>
        </w:rPr>
        <w:t xml:space="preserve">муниципальных </w:t>
      </w:r>
      <w:proofErr w:type="spellStart"/>
      <w:proofErr w:type="gramStart"/>
      <w:r w:rsidRPr="00B31473">
        <w:rPr>
          <w:sz w:val="28"/>
          <w:szCs w:val="28"/>
        </w:rPr>
        <w:t>обра</w:t>
      </w:r>
      <w:r w:rsidR="00A86A5A">
        <w:rPr>
          <w:sz w:val="28"/>
          <w:szCs w:val="28"/>
        </w:rPr>
        <w:t>-</w:t>
      </w:r>
      <w:r w:rsidRPr="00B31473">
        <w:rPr>
          <w:sz w:val="28"/>
          <w:szCs w:val="28"/>
        </w:rPr>
        <w:t>зовательных</w:t>
      </w:r>
      <w:proofErr w:type="spellEnd"/>
      <w:proofErr w:type="gramEnd"/>
      <w:r w:rsidR="00A86A5A">
        <w:rPr>
          <w:sz w:val="28"/>
          <w:szCs w:val="28"/>
        </w:rPr>
        <w:t xml:space="preserve"> </w:t>
      </w:r>
      <w:r w:rsidRPr="00B31473">
        <w:rPr>
          <w:sz w:val="28"/>
          <w:szCs w:val="28"/>
        </w:rPr>
        <w:t>учреждений города Троицка,</w:t>
      </w:r>
      <w:r w:rsidR="00A86A5A">
        <w:rPr>
          <w:sz w:val="28"/>
          <w:szCs w:val="28"/>
        </w:rPr>
        <w:t xml:space="preserve"> </w:t>
      </w:r>
      <w:r w:rsidRPr="00B31473">
        <w:rPr>
          <w:sz w:val="28"/>
          <w:szCs w:val="28"/>
        </w:rPr>
        <w:t>подведомственных</w:t>
      </w:r>
      <w:r w:rsidR="00A86A5A">
        <w:rPr>
          <w:sz w:val="28"/>
          <w:szCs w:val="28"/>
        </w:rPr>
        <w:t xml:space="preserve"> </w:t>
      </w:r>
      <w:proofErr w:type="spellStart"/>
      <w:r w:rsidRPr="00B31473">
        <w:rPr>
          <w:sz w:val="28"/>
          <w:szCs w:val="28"/>
        </w:rPr>
        <w:t>Уп</w:t>
      </w:r>
      <w:r w:rsidR="00A86A5A">
        <w:rPr>
          <w:sz w:val="28"/>
          <w:szCs w:val="28"/>
        </w:rPr>
        <w:t>-</w:t>
      </w:r>
      <w:r w:rsidRPr="00B31473">
        <w:rPr>
          <w:sz w:val="28"/>
          <w:szCs w:val="28"/>
        </w:rPr>
        <w:t>равлению</w:t>
      </w:r>
      <w:proofErr w:type="spellEnd"/>
      <w:r w:rsidRPr="00B31473">
        <w:rPr>
          <w:sz w:val="28"/>
          <w:szCs w:val="28"/>
        </w:rPr>
        <w:t xml:space="preserve"> образования</w:t>
      </w:r>
      <w:r w:rsidR="00A86A5A">
        <w:rPr>
          <w:sz w:val="28"/>
          <w:szCs w:val="28"/>
        </w:rPr>
        <w:t xml:space="preserve"> </w:t>
      </w:r>
      <w:proofErr w:type="spellStart"/>
      <w:r w:rsidRPr="00B31473">
        <w:rPr>
          <w:sz w:val="28"/>
          <w:szCs w:val="28"/>
        </w:rPr>
        <w:t>админист</w:t>
      </w:r>
      <w:proofErr w:type="spellEnd"/>
      <w:r w:rsidR="00A86A5A">
        <w:rPr>
          <w:sz w:val="28"/>
          <w:szCs w:val="28"/>
        </w:rPr>
        <w:t>-</w:t>
      </w:r>
      <w:r w:rsidRPr="00B31473">
        <w:rPr>
          <w:sz w:val="28"/>
          <w:szCs w:val="28"/>
        </w:rPr>
        <w:t>рации города Троицка</w:t>
      </w:r>
    </w:p>
    <w:p w:rsidR="0004322F" w:rsidRDefault="0004322F" w:rsidP="00AD2E03">
      <w:pPr>
        <w:autoSpaceDE w:val="0"/>
        <w:autoSpaceDN w:val="0"/>
        <w:adjustRightInd w:val="0"/>
        <w:jc w:val="center"/>
        <w:rPr>
          <w:sz w:val="28"/>
          <w:szCs w:val="28"/>
        </w:rPr>
      </w:pPr>
    </w:p>
    <w:p w:rsidR="00A86A5A" w:rsidRDefault="00A86A5A" w:rsidP="00AD2E03">
      <w:pPr>
        <w:autoSpaceDE w:val="0"/>
        <w:autoSpaceDN w:val="0"/>
        <w:adjustRightInd w:val="0"/>
        <w:jc w:val="center"/>
        <w:rPr>
          <w:sz w:val="28"/>
          <w:szCs w:val="28"/>
        </w:rPr>
      </w:pPr>
    </w:p>
    <w:p w:rsidR="00A86A5A" w:rsidRPr="00B31473" w:rsidRDefault="00A86A5A" w:rsidP="00AD2E03">
      <w:pPr>
        <w:autoSpaceDE w:val="0"/>
        <w:autoSpaceDN w:val="0"/>
        <w:adjustRightInd w:val="0"/>
        <w:jc w:val="center"/>
        <w:rPr>
          <w:sz w:val="28"/>
          <w:szCs w:val="28"/>
        </w:rPr>
      </w:pPr>
    </w:p>
    <w:p w:rsidR="0004322F" w:rsidRPr="00B31473" w:rsidRDefault="0004322F" w:rsidP="00AD2E03">
      <w:pPr>
        <w:autoSpaceDE w:val="0"/>
        <w:autoSpaceDN w:val="0"/>
        <w:adjustRightInd w:val="0"/>
        <w:jc w:val="center"/>
        <w:rPr>
          <w:sz w:val="28"/>
          <w:szCs w:val="28"/>
        </w:rPr>
      </w:pPr>
      <w:r w:rsidRPr="00B31473">
        <w:rPr>
          <w:sz w:val="28"/>
          <w:szCs w:val="28"/>
        </w:rPr>
        <w:t>Профессиональные квалификационные группы</w:t>
      </w:r>
    </w:p>
    <w:p w:rsidR="0004322F" w:rsidRPr="00B31473" w:rsidRDefault="0004322F" w:rsidP="00AD2E03">
      <w:pPr>
        <w:autoSpaceDE w:val="0"/>
        <w:autoSpaceDN w:val="0"/>
        <w:adjustRightInd w:val="0"/>
        <w:jc w:val="center"/>
        <w:rPr>
          <w:sz w:val="28"/>
          <w:szCs w:val="28"/>
        </w:rPr>
      </w:pPr>
      <w:r w:rsidRPr="00B31473">
        <w:rPr>
          <w:sz w:val="28"/>
          <w:szCs w:val="28"/>
        </w:rPr>
        <w:t>Общеотраслевых профессий рабочих</w:t>
      </w:r>
    </w:p>
    <w:p w:rsidR="0004322F" w:rsidRDefault="0004322F" w:rsidP="00AD2E03">
      <w:pPr>
        <w:autoSpaceDE w:val="0"/>
        <w:autoSpaceDN w:val="0"/>
        <w:adjustRightInd w:val="0"/>
        <w:jc w:val="both"/>
        <w:rPr>
          <w:sz w:val="28"/>
          <w:szCs w:val="28"/>
        </w:rPr>
      </w:pPr>
    </w:p>
    <w:p w:rsidR="00A86A5A" w:rsidRPr="00B31473" w:rsidRDefault="00A86A5A" w:rsidP="00AD2E03">
      <w:pPr>
        <w:autoSpaceDE w:val="0"/>
        <w:autoSpaceDN w:val="0"/>
        <w:adjustRightInd w:val="0"/>
        <w:jc w:val="both"/>
        <w:rPr>
          <w:sz w:val="28"/>
          <w:szCs w:val="28"/>
        </w:rPr>
      </w:pPr>
    </w:p>
    <w:p w:rsidR="0004322F" w:rsidRPr="00B31473" w:rsidRDefault="00F541B9" w:rsidP="00AD2E03">
      <w:pPr>
        <w:autoSpaceDE w:val="0"/>
        <w:autoSpaceDN w:val="0"/>
        <w:adjustRightInd w:val="0"/>
        <w:ind w:firstLine="540"/>
        <w:jc w:val="both"/>
        <w:rPr>
          <w:sz w:val="28"/>
          <w:szCs w:val="28"/>
        </w:rPr>
      </w:pPr>
      <w:hyperlink r:id="rId19" w:history="1">
        <w:r w:rsidR="0004322F" w:rsidRPr="00B31473">
          <w:rPr>
            <w:sz w:val="28"/>
            <w:szCs w:val="28"/>
          </w:rPr>
          <w:t>Перечень</w:t>
        </w:r>
      </w:hyperlink>
      <w:r w:rsidR="0004322F" w:rsidRPr="00B31473">
        <w:rPr>
          <w:sz w:val="28"/>
          <w:szCs w:val="28"/>
        </w:rPr>
        <w:t xml:space="preserve">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w:t>
      </w:r>
      <w:r w:rsidR="007D7189">
        <w:rPr>
          <w:sz w:val="28"/>
          <w:szCs w:val="28"/>
        </w:rPr>
        <w:t>ития Российской Федерации от 29.05.</w:t>
      </w:r>
      <w:r w:rsidR="0004322F" w:rsidRPr="00B31473">
        <w:rPr>
          <w:sz w:val="28"/>
          <w:szCs w:val="28"/>
        </w:rPr>
        <w:t>2008 г. № 248н «Об утверждении профессиональных квалификационных групп общеотраслевых профессий рабочих».</w:t>
      </w:r>
    </w:p>
    <w:tbl>
      <w:tblPr>
        <w:tblpPr w:leftFromText="180" w:rightFromText="180" w:vertAnchor="text" w:horzAnchor="margin" w:tblpY="1182"/>
        <w:tblW w:w="0" w:type="auto"/>
        <w:tblLayout w:type="fixed"/>
        <w:tblCellMar>
          <w:top w:w="75" w:type="dxa"/>
          <w:left w:w="0" w:type="dxa"/>
          <w:bottom w:w="75" w:type="dxa"/>
          <w:right w:w="0" w:type="dxa"/>
        </w:tblCellMar>
        <w:tblLook w:val="0000" w:firstRow="0" w:lastRow="0" w:firstColumn="0" w:lastColumn="0" w:noHBand="0" w:noVBand="0"/>
      </w:tblPr>
      <w:tblGrid>
        <w:gridCol w:w="2835"/>
        <w:gridCol w:w="5387"/>
        <w:gridCol w:w="1498"/>
      </w:tblGrid>
      <w:tr w:rsidR="0004322F" w:rsidRPr="00B31473" w:rsidTr="00A86A5A">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Квалификационный уровень</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Наименование должностей</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Оклад (рублей)</w:t>
            </w:r>
          </w:p>
        </w:tc>
      </w:tr>
      <w:tr w:rsidR="0004322F" w:rsidRPr="00B31473" w:rsidTr="006E5338">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rPr>
                <w:sz w:val="24"/>
                <w:szCs w:val="24"/>
              </w:rPr>
            </w:pPr>
            <w:r w:rsidRPr="00A86A5A">
              <w:rPr>
                <w:sz w:val="24"/>
                <w:szCs w:val="24"/>
              </w:rPr>
              <w:t>1 квалификационный уровень</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Default="0004322F" w:rsidP="00AD2E03">
            <w:pPr>
              <w:autoSpaceDE w:val="0"/>
              <w:autoSpaceDN w:val="0"/>
              <w:adjustRightInd w:val="0"/>
              <w:jc w:val="both"/>
              <w:rPr>
                <w:sz w:val="24"/>
                <w:szCs w:val="24"/>
              </w:rPr>
            </w:pPr>
            <w:proofErr w:type="gramStart"/>
            <w:r w:rsidRPr="00A86A5A">
              <w:rPr>
                <w:sz w:val="24"/>
                <w:szCs w:val="24"/>
              </w:rPr>
              <w:t>Наименования профессий рабочих, по которым</w:t>
            </w:r>
            <w:r w:rsidR="00A86A5A">
              <w:rPr>
                <w:sz w:val="24"/>
                <w:szCs w:val="24"/>
              </w:rPr>
              <w:t xml:space="preserve"> предусмотрено присвоение 1, 2 </w:t>
            </w:r>
            <w:r w:rsidRPr="00A86A5A">
              <w:rPr>
                <w:sz w:val="24"/>
                <w:szCs w:val="24"/>
              </w:rPr>
              <w:t>и 3</w:t>
            </w:r>
            <w:r w:rsidR="00A86A5A">
              <w:rPr>
                <w:sz w:val="24"/>
                <w:szCs w:val="24"/>
              </w:rPr>
              <w:t xml:space="preserve"> </w:t>
            </w:r>
            <w:proofErr w:type="spellStart"/>
            <w:r w:rsidRPr="00A86A5A">
              <w:rPr>
                <w:sz w:val="24"/>
                <w:szCs w:val="24"/>
              </w:rPr>
              <w:t>квалифика</w:t>
            </w:r>
            <w:r w:rsidR="00A86A5A">
              <w:rPr>
                <w:sz w:val="24"/>
                <w:szCs w:val="24"/>
              </w:rPr>
              <w:t>-ционных</w:t>
            </w:r>
            <w:proofErr w:type="spellEnd"/>
            <w:r w:rsidR="00A86A5A">
              <w:rPr>
                <w:sz w:val="24"/>
                <w:szCs w:val="24"/>
              </w:rPr>
              <w:t xml:space="preserve"> разрядов </w:t>
            </w:r>
            <w:r w:rsidRPr="00A86A5A">
              <w:rPr>
                <w:sz w:val="24"/>
                <w:szCs w:val="24"/>
              </w:rPr>
              <w:t xml:space="preserve">в соответствии с Единым тарифно-квалификационным </w:t>
            </w:r>
            <w:hyperlink r:id="rId20" w:history="1">
              <w:r w:rsidRPr="00A86A5A">
                <w:rPr>
                  <w:sz w:val="24"/>
                  <w:szCs w:val="24"/>
                </w:rPr>
                <w:t>справочником</w:t>
              </w:r>
            </w:hyperlink>
            <w:r w:rsidRPr="00A86A5A">
              <w:rPr>
                <w:sz w:val="24"/>
                <w:szCs w:val="24"/>
              </w:rPr>
              <w:t xml:space="preserve"> работ               и профессий рабочих; гардеробщик; дворник; </w:t>
            </w:r>
            <w:proofErr w:type="spellStart"/>
            <w:r w:rsidRPr="00A86A5A">
              <w:rPr>
                <w:sz w:val="24"/>
                <w:szCs w:val="24"/>
              </w:rPr>
              <w:t>кас</w:t>
            </w:r>
            <w:r w:rsidR="00A86A5A">
              <w:rPr>
                <w:sz w:val="24"/>
                <w:szCs w:val="24"/>
              </w:rPr>
              <w:t>-</w:t>
            </w:r>
            <w:r w:rsidRPr="00A86A5A">
              <w:rPr>
                <w:sz w:val="24"/>
                <w:szCs w:val="24"/>
              </w:rPr>
              <w:t>телянша</w:t>
            </w:r>
            <w:proofErr w:type="spellEnd"/>
            <w:r w:rsidRPr="00A86A5A">
              <w:rPr>
                <w:sz w:val="24"/>
                <w:szCs w:val="24"/>
              </w:rPr>
              <w:t xml:space="preserve">; кладовщик; машинист (кочегар) </w:t>
            </w:r>
            <w:proofErr w:type="spellStart"/>
            <w:r w:rsidRPr="00A86A5A">
              <w:rPr>
                <w:sz w:val="24"/>
                <w:szCs w:val="24"/>
              </w:rPr>
              <w:t>котель</w:t>
            </w:r>
            <w:proofErr w:type="spellEnd"/>
            <w:r w:rsidR="00A86A5A">
              <w:rPr>
                <w:sz w:val="24"/>
                <w:szCs w:val="24"/>
              </w:rPr>
              <w:t>-</w:t>
            </w:r>
            <w:r w:rsidRPr="00A86A5A">
              <w:rPr>
                <w:sz w:val="24"/>
                <w:szCs w:val="24"/>
              </w:rPr>
              <w:t xml:space="preserve">ной; оператор котельной; сторож (вахтер); </w:t>
            </w:r>
            <w:proofErr w:type="spellStart"/>
            <w:r w:rsidRPr="00A86A5A">
              <w:rPr>
                <w:sz w:val="24"/>
                <w:szCs w:val="24"/>
              </w:rPr>
              <w:t>подсоб</w:t>
            </w:r>
            <w:r w:rsidR="00A86A5A">
              <w:rPr>
                <w:sz w:val="24"/>
                <w:szCs w:val="24"/>
              </w:rPr>
              <w:t>-</w:t>
            </w:r>
            <w:r w:rsidRPr="00A86A5A">
              <w:rPr>
                <w:sz w:val="24"/>
                <w:szCs w:val="24"/>
              </w:rPr>
              <w:t>ный</w:t>
            </w:r>
            <w:proofErr w:type="spellEnd"/>
            <w:r w:rsidRPr="00A86A5A">
              <w:rPr>
                <w:sz w:val="24"/>
                <w:szCs w:val="24"/>
              </w:rPr>
              <w:t xml:space="preserve"> рабочий; кухонный рабочий; </w:t>
            </w:r>
            <w:proofErr w:type="spellStart"/>
            <w:r w:rsidRPr="00A86A5A">
              <w:rPr>
                <w:sz w:val="24"/>
                <w:szCs w:val="24"/>
              </w:rPr>
              <w:t>по</w:t>
            </w:r>
            <w:r w:rsidR="00A86A5A">
              <w:rPr>
                <w:sz w:val="24"/>
                <w:szCs w:val="24"/>
              </w:rPr>
              <w:t>судомойщик</w:t>
            </w:r>
            <w:proofErr w:type="spellEnd"/>
            <w:r w:rsidR="00A86A5A">
              <w:rPr>
                <w:sz w:val="24"/>
                <w:szCs w:val="24"/>
              </w:rPr>
              <w:t xml:space="preserve">; машинист по стирке </w:t>
            </w:r>
            <w:r w:rsidRPr="00A86A5A">
              <w:rPr>
                <w:sz w:val="24"/>
                <w:szCs w:val="24"/>
              </w:rPr>
              <w:t>и ремонту спецодежды; убор</w:t>
            </w:r>
            <w:r w:rsidR="00A86A5A">
              <w:rPr>
                <w:sz w:val="24"/>
                <w:szCs w:val="24"/>
              </w:rPr>
              <w:t>-</w:t>
            </w:r>
            <w:proofErr w:type="spellStart"/>
            <w:r w:rsidRPr="00A86A5A">
              <w:rPr>
                <w:sz w:val="24"/>
                <w:szCs w:val="24"/>
              </w:rPr>
              <w:t>щик</w:t>
            </w:r>
            <w:proofErr w:type="spellEnd"/>
            <w:r w:rsidRPr="00A86A5A">
              <w:rPr>
                <w:sz w:val="24"/>
                <w:szCs w:val="24"/>
              </w:rPr>
              <w:t xml:space="preserve"> служебных помещений; рабочий по комп</w:t>
            </w:r>
            <w:r w:rsidR="00A86A5A">
              <w:rPr>
                <w:sz w:val="24"/>
                <w:szCs w:val="24"/>
              </w:rPr>
              <w:t>-</w:t>
            </w:r>
            <w:proofErr w:type="spellStart"/>
            <w:r w:rsidRPr="00A86A5A">
              <w:rPr>
                <w:sz w:val="24"/>
                <w:szCs w:val="24"/>
              </w:rPr>
              <w:t>лексному</w:t>
            </w:r>
            <w:proofErr w:type="spellEnd"/>
            <w:r w:rsidRPr="00A86A5A">
              <w:rPr>
                <w:sz w:val="24"/>
                <w:szCs w:val="24"/>
              </w:rPr>
              <w:t xml:space="preserve"> обслуживанию и ремонту зданий;</w:t>
            </w:r>
            <w:proofErr w:type="gramEnd"/>
            <w:r w:rsidRPr="00A86A5A">
              <w:rPr>
                <w:sz w:val="24"/>
                <w:szCs w:val="24"/>
              </w:rPr>
              <w:t xml:space="preserve">  </w:t>
            </w:r>
            <w:proofErr w:type="spellStart"/>
            <w:proofErr w:type="gramStart"/>
            <w:r w:rsidRPr="00A86A5A">
              <w:rPr>
                <w:sz w:val="24"/>
                <w:szCs w:val="24"/>
              </w:rPr>
              <w:t>элект</w:t>
            </w:r>
            <w:r w:rsidR="00A86A5A">
              <w:rPr>
                <w:sz w:val="24"/>
                <w:szCs w:val="24"/>
              </w:rPr>
              <w:t>-</w:t>
            </w:r>
            <w:r w:rsidRPr="00A86A5A">
              <w:rPr>
                <w:sz w:val="24"/>
                <w:szCs w:val="24"/>
              </w:rPr>
              <w:t>ромонтер</w:t>
            </w:r>
            <w:proofErr w:type="spellEnd"/>
            <w:proofErr w:type="gramEnd"/>
            <w:r w:rsidRPr="00A86A5A">
              <w:rPr>
                <w:sz w:val="24"/>
                <w:szCs w:val="24"/>
              </w:rPr>
              <w:t xml:space="preserve"> по ремонту и обслуживанию</w:t>
            </w:r>
            <w:r w:rsidR="00A86A5A">
              <w:rPr>
                <w:sz w:val="24"/>
                <w:szCs w:val="24"/>
              </w:rPr>
              <w:t xml:space="preserve"> </w:t>
            </w:r>
            <w:r w:rsidRPr="00A86A5A">
              <w:rPr>
                <w:sz w:val="24"/>
                <w:szCs w:val="24"/>
              </w:rPr>
              <w:t>электро</w:t>
            </w:r>
            <w:r w:rsidR="00A86A5A">
              <w:rPr>
                <w:sz w:val="24"/>
                <w:szCs w:val="24"/>
              </w:rPr>
              <w:t>-</w:t>
            </w:r>
            <w:r w:rsidRPr="00A86A5A">
              <w:rPr>
                <w:sz w:val="24"/>
                <w:szCs w:val="24"/>
              </w:rPr>
              <w:t>оборудования</w:t>
            </w:r>
          </w:p>
          <w:p w:rsidR="00A86A5A" w:rsidRPr="00A86A5A" w:rsidRDefault="00A86A5A" w:rsidP="00AD2E03">
            <w:pPr>
              <w:autoSpaceDE w:val="0"/>
              <w:autoSpaceDN w:val="0"/>
              <w:adjustRightInd w:val="0"/>
              <w:jc w:val="both"/>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3140</w:t>
            </w:r>
          </w:p>
        </w:tc>
      </w:tr>
    </w:tbl>
    <w:p w:rsidR="0004322F" w:rsidRPr="00B31473" w:rsidRDefault="0004322F" w:rsidP="00AD2E03">
      <w:pPr>
        <w:autoSpaceDE w:val="0"/>
        <w:autoSpaceDN w:val="0"/>
        <w:adjustRightInd w:val="0"/>
        <w:ind w:firstLine="540"/>
        <w:jc w:val="both"/>
        <w:rPr>
          <w:sz w:val="28"/>
          <w:szCs w:val="28"/>
        </w:rPr>
      </w:pPr>
    </w:p>
    <w:p w:rsidR="0004322F" w:rsidRPr="00B31473" w:rsidRDefault="0004322F" w:rsidP="00AD2E03">
      <w:pPr>
        <w:autoSpaceDE w:val="0"/>
        <w:autoSpaceDN w:val="0"/>
        <w:adjustRightInd w:val="0"/>
        <w:jc w:val="center"/>
        <w:outlineLvl w:val="2"/>
        <w:rPr>
          <w:sz w:val="28"/>
          <w:szCs w:val="28"/>
        </w:rPr>
      </w:pPr>
      <w:r w:rsidRPr="00B31473">
        <w:rPr>
          <w:sz w:val="28"/>
          <w:szCs w:val="28"/>
        </w:rPr>
        <w:t>Профессиональная квалификационная группа</w:t>
      </w:r>
    </w:p>
    <w:p w:rsidR="00A86A5A" w:rsidRDefault="0004322F" w:rsidP="00AD2E03">
      <w:pPr>
        <w:autoSpaceDE w:val="0"/>
        <w:autoSpaceDN w:val="0"/>
        <w:adjustRightInd w:val="0"/>
        <w:jc w:val="center"/>
        <w:outlineLvl w:val="2"/>
        <w:rPr>
          <w:sz w:val="28"/>
          <w:szCs w:val="28"/>
        </w:rPr>
      </w:pPr>
      <w:r w:rsidRPr="00B31473">
        <w:rPr>
          <w:sz w:val="28"/>
          <w:szCs w:val="28"/>
        </w:rPr>
        <w:t>«Общеотраслевые профессии рабочих первого уровня»</w:t>
      </w:r>
    </w:p>
    <w:p w:rsidR="00A86A5A" w:rsidRDefault="00A86A5A" w:rsidP="00AD2E03">
      <w:pPr>
        <w:rPr>
          <w:sz w:val="28"/>
          <w:szCs w:val="28"/>
        </w:rPr>
      </w:pPr>
    </w:p>
    <w:p w:rsidR="002E7BE2" w:rsidRDefault="002E7BE2" w:rsidP="00AD2E03">
      <w:pPr>
        <w:rPr>
          <w:sz w:val="28"/>
          <w:szCs w:val="28"/>
        </w:rPr>
      </w:pPr>
    </w:p>
    <w:p w:rsidR="002E7BE2" w:rsidRDefault="002E7BE2" w:rsidP="00AD2E03">
      <w:pPr>
        <w:rPr>
          <w:sz w:val="28"/>
          <w:szCs w:val="28"/>
        </w:rPr>
      </w:pPr>
    </w:p>
    <w:p w:rsidR="002E7BE2" w:rsidRDefault="002E7BE2" w:rsidP="00AD2E03">
      <w:pPr>
        <w:rPr>
          <w:sz w:val="28"/>
          <w:szCs w:val="28"/>
        </w:rPr>
      </w:pPr>
    </w:p>
    <w:p w:rsidR="002E7BE2" w:rsidRDefault="002E7BE2" w:rsidP="00AD2E03">
      <w:pPr>
        <w:rPr>
          <w:sz w:val="28"/>
          <w:szCs w:val="28"/>
        </w:rPr>
      </w:pPr>
    </w:p>
    <w:p w:rsidR="002E7BE2" w:rsidRDefault="002E7BE2" w:rsidP="00AD2E03">
      <w:pPr>
        <w:rPr>
          <w:sz w:val="28"/>
          <w:szCs w:val="28"/>
        </w:rPr>
      </w:pPr>
    </w:p>
    <w:p w:rsidR="002E7BE2" w:rsidRPr="00A86A5A" w:rsidRDefault="002E7BE2" w:rsidP="00AD2E03">
      <w:pPr>
        <w:rPr>
          <w:sz w:val="28"/>
          <w:szCs w:val="28"/>
        </w:rPr>
      </w:pPr>
    </w:p>
    <w:p w:rsidR="0004322F" w:rsidRPr="00B31473" w:rsidRDefault="0004322F" w:rsidP="00AD2E03">
      <w:pPr>
        <w:autoSpaceDE w:val="0"/>
        <w:autoSpaceDN w:val="0"/>
        <w:adjustRightInd w:val="0"/>
        <w:jc w:val="center"/>
        <w:outlineLvl w:val="2"/>
        <w:rPr>
          <w:sz w:val="28"/>
          <w:szCs w:val="28"/>
        </w:rPr>
      </w:pPr>
      <w:r w:rsidRPr="00B31473">
        <w:rPr>
          <w:sz w:val="28"/>
          <w:szCs w:val="28"/>
        </w:rPr>
        <w:lastRenderedPageBreak/>
        <w:t>Профессиональная квалификационная группа</w:t>
      </w:r>
    </w:p>
    <w:p w:rsidR="0004322F" w:rsidRPr="00B31473" w:rsidRDefault="0004322F" w:rsidP="00AD2E03">
      <w:pPr>
        <w:autoSpaceDE w:val="0"/>
        <w:autoSpaceDN w:val="0"/>
        <w:adjustRightInd w:val="0"/>
        <w:jc w:val="center"/>
        <w:rPr>
          <w:sz w:val="28"/>
          <w:szCs w:val="28"/>
        </w:rPr>
      </w:pPr>
      <w:r w:rsidRPr="00B31473">
        <w:rPr>
          <w:sz w:val="28"/>
          <w:szCs w:val="28"/>
        </w:rPr>
        <w:t>«Общеотраслевые профессии рабочих второго уровня»</w:t>
      </w:r>
    </w:p>
    <w:p w:rsidR="0004322F" w:rsidRPr="00B31473" w:rsidRDefault="0004322F" w:rsidP="00AD2E03">
      <w:pPr>
        <w:autoSpaceDE w:val="0"/>
        <w:autoSpaceDN w:val="0"/>
        <w:adjustRightInd w:val="0"/>
        <w:jc w:val="both"/>
        <w:rPr>
          <w:sz w:val="28"/>
          <w:szCs w:val="28"/>
        </w:rPr>
      </w:pPr>
    </w:p>
    <w:tbl>
      <w:tblPr>
        <w:tblW w:w="9720" w:type="dxa"/>
        <w:tblInd w:w="2" w:type="dxa"/>
        <w:tblLayout w:type="fixed"/>
        <w:tblCellMar>
          <w:top w:w="75" w:type="dxa"/>
          <w:left w:w="0" w:type="dxa"/>
          <w:bottom w:w="75" w:type="dxa"/>
          <w:right w:w="0" w:type="dxa"/>
        </w:tblCellMar>
        <w:tblLook w:val="0000" w:firstRow="0" w:lastRow="0" w:firstColumn="0" w:lastColumn="0" w:noHBand="0" w:noVBand="0"/>
      </w:tblPr>
      <w:tblGrid>
        <w:gridCol w:w="2835"/>
        <w:gridCol w:w="5387"/>
        <w:gridCol w:w="1498"/>
      </w:tblGrid>
      <w:tr w:rsidR="0004322F" w:rsidRPr="00B31473" w:rsidTr="006E5338">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322F" w:rsidRPr="00A86A5A" w:rsidRDefault="0004322F" w:rsidP="00AD2E03">
            <w:pPr>
              <w:autoSpaceDE w:val="0"/>
              <w:autoSpaceDN w:val="0"/>
              <w:adjustRightInd w:val="0"/>
              <w:jc w:val="center"/>
              <w:rPr>
                <w:sz w:val="24"/>
                <w:szCs w:val="24"/>
              </w:rPr>
            </w:pPr>
            <w:r w:rsidRPr="00A86A5A">
              <w:rPr>
                <w:sz w:val="24"/>
                <w:szCs w:val="24"/>
              </w:rPr>
              <w:t>Квалификационный уровень</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Наименование должностей</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322F" w:rsidRPr="00A86A5A" w:rsidRDefault="0004322F" w:rsidP="00AD2E03">
            <w:pPr>
              <w:autoSpaceDE w:val="0"/>
              <w:autoSpaceDN w:val="0"/>
              <w:adjustRightInd w:val="0"/>
              <w:jc w:val="center"/>
              <w:rPr>
                <w:sz w:val="24"/>
                <w:szCs w:val="24"/>
              </w:rPr>
            </w:pPr>
            <w:r w:rsidRPr="00A86A5A">
              <w:rPr>
                <w:sz w:val="24"/>
                <w:szCs w:val="24"/>
              </w:rPr>
              <w:t>Оклад (рублей)</w:t>
            </w:r>
          </w:p>
        </w:tc>
      </w:tr>
      <w:tr w:rsidR="0004322F" w:rsidRPr="00B31473" w:rsidTr="00A86A5A">
        <w:trPr>
          <w:trHeight w:val="2156"/>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rPr>
                <w:sz w:val="24"/>
                <w:szCs w:val="24"/>
              </w:rPr>
            </w:pPr>
            <w:r w:rsidRPr="00A86A5A">
              <w:rPr>
                <w:sz w:val="24"/>
                <w:szCs w:val="24"/>
              </w:rPr>
              <w:t>1 квалификационный уровень</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both"/>
              <w:rPr>
                <w:sz w:val="24"/>
                <w:szCs w:val="24"/>
              </w:rPr>
            </w:pPr>
            <w:r w:rsidRPr="00A86A5A">
              <w:rPr>
                <w:sz w:val="24"/>
                <w:szCs w:val="24"/>
              </w:rPr>
              <w:t xml:space="preserve">Наименования профессий рабочих, по которым предусмотрено присвоение 4 и 5 </w:t>
            </w:r>
            <w:proofErr w:type="spellStart"/>
            <w:proofErr w:type="gramStart"/>
            <w:r w:rsidRPr="00A86A5A">
              <w:rPr>
                <w:sz w:val="24"/>
                <w:szCs w:val="24"/>
              </w:rPr>
              <w:t>квалификац</w:t>
            </w:r>
            <w:r w:rsidR="00A86A5A">
              <w:rPr>
                <w:sz w:val="24"/>
                <w:szCs w:val="24"/>
              </w:rPr>
              <w:t>ион-ных</w:t>
            </w:r>
            <w:proofErr w:type="spellEnd"/>
            <w:proofErr w:type="gramEnd"/>
            <w:r w:rsidR="00A86A5A">
              <w:rPr>
                <w:sz w:val="24"/>
                <w:szCs w:val="24"/>
              </w:rPr>
              <w:t xml:space="preserve"> разрядов</w:t>
            </w:r>
            <w:r w:rsidRPr="00A86A5A">
              <w:rPr>
                <w:sz w:val="24"/>
                <w:szCs w:val="24"/>
              </w:rPr>
              <w:t xml:space="preserve"> в соответствии с Единым тарифно-квалификационным </w:t>
            </w:r>
            <w:hyperlink r:id="rId21" w:history="1">
              <w:r w:rsidRPr="00A86A5A">
                <w:rPr>
                  <w:sz w:val="24"/>
                  <w:szCs w:val="24"/>
                </w:rPr>
                <w:t>справочником</w:t>
              </w:r>
            </w:hyperlink>
            <w:r w:rsidR="00A86A5A">
              <w:rPr>
                <w:sz w:val="24"/>
                <w:szCs w:val="24"/>
              </w:rPr>
              <w:t xml:space="preserve"> работ</w:t>
            </w:r>
            <w:r w:rsidRPr="00A86A5A">
              <w:rPr>
                <w:sz w:val="24"/>
                <w:szCs w:val="24"/>
              </w:rPr>
              <w:t xml:space="preserve"> и </w:t>
            </w:r>
            <w:proofErr w:type="spellStart"/>
            <w:r w:rsidRPr="00A86A5A">
              <w:rPr>
                <w:sz w:val="24"/>
                <w:szCs w:val="24"/>
              </w:rPr>
              <w:t>профес</w:t>
            </w:r>
            <w:r w:rsidR="00A86A5A">
              <w:rPr>
                <w:sz w:val="24"/>
                <w:szCs w:val="24"/>
              </w:rPr>
              <w:t>-</w:t>
            </w:r>
            <w:r w:rsidRPr="00A86A5A">
              <w:rPr>
                <w:sz w:val="24"/>
                <w:szCs w:val="24"/>
              </w:rPr>
              <w:t>сий</w:t>
            </w:r>
            <w:proofErr w:type="spellEnd"/>
            <w:r w:rsidRPr="00A86A5A">
              <w:rPr>
                <w:sz w:val="24"/>
                <w:szCs w:val="24"/>
              </w:rPr>
              <w:t xml:space="preserve"> рабочих; рабочий по комплексному обслужи</w:t>
            </w:r>
            <w:r w:rsidR="00A86A5A">
              <w:rPr>
                <w:sz w:val="24"/>
                <w:szCs w:val="24"/>
              </w:rPr>
              <w:t>-</w:t>
            </w:r>
            <w:proofErr w:type="spellStart"/>
            <w:r w:rsidRPr="00A86A5A">
              <w:rPr>
                <w:sz w:val="24"/>
                <w:szCs w:val="24"/>
              </w:rPr>
              <w:t>ванию</w:t>
            </w:r>
            <w:proofErr w:type="spellEnd"/>
            <w:r w:rsidRPr="00A86A5A">
              <w:rPr>
                <w:sz w:val="24"/>
                <w:szCs w:val="24"/>
              </w:rPr>
              <w:t xml:space="preserve"> и ремонту зданий; повар; лаборант; </w:t>
            </w:r>
            <w:proofErr w:type="spellStart"/>
            <w:r w:rsidRPr="00A86A5A">
              <w:rPr>
                <w:sz w:val="24"/>
                <w:szCs w:val="24"/>
              </w:rPr>
              <w:t>элект</w:t>
            </w:r>
            <w:r w:rsidR="00A86A5A">
              <w:rPr>
                <w:sz w:val="24"/>
                <w:szCs w:val="24"/>
              </w:rPr>
              <w:t>-</w:t>
            </w:r>
            <w:r w:rsidRPr="00A86A5A">
              <w:rPr>
                <w:sz w:val="24"/>
                <w:szCs w:val="24"/>
              </w:rPr>
              <w:t>ромонтер</w:t>
            </w:r>
            <w:proofErr w:type="spellEnd"/>
            <w:r w:rsidRPr="00A86A5A">
              <w:rPr>
                <w:sz w:val="24"/>
                <w:szCs w:val="24"/>
              </w:rPr>
              <w:t xml:space="preserve"> по ремонту и обслуживанию электро</w:t>
            </w:r>
            <w:r w:rsidR="00A86A5A">
              <w:rPr>
                <w:sz w:val="24"/>
                <w:szCs w:val="24"/>
              </w:rPr>
              <w:t>-</w:t>
            </w:r>
            <w:r w:rsidRPr="00A86A5A">
              <w:rPr>
                <w:sz w:val="24"/>
                <w:szCs w:val="24"/>
              </w:rPr>
              <w:t>оборудования</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3611</w:t>
            </w:r>
          </w:p>
        </w:tc>
      </w:tr>
      <w:tr w:rsidR="0004322F" w:rsidRPr="00B31473" w:rsidTr="006E5338">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rPr>
                <w:sz w:val="24"/>
                <w:szCs w:val="24"/>
              </w:rPr>
            </w:pPr>
            <w:r w:rsidRPr="00A86A5A">
              <w:rPr>
                <w:sz w:val="24"/>
                <w:szCs w:val="24"/>
              </w:rPr>
              <w:t>2 квалификационный уровень</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both"/>
              <w:rPr>
                <w:sz w:val="24"/>
                <w:szCs w:val="24"/>
              </w:rPr>
            </w:pPr>
            <w:r w:rsidRPr="00A86A5A">
              <w:rPr>
                <w:sz w:val="24"/>
                <w:szCs w:val="24"/>
              </w:rPr>
              <w:t>Наим</w:t>
            </w:r>
            <w:r w:rsidR="00A86A5A">
              <w:rPr>
                <w:sz w:val="24"/>
                <w:szCs w:val="24"/>
              </w:rPr>
              <w:t xml:space="preserve">енования профессий рабочих, </w:t>
            </w:r>
            <w:r w:rsidRPr="00A86A5A">
              <w:rPr>
                <w:sz w:val="24"/>
                <w:szCs w:val="24"/>
              </w:rPr>
              <w:t xml:space="preserve">по которым предусмотрено присвоение 6 и 7 </w:t>
            </w:r>
            <w:proofErr w:type="spellStart"/>
            <w:proofErr w:type="gramStart"/>
            <w:r w:rsidRPr="00A86A5A">
              <w:rPr>
                <w:sz w:val="24"/>
                <w:szCs w:val="24"/>
              </w:rPr>
              <w:t>квалификацион</w:t>
            </w:r>
            <w:r w:rsidR="00A86A5A">
              <w:rPr>
                <w:sz w:val="24"/>
                <w:szCs w:val="24"/>
              </w:rPr>
              <w:t>-</w:t>
            </w:r>
            <w:r w:rsidRPr="00A86A5A">
              <w:rPr>
                <w:sz w:val="24"/>
                <w:szCs w:val="24"/>
              </w:rPr>
              <w:t>ных</w:t>
            </w:r>
            <w:proofErr w:type="spellEnd"/>
            <w:proofErr w:type="gramEnd"/>
            <w:r w:rsidRPr="00A86A5A">
              <w:rPr>
                <w:sz w:val="24"/>
                <w:szCs w:val="24"/>
              </w:rPr>
              <w:t xml:space="preserve"> разрядов в соответствии с Единым тарифно-квалификационным </w:t>
            </w:r>
            <w:hyperlink r:id="rId22" w:history="1">
              <w:r w:rsidRPr="00A86A5A">
                <w:rPr>
                  <w:sz w:val="24"/>
                  <w:szCs w:val="24"/>
                </w:rPr>
                <w:t>справочником</w:t>
              </w:r>
            </w:hyperlink>
            <w:r w:rsidR="00A86A5A">
              <w:rPr>
                <w:sz w:val="24"/>
                <w:szCs w:val="24"/>
              </w:rPr>
              <w:t xml:space="preserve"> работ </w:t>
            </w:r>
            <w:r w:rsidRPr="00A86A5A">
              <w:rPr>
                <w:sz w:val="24"/>
                <w:szCs w:val="24"/>
              </w:rPr>
              <w:t xml:space="preserve">и </w:t>
            </w:r>
            <w:proofErr w:type="spellStart"/>
            <w:r w:rsidRPr="00A86A5A">
              <w:rPr>
                <w:sz w:val="24"/>
                <w:szCs w:val="24"/>
              </w:rPr>
              <w:t>профес</w:t>
            </w:r>
            <w:r w:rsidR="00A86A5A">
              <w:rPr>
                <w:sz w:val="24"/>
                <w:szCs w:val="24"/>
              </w:rPr>
              <w:t>-</w:t>
            </w:r>
            <w:r w:rsidRPr="00A86A5A">
              <w:rPr>
                <w:sz w:val="24"/>
                <w:szCs w:val="24"/>
              </w:rPr>
              <w:t>сий</w:t>
            </w:r>
            <w:proofErr w:type="spellEnd"/>
            <w:r w:rsidRPr="00A86A5A">
              <w:rPr>
                <w:sz w:val="24"/>
                <w:szCs w:val="24"/>
              </w:rPr>
              <w:t xml:space="preserve"> рабочих;</w:t>
            </w:r>
          </w:p>
          <w:p w:rsidR="0004322F" w:rsidRPr="00A86A5A" w:rsidRDefault="0004322F" w:rsidP="00AD2E03">
            <w:pPr>
              <w:autoSpaceDE w:val="0"/>
              <w:autoSpaceDN w:val="0"/>
              <w:adjustRightInd w:val="0"/>
              <w:jc w:val="both"/>
              <w:rPr>
                <w:sz w:val="24"/>
                <w:szCs w:val="24"/>
              </w:rPr>
            </w:pPr>
            <w:r w:rsidRPr="00A86A5A">
              <w:rPr>
                <w:sz w:val="24"/>
                <w:szCs w:val="24"/>
              </w:rPr>
              <w:t>Техник-программист</w:t>
            </w:r>
          </w:p>
        </w:tc>
        <w:tc>
          <w:tcPr>
            <w:tcW w:w="14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3768</w:t>
            </w:r>
          </w:p>
        </w:tc>
      </w:tr>
    </w:tbl>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A86A5A" w:rsidRDefault="00A86A5A" w:rsidP="00AD2E03">
      <w:pPr>
        <w:autoSpaceDE w:val="0"/>
        <w:autoSpaceDN w:val="0"/>
        <w:adjustRightInd w:val="0"/>
        <w:jc w:val="both"/>
        <w:rPr>
          <w:sz w:val="28"/>
          <w:szCs w:val="28"/>
        </w:rPr>
      </w:pPr>
    </w:p>
    <w:p w:rsidR="00A86A5A" w:rsidRDefault="00A86A5A" w:rsidP="00AD2E03">
      <w:pPr>
        <w:autoSpaceDE w:val="0"/>
        <w:autoSpaceDN w:val="0"/>
        <w:adjustRightInd w:val="0"/>
        <w:jc w:val="both"/>
        <w:rPr>
          <w:sz w:val="28"/>
          <w:szCs w:val="28"/>
        </w:rPr>
      </w:pPr>
    </w:p>
    <w:p w:rsidR="00A86A5A" w:rsidRPr="00B31473" w:rsidRDefault="00A86A5A" w:rsidP="00AD2E03">
      <w:pPr>
        <w:autoSpaceDE w:val="0"/>
        <w:autoSpaceDN w:val="0"/>
        <w:adjustRightInd w:val="0"/>
        <w:jc w:val="both"/>
        <w:rPr>
          <w:sz w:val="28"/>
          <w:szCs w:val="28"/>
        </w:rPr>
      </w:pPr>
    </w:p>
    <w:p w:rsidR="0004322F" w:rsidRPr="00B31473" w:rsidRDefault="0004322F" w:rsidP="00AD2E03">
      <w:pPr>
        <w:autoSpaceDE w:val="0"/>
        <w:autoSpaceDN w:val="0"/>
        <w:adjustRightInd w:val="0"/>
        <w:outlineLvl w:val="1"/>
        <w:rPr>
          <w:sz w:val="28"/>
          <w:szCs w:val="28"/>
        </w:rPr>
      </w:pPr>
    </w:p>
    <w:p w:rsidR="0004322F" w:rsidRPr="00B31473" w:rsidRDefault="0004322F" w:rsidP="00AD2E03">
      <w:pPr>
        <w:autoSpaceDE w:val="0"/>
        <w:autoSpaceDN w:val="0"/>
        <w:adjustRightInd w:val="0"/>
        <w:outlineLvl w:val="1"/>
        <w:rPr>
          <w:sz w:val="28"/>
          <w:szCs w:val="28"/>
        </w:rPr>
      </w:pPr>
    </w:p>
    <w:p w:rsidR="0004322F" w:rsidRPr="00B31473" w:rsidRDefault="00107C69" w:rsidP="00AD2E03">
      <w:pPr>
        <w:autoSpaceDE w:val="0"/>
        <w:autoSpaceDN w:val="0"/>
        <w:adjustRightInd w:val="0"/>
        <w:ind w:left="5529"/>
        <w:jc w:val="center"/>
        <w:outlineLvl w:val="1"/>
        <w:rPr>
          <w:sz w:val="28"/>
          <w:szCs w:val="28"/>
        </w:rPr>
      </w:pPr>
      <w:r>
        <w:rPr>
          <w:sz w:val="28"/>
          <w:szCs w:val="28"/>
        </w:rPr>
        <w:br w:type="page"/>
      </w:r>
      <w:r w:rsidR="0004322F" w:rsidRPr="00B31473">
        <w:rPr>
          <w:sz w:val="28"/>
          <w:szCs w:val="28"/>
        </w:rPr>
        <w:lastRenderedPageBreak/>
        <w:t>П</w:t>
      </w:r>
      <w:r w:rsidR="00A86A5A" w:rsidRPr="00B31473">
        <w:rPr>
          <w:sz w:val="28"/>
          <w:szCs w:val="28"/>
        </w:rPr>
        <w:t>РИЛОЖЕНИЕ</w:t>
      </w:r>
      <w:r w:rsidR="0004322F" w:rsidRPr="00B31473">
        <w:rPr>
          <w:sz w:val="28"/>
          <w:szCs w:val="28"/>
        </w:rPr>
        <w:t xml:space="preserve"> 2</w:t>
      </w:r>
    </w:p>
    <w:p w:rsidR="0004322F" w:rsidRPr="00B31473" w:rsidRDefault="0004322F" w:rsidP="00AD2E03">
      <w:pPr>
        <w:autoSpaceDE w:val="0"/>
        <w:autoSpaceDN w:val="0"/>
        <w:adjustRightInd w:val="0"/>
        <w:ind w:left="5529"/>
        <w:jc w:val="both"/>
        <w:rPr>
          <w:sz w:val="28"/>
          <w:szCs w:val="28"/>
        </w:rPr>
      </w:pPr>
      <w:r w:rsidRPr="00B31473">
        <w:rPr>
          <w:sz w:val="28"/>
          <w:szCs w:val="28"/>
        </w:rPr>
        <w:t>к Положению</w:t>
      </w:r>
      <w:r w:rsidR="00A86A5A">
        <w:rPr>
          <w:sz w:val="28"/>
          <w:szCs w:val="28"/>
        </w:rPr>
        <w:t xml:space="preserve"> </w:t>
      </w:r>
      <w:r w:rsidRPr="00B31473">
        <w:rPr>
          <w:sz w:val="28"/>
          <w:szCs w:val="28"/>
        </w:rPr>
        <w:t>об оплате труда работников</w:t>
      </w:r>
      <w:r w:rsidR="00A86A5A">
        <w:rPr>
          <w:sz w:val="28"/>
          <w:szCs w:val="28"/>
        </w:rPr>
        <w:t xml:space="preserve"> </w:t>
      </w:r>
      <w:r w:rsidRPr="00B31473">
        <w:rPr>
          <w:sz w:val="28"/>
          <w:szCs w:val="28"/>
        </w:rPr>
        <w:t xml:space="preserve">муниципальных </w:t>
      </w:r>
      <w:proofErr w:type="spellStart"/>
      <w:proofErr w:type="gramStart"/>
      <w:r w:rsidRPr="00B31473">
        <w:rPr>
          <w:sz w:val="28"/>
          <w:szCs w:val="28"/>
        </w:rPr>
        <w:t>обра</w:t>
      </w:r>
      <w:r w:rsidR="00A86A5A">
        <w:rPr>
          <w:sz w:val="28"/>
          <w:szCs w:val="28"/>
        </w:rPr>
        <w:t>-</w:t>
      </w:r>
      <w:r w:rsidRPr="00B31473">
        <w:rPr>
          <w:sz w:val="28"/>
          <w:szCs w:val="28"/>
        </w:rPr>
        <w:t>зовательных</w:t>
      </w:r>
      <w:proofErr w:type="spellEnd"/>
      <w:proofErr w:type="gramEnd"/>
      <w:r w:rsidR="00A86A5A">
        <w:rPr>
          <w:sz w:val="28"/>
          <w:szCs w:val="28"/>
        </w:rPr>
        <w:t xml:space="preserve"> </w:t>
      </w:r>
      <w:r w:rsidRPr="00B31473">
        <w:rPr>
          <w:sz w:val="28"/>
          <w:szCs w:val="28"/>
        </w:rPr>
        <w:t>учреждений города Троицка,</w:t>
      </w:r>
      <w:r w:rsidR="00A86A5A">
        <w:rPr>
          <w:sz w:val="28"/>
          <w:szCs w:val="28"/>
        </w:rPr>
        <w:t xml:space="preserve"> </w:t>
      </w:r>
      <w:r w:rsidRPr="00B31473">
        <w:rPr>
          <w:sz w:val="28"/>
          <w:szCs w:val="28"/>
        </w:rPr>
        <w:t>подведомственных</w:t>
      </w:r>
      <w:r w:rsidR="00A86A5A">
        <w:rPr>
          <w:sz w:val="28"/>
          <w:szCs w:val="28"/>
        </w:rPr>
        <w:t xml:space="preserve"> </w:t>
      </w:r>
      <w:proofErr w:type="spellStart"/>
      <w:r w:rsidRPr="00B31473">
        <w:rPr>
          <w:sz w:val="28"/>
          <w:szCs w:val="28"/>
        </w:rPr>
        <w:t>Уп</w:t>
      </w:r>
      <w:r w:rsidR="00A86A5A">
        <w:rPr>
          <w:sz w:val="28"/>
          <w:szCs w:val="28"/>
        </w:rPr>
        <w:t>-</w:t>
      </w:r>
      <w:r w:rsidRPr="00B31473">
        <w:rPr>
          <w:sz w:val="28"/>
          <w:szCs w:val="28"/>
        </w:rPr>
        <w:t>равлению</w:t>
      </w:r>
      <w:proofErr w:type="spellEnd"/>
      <w:r w:rsidRPr="00B31473">
        <w:rPr>
          <w:sz w:val="28"/>
          <w:szCs w:val="28"/>
        </w:rPr>
        <w:t xml:space="preserve"> образования</w:t>
      </w:r>
      <w:r w:rsidR="00A86A5A">
        <w:rPr>
          <w:sz w:val="28"/>
          <w:szCs w:val="28"/>
        </w:rPr>
        <w:t xml:space="preserve"> </w:t>
      </w:r>
      <w:proofErr w:type="spellStart"/>
      <w:r w:rsidRPr="00B31473">
        <w:rPr>
          <w:sz w:val="28"/>
          <w:szCs w:val="28"/>
        </w:rPr>
        <w:t>админист</w:t>
      </w:r>
      <w:proofErr w:type="spellEnd"/>
      <w:r w:rsidR="00A86A5A">
        <w:rPr>
          <w:sz w:val="28"/>
          <w:szCs w:val="28"/>
        </w:rPr>
        <w:t>-</w:t>
      </w:r>
      <w:r w:rsidRPr="00B31473">
        <w:rPr>
          <w:sz w:val="28"/>
          <w:szCs w:val="28"/>
        </w:rPr>
        <w:t>рации города Троицка</w:t>
      </w:r>
    </w:p>
    <w:p w:rsidR="0004322F" w:rsidRDefault="0004322F" w:rsidP="00AD2E03">
      <w:pPr>
        <w:autoSpaceDE w:val="0"/>
        <w:autoSpaceDN w:val="0"/>
        <w:adjustRightInd w:val="0"/>
        <w:jc w:val="both"/>
        <w:rPr>
          <w:sz w:val="28"/>
          <w:szCs w:val="28"/>
        </w:rPr>
      </w:pPr>
    </w:p>
    <w:p w:rsidR="00A86A5A" w:rsidRDefault="00A86A5A" w:rsidP="00AD2E03">
      <w:pPr>
        <w:autoSpaceDE w:val="0"/>
        <w:autoSpaceDN w:val="0"/>
        <w:adjustRightInd w:val="0"/>
        <w:jc w:val="both"/>
        <w:rPr>
          <w:sz w:val="28"/>
          <w:szCs w:val="28"/>
        </w:rPr>
      </w:pPr>
    </w:p>
    <w:p w:rsidR="00A86A5A" w:rsidRPr="00B31473" w:rsidRDefault="00A86A5A"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rPr>
          <w:sz w:val="28"/>
          <w:szCs w:val="28"/>
        </w:rPr>
      </w:pPr>
      <w:r w:rsidRPr="00B31473">
        <w:rPr>
          <w:sz w:val="28"/>
          <w:szCs w:val="28"/>
        </w:rPr>
        <w:t>Профессиональные квалификационные группы</w:t>
      </w:r>
    </w:p>
    <w:p w:rsidR="0004322F" w:rsidRPr="00B31473" w:rsidRDefault="0004322F" w:rsidP="00AD2E03">
      <w:pPr>
        <w:autoSpaceDE w:val="0"/>
        <w:autoSpaceDN w:val="0"/>
        <w:adjustRightInd w:val="0"/>
        <w:jc w:val="center"/>
        <w:rPr>
          <w:sz w:val="28"/>
          <w:szCs w:val="28"/>
        </w:rPr>
      </w:pPr>
      <w:r w:rsidRPr="00B31473">
        <w:rPr>
          <w:sz w:val="28"/>
          <w:szCs w:val="28"/>
        </w:rPr>
        <w:t>общеотраслевых должностей руководителей,</w:t>
      </w:r>
    </w:p>
    <w:p w:rsidR="0004322F" w:rsidRPr="00B31473" w:rsidRDefault="0004322F" w:rsidP="00AD2E03">
      <w:pPr>
        <w:autoSpaceDE w:val="0"/>
        <w:autoSpaceDN w:val="0"/>
        <w:adjustRightInd w:val="0"/>
        <w:jc w:val="center"/>
        <w:rPr>
          <w:sz w:val="28"/>
          <w:szCs w:val="28"/>
        </w:rPr>
      </w:pPr>
      <w:r w:rsidRPr="00B31473">
        <w:rPr>
          <w:sz w:val="28"/>
          <w:szCs w:val="28"/>
        </w:rPr>
        <w:t>специалистов и служащих</w:t>
      </w:r>
    </w:p>
    <w:p w:rsidR="0004322F" w:rsidRDefault="0004322F" w:rsidP="00AD2E03">
      <w:pPr>
        <w:autoSpaceDE w:val="0"/>
        <w:autoSpaceDN w:val="0"/>
        <w:adjustRightInd w:val="0"/>
        <w:jc w:val="both"/>
        <w:rPr>
          <w:sz w:val="28"/>
          <w:szCs w:val="28"/>
        </w:rPr>
      </w:pPr>
    </w:p>
    <w:p w:rsidR="00A86A5A" w:rsidRPr="00B31473" w:rsidRDefault="00A86A5A" w:rsidP="00AD2E03">
      <w:pPr>
        <w:autoSpaceDE w:val="0"/>
        <w:autoSpaceDN w:val="0"/>
        <w:adjustRightInd w:val="0"/>
        <w:jc w:val="both"/>
        <w:rPr>
          <w:sz w:val="28"/>
          <w:szCs w:val="28"/>
        </w:rPr>
      </w:pPr>
    </w:p>
    <w:p w:rsidR="0004322F" w:rsidRPr="00B31473" w:rsidRDefault="00F541B9" w:rsidP="00AD2E03">
      <w:pPr>
        <w:autoSpaceDE w:val="0"/>
        <w:autoSpaceDN w:val="0"/>
        <w:adjustRightInd w:val="0"/>
        <w:ind w:firstLine="540"/>
        <w:jc w:val="both"/>
        <w:rPr>
          <w:sz w:val="28"/>
          <w:szCs w:val="28"/>
        </w:rPr>
      </w:pPr>
      <w:hyperlink r:id="rId23" w:history="1">
        <w:r w:rsidR="0004322F" w:rsidRPr="00B31473">
          <w:rPr>
            <w:sz w:val="28"/>
            <w:szCs w:val="28"/>
          </w:rPr>
          <w:t>Перечень</w:t>
        </w:r>
      </w:hyperlink>
      <w:r w:rsidR="0004322F" w:rsidRPr="00B31473">
        <w:rPr>
          <w:sz w:val="28"/>
          <w:szCs w:val="28"/>
        </w:rPr>
        <w:t xml:space="preserve">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w:t>
      </w:r>
      <w:r w:rsidR="000829B1">
        <w:rPr>
          <w:sz w:val="28"/>
          <w:szCs w:val="28"/>
        </w:rPr>
        <w:t>Федерации от 29.05.</w:t>
      </w:r>
      <w:r w:rsidR="0004322F" w:rsidRPr="00B31473">
        <w:rPr>
          <w:sz w:val="28"/>
          <w:szCs w:val="28"/>
        </w:rPr>
        <w:t xml:space="preserve">2008 г. № 247н «Об утверждении профессиональных </w:t>
      </w:r>
      <w:proofErr w:type="spellStart"/>
      <w:proofErr w:type="gramStart"/>
      <w:r w:rsidR="0004322F" w:rsidRPr="00B31473">
        <w:rPr>
          <w:sz w:val="28"/>
          <w:szCs w:val="28"/>
        </w:rPr>
        <w:t>квалифика</w:t>
      </w:r>
      <w:r w:rsidR="000829B1">
        <w:rPr>
          <w:sz w:val="28"/>
          <w:szCs w:val="28"/>
        </w:rPr>
        <w:t>-</w:t>
      </w:r>
      <w:r w:rsidR="0004322F" w:rsidRPr="00B31473">
        <w:rPr>
          <w:sz w:val="28"/>
          <w:szCs w:val="28"/>
        </w:rPr>
        <w:t>ционных</w:t>
      </w:r>
      <w:proofErr w:type="spellEnd"/>
      <w:proofErr w:type="gramEnd"/>
      <w:r w:rsidR="0004322F" w:rsidRPr="00B31473">
        <w:rPr>
          <w:sz w:val="28"/>
          <w:szCs w:val="28"/>
        </w:rPr>
        <w:t xml:space="preserve"> групп общеотраслевых должностей руководителей, специалистов и служащих».</w:t>
      </w: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outlineLvl w:val="2"/>
        <w:rPr>
          <w:sz w:val="28"/>
          <w:szCs w:val="28"/>
        </w:rPr>
      </w:pPr>
      <w:r w:rsidRPr="00B31473">
        <w:rPr>
          <w:sz w:val="28"/>
          <w:szCs w:val="28"/>
        </w:rPr>
        <w:t>Профессиональная квалификационная группа</w:t>
      </w:r>
    </w:p>
    <w:p w:rsidR="0004322F" w:rsidRPr="00B31473" w:rsidRDefault="0004322F" w:rsidP="00AD2E03">
      <w:pPr>
        <w:autoSpaceDE w:val="0"/>
        <w:autoSpaceDN w:val="0"/>
        <w:adjustRightInd w:val="0"/>
        <w:jc w:val="center"/>
        <w:rPr>
          <w:sz w:val="28"/>
          <w:szCs w:val="28"/>
        </w:rPr>
      </w:pPr>
      <w:r w:rsidRPr="00B31473">
        <w:rPr>
          <w:sz w:val="28"/>
          <w:szCs w:val="28"/>
        </w:rPr>
        <w:t>«Общеотраслевые должности служащих первого уровня»</w:t>
      </w:r>
    </w:p>
    <w:p w:rsidR="0004322F" w:rsidRPr="00B31473" w:rsidRDefault="0004322F" w:rsidP="00AD2E03">
      <w:pPr>
        <w:autoSpaceDE w:val="0"/>
        <w:autoSpaceDN w:val="0"/>
        <w:adjustRightInd w:val="0"/>
        <w:jc w:val="both"/>
        <w:rPr>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2694"/>
        <w:gridCol w:w="5556"/>
        <w:gridCol w:w="1474"/>
      </w:tblGrid>
      <w:tr w:rsidR="0004322F" w:rsidRPr="00B31473" w:rsidTr="006E533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322F" w:rsidRPr="00A86A5A" w:rsidRDefault="0004322F" w:rsidP="00AD2E03">
            <w:pPr>
              <w:autoSpaceDE w:val="0"/>
              <w:autoSpaceDN w:val="0"/>
              <w:adjustRightInd w:val="0"/>
              <w:jc w:val="center"/>
              <w:rPr>
                <w:sz w:val="24"/>
                <w:szCs w:val="24"/>
              </w:rPr>
            </w:pPr>
            <w:r w:rsidRPr="00A86A5A">
              <w:rPr>
                <w:sz w:val="24"/>
                <w:szCs w:val="24"/>
              </w:rPr>
              <w:t>Квалификационный уровень</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Наименование должностей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322F" w:rsidRPr="00A86A5A" w:rsidRDefault="0004322F" w:rsidP="00AD2E03">
            <w:pPr>
              <w:autoSpaceDE w:val="0"/>
              <w:autoSpaceDN w:val="0"/>
              <w:adjustRightInd w:val="0"/>
              <w:jc w:val="center"/>
              <w:rPr>
                <w:sz w:val="24"/>
                <w:szCs w:val="24"/>
              </w:rPr>
            </w:pPr>
            <w:r w:rsidRPr="00A86A5A">
              <w:rPr>
                <w:sz w:val="24"/>
                <w:szCs w:val="24"/>
              </w:rPr>
              <w:t>Оклад (рублей)</w:t>
            </w:r>
          </w:p>
        </w:tc>
      </w:tr>
      <w:tr w:rsidR="0004322F" w:rsidRPr="00B31473" w:rsidTr="006E533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rPr>
                <w:sz w:val="24"/>
                <w:szCs w:val="24"/>
              </w:rPr>
            </w:pPr>
            <w:r w:rsidRPr="00A86A5A">
              <w:rPr>
                <w:sz w:val="24"/>
                <w:szCs w:val="24"/>
              </w:rPr>
              <w:t>1 квалификационный уровень</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rPr>
                <w:sz w:val="24"/>
                <w:szCs w:val="24"/>
              </w:rPr>
            </w:pPr>
            <w:r w:rsidRPr="00A86A5A">
              <w:rPr>
                <w:sz w:val="24"/>
                <w:szCs w:val="24"/>
              </w:rPr>
              <w:t>Делопроизводитель; секретарь; калькулятор</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3297</w:t>
            </w:r>
          </w:p>
        </w:tc>
      </w:tr>
    </w:tbl>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outlineLvl w:val="2"/>
        <w:rPr>
          <w:sz w:val="28"/>
          <w:szCs w:val="28"/>
        </w:rPr>
      </w:pPr>
      <w:r w:rsidRPr="00B31473">
        <w:rPr>
          <w:sz w:val="28"/>
          <w:szCs w:val="28"/>
        </w:rPr>
        <w:t>Профессиональная квалификационная группа</w:t>
      </w:r>
    </w:p>
    <w:p w:rsidR="0004322F" w:rsidRPr="00B31473" w:rsidRDefault="0004322F" w:rsidP="00AD2E03">
      <w:pPr>
        <w:autoSpaceDE w:val="0"/>
        <w:autoSpaceDN w:val="0"/>
        <w:adjustRightInd w:val="0"/>
        <w:jc w:val="center"/>
        <w:rPr>
          <w:sz w:val="28"/>
          <w:szCs w:val="28"/>
        </w:rPr>
      </w:pPr>
      <w:r w:rsidRPr="00B31473">
        <w:rPr>
          <w:sz w:val="28"/>
          <w:szCs w:val="28"/>
        </w:rPr>
        <w:t>«Общеотраслевые должности служащих второго уровня»</w:t>
      </w:r>
    </w:p>
    <w:p w:rsidR="0004322F" w:rsidRPr="00B31473" w:rsidRDefault="0004322F" w:rsidP="00AD2E03">
      <w:pPr>
        <w:autoSpaceDE w:val="0"/>
        <w:autoSpaceDN w:val="0"/>
        <w:adjustRightInd w:val="0"/>
        <w:jc w:val="both"/>
        <w:rPr>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2694"/>
        <w:gridCol w:w="5556"/>
        <w:gridCol w:w="1474"/>
      </w:tblGrid>
      <w:tr w:rsidR="0004322F" w:rsidRPr="00B31473" w:rsidTr="006E533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322F" w:rsidRPr="00A86A5A" w:rsidRDefault="0004322F" w:rsidP="00AD2E03">
            <w:pPr>
              <w:autoSpaceDE w:val="0"/>
              <w:autoSpaceDN w:val="0"/>
              <w:adjustRightInd w:val="0"/>
              <w:jc w:val="center"/>
              <w:rPr>
                <w:sz w:val="24"/>
                <w:szCs w:val="24"/>
              </w:rPr>
            </w:pPr>
            <w:r w:rsidRPr="00A86A5A">
              <w:rPr>
                <w:sz w:val="24"/>
                <w:szCs w:val="24"/>
              </w:rPr>
              <w:t>Квалификационный уровень</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Наименование должностей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322F" w:rsidRPr="00A86A5A" w:rsidRDefault="0004322F" w:rsidP="00AD2E03">
            <w:pPr>
              <w:autoSpaceDE w:val="0"/>
              <w:autoSpaceDN w:val="0"/>
              <w:adjustRightInd w:val="0"/>
              <w:jc w:val="center"/>
              <w:rPr>
                <w:sz w:val="24"/>
                <w:szCs w:val="24"/>
              </w:rPr>
            </w:pPr>
            <w:r w:rsidRPr="00A86A5A">
              <w:rPr>
                <w:sz w:val="24"/>
                <w:szCs w:val="24"/>
              </w:rPr>
              <w:t>Оклад (рублей)</w:t>
            </w:r>
          </w:p>
        </w:tc>
      </w:tr>
      <w:tr w:rsidR="0004322F" w:rsidRPr="00B31473" w:rsidTr="006E533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rPr>
                <w:sz w:val="24"/>
                <w:szCs w:val="24"/>
              </w:rPr>
            </w:pPr>
            <w:r w:rsidRPr="00A86A5A">
              <w:rPr>
                <w:sz w:val="24"/>
                <w:szCs w:val="24"/>
              </w:rPr>
              <w:t>1 квалификационный уровень</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both"/>
              <w:rPr>
                <w:sz w:val="24"/>
                <w:szCs w:val="24"/>
              </w:rPr>
            </w:pPr>
            <w:r w:rsidRPr="00A86A5A">
              <w:rPr>
                <w:sz w:val="24"/>
                <w:szCs w:val="24"/>
              </w:rPr>
              <w:t>Инспектор по кадрам; лаборант; техник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3195</w:t>
            </w:r>
          </w:p>
        </w:tc>
      </w:tr>
      <w:tr w:rsidR="0004322F" w:rsidRPr="00B31473" w:rsidTr="006E533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rPr>
                <w:sz w:val="24"/>
                <w:szCs w:val="24"/>
              </w:rPr>
            </w:pPr>
            <w:r w:rsidRPr="00A86A5A">
              <w:rPr>
                <w:sz w:val="24"/>
                <w:szCs w:val="24"/>
              </w:rPr>
              <w:t>2 квалификационный уровень</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both"/>
              <w:rPr>
                <w:sz w:val="24"/>
                <w:szCs w:val="24"/>
              </w:rPr>
            </w:pPr>
            <w:r w:rsidRPr="00A86A5A">
              <w:rPr>
                <w:sz w:val="24"/>
                <w:szCs w:val="24"/>
              </w:rPr>
              <w:t>Заведующий хозяйством</w:t>
            </w:r>
          </w:p>
          <w:p w:rsidR="00CE2DA8" w:rsidRPr="00A86A5A" w:rsidRDefault="0004322F" w:rsidP="00AD2E03">
            <w:pPr>
              <w:autoSpaceDE w:val="0"/>
              <w:autoSpaceDN w:val="0"/>
              <w:adjustRightInd w:val="0"/>
              <w:jc w:val="both"/>
              <w:rPr>
                <w:sz w:val="24"/>
                <w:szCs w:val="24"/>
              </w:rPr>
            </w:pPr>
            <w:r w:rsidRPr="00A86A5A">
              <w:rPr>
                <w:sz w:val="24"/>
                <w:szCs w:val="24"/>
              </w:rPr>
              <w:t xml:space="preserve">Должности служащих первого квалификационного уровня, по которым устанавливается производное должностное наименование </w:t>
            </w:r>
            <w:r w:rsidR="00CE2DA8">
              <w:rPr>
                <w:sz w:val="24"/>
                <w:szCs w:val="24"/>
              </w:rPr>
              <w:t>«</w:t>
            </w:r>
            <w:r w:rsidRPr="00A86A5A">
              <w:rPr>
                <w:sz w:val="24"/>
                <w:szCs w:val="24"/>
              </w:rPr>
              <w:t>старший</w:t>
            </w:r>
            <w:r w:rsidR="00CE2DA8">
              <w:rPr>
                <w:sz w:val="24"/>
                <w:szCs w:val="24"/>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3611</w:t>
            </w:r>
          </w:p>
        </w:tc>
      </w:tr>
      <w:tr w:rsidR="0004322F" w:rsidRPr="00B31473" w:rsidTr="006E533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rPr>
                <w:sz w:val="24"/>
                <w:szCs w:val="24"/>
              </w:rPr>
            </w:pPr>
            <w:r w:rsidRPr="00A86A5A">
              <w:rPr>
                <w:sz w:val="24"/>
                <w:szCs w:val="24"/>
              </w:rPr>
              <w:lastRenderedPageBreak/>
              <w:t>3 квалификационный уровень</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both"/>
              <w:rPr>
                <w:sz w:val="24"/>
                <w:szCs w:val="24"/>
              </w:rPr>
            </w:pPr>
            <w:r w:rsidRPr="00A86A5A">
              <w:rPr>
                <w:sz w:val="24"/>
                <w:szCs w:val="24"/>
              </w:rPr>
              <w:t>заведующий производством (шеф-повар);</w:t>
            </w:r>
          </w:p>
          <w:p w:rsidR="0004322F" w:rsidRPr="00A86A5A" w:rsidRDefault="0004322F" w:rsidP="00AD2E03">
            <w:pPr>
              <w:autoSpaceDE w:val="0"/>
              <w:autoSpaceDN w:val="0"/>
              <w:adjustRightInd w:val="0"/>
              <w:jc w:val="both"/>
              <w:rPr>
                <w:sz w:val="24"/>
                <w:szCs w:val="24"/>
              </w:rPr>
            </w:pPr>
            <w:r w:rsidRPr="00A86A5A">
              <w:rPr>
                <w:sz w:val="24"/>
                <w:szCs w:val="24"/>
              </w:rPr>
              <w:t>Должности служащих первого квалификационного уровня, по которым устанавливается I внутри должностная категория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4396</w:t>
            </w:r>
          </w:p>
        </w:tc>
      </w:tr>
    </w:tbl>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outlineLvl w:val="2"/>
        <w:rPr>
          <w:sz w:val="28"/>
          <w:szCs w:val="28"/>
        </w:rPr>
      </w:pPr>
      <w:r w:rsidRPr="00B31473">
        <w:rPr>
          <w:sz w:val="28"/>
          <w:szCs w:val="28"/>
        </w:rPr>
        <w:t>Профессиональная квалификационная группа</w:t>
      </w:r>
    </w:p>
    <w:p w:rsidR="0004322F" w:rsidRPr="00B31473" w:rsidRDefault="0004322F" w:rsidP="00AD2E03">
      <w:pPr>
        <w:autoSpaceDE w:val="0"/>
        <w:autoSpaceDN w:val="0"/>
        <w:adjustRightInd w:val="0"/>
        <w:jc w:val="center"/>
        <w:rPr>
          <w:sz w:val="28"/>
          <w:szCs w:val="28"/>
        </w:rPr>
      </w:pPr>
      <w:r w:rsidRPr="00B31473">
        <w:rPr>
          <w:sz w:val="28"/>
          <w:szCs w:val="28"/>
        </w:rPr>
        <w:t>«Общеотраслевые должности служащих третьего уровня»</w:t>
      </w:r>
    </w:p>
    <w:p w:rsidR="0004322F" w:rsidRPr="00B31473" w:rsidRDefault="0004322F" w:rsidP="00AD2E03">
      <w:pPr>
        <w:autoSpaceDE w:val="0"/>
        <w:autoSpaceDN w:val="0"/>
        <w:adjustRightInd w:val="0"/>
        <w:jc w:val="both"/>
        <w:rPr>
          <w:sz w:val="28"/>
          <w:szCs w:val="28"/>
        </w:rPr>
      </w:pPr>
    </w:p>
    <w:tbl>
      <w:tblPr>
        <w:tblW w:w="9724" w:type="dxa"/>
        <w:tblInd w:w="2" w:type="dxa"/>
        <w:tblLayout w:type="fixed"/>
        <w:tblCellMar>
          <w:top w:w="75" w:type="dxa"/>
          <w:left w:w="0" w:type="dxa"/>
          <w:bottom w:w="75" w:type="dxa"/>
          <w:right w:w="0" w:type="dxa"/>
        </w:tblCellMar>
        <w:tblLook w:val="0000" w:firstRow="0" w:lastRow="0" w:firstColumn="0" w:lastColumn="0" w:noHBand="0" w:noVBand="0"/>
      </w:tblPr>
      <w:tblGrid>
        <w:gridCol w:w="2694"/>
        <w:gridCol w:w="5556"/>
        <w:gridCol w:w="1474"/>
      </w:tblGrid>
      <w:tr w:rsidR="0004322F" w:rsidRPr="00B31473" w:rsidTr="006E533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322F" w:rsidRPr="00A86A5A" w:rsidRDefault="0004322F" w:rsidP="00AD2E03">
            <w:pPr>
              <w:autoSpaceDE w:val="0"/>
              <w:autoSpaceDN w:val="0"/>
              <w:adjustRightInd w:val="0"/>
              <w:jc w:val="center"/>
              <w:rPr>
                <w:sz w:val="24"/>
                <w:szCs w:val="24"/>
              </w:rPr>
            </w:pPr>
            <w:r w:rsidRPr="00A86A5A">
              <w:rPr>
                <w:sz w:val="24"/>
                <w:szCs w:val="24"/>
              </w:rPr>
              <w:t>Квалификационный уровень</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Наименование должностей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322F" w:rsidRPr="00A86A5A" w:rsidRDefault="0004322F" w:rsidP="00AD2E03">
            <w:pPr>
              <w:autoSpaceDE w:val="0"/>
              <w:autoSpaceDN w:val="0"/>
              <w:adjustRightInd w:val="0"/>
              <w:jc w:val="center"/>
              <w:rPr>
                <w:sz w:val="24"/>
                <w:szCs w:val="24"/>
              </w:rPr>
            </w:pPr>
            <w:r w:rsidRPr="00A86A5A">
              <w:rPr>
                <w:sz w:val="24"/>
                <w:szCs w:val="24"/>
              </w:rPr>
              <w:t>Оклад (рублей)</w:t>
            </w:r>
          </w:p>
        </w:tc>
      </w:tr>
      <w:tr w:rsidR="0004322F" w:rsidRPr="00B31473" w:rsidTr="006E533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rPr>
                <w:sz w:val="24"/>
                <w:szCs w:val="24"/>
              </w:rPr>
            </w:pPr>
            <w:r w:rsidRPr="00A86A5A">
              <w:rPr>
                <w:sz w:val="24"/>
                <w:szCs w:val="24"/>
              </w:rPr>
              <w:t>1 квалификационный уровень</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both"/>
              <w:rPr>
                <w:sz w:val="24"/>
                <w:szCs w:val="24"/>
              </w:rPr>
            </w:pPr>
            <w:r w:rsidRPr="00A86A5A">
              <w:rPr>
                <w:sz w:val="24"/>
                <w:szCs w:val="24"/>
              </w:rPr>
              <w:t>Бухгалтер; юрисконсульт; инженер-программист; экономист; специалист по охране труда; специалист по кадрам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A86A5A" w:rsidRDefault="0004322F" w:rsidP="00AD2E03">
            <w:pPr>
              <w:autoSpaceDE w:val="0"/>
              <w:autoSpaceDN w:val="0"/>
              <w:adjustRightInd w:val="0"/>
              <w:jc w:val="center"/>
              <w:rPr>
                <w:sz w:val="24"/>
                <w:szCs w:val="24"/>
              </w:rPr>
            </w:pPr>
            <w:r w:rsidRPr="00A86A5A">
              <w:rPr>
                <w:sz w:val="24"/>
                <w:szCs w:val="24"/>
              </w:rPr>
              <w:t>5338</w:t>
            </w:r>
          </w:p>
        </w:tc>
      </w:tr>
    </w:tbl>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right"/>
        <w:outlineLvl w:val="1"/>
        <w:rPr>
          <w:sz w:val="28"/>
          <w:szCs w:val="28"/>
        </w:rPr>
      </w:pPr>
    </w:p>
    <w:p w:rsidR="0004322F" w:rsidRPr="00B31473" w:rsidRDefault="0004322F" w:rsidP="00AD2E03">
      <w:pPr>
        <w:autoSpaceDE w:val="0"/>
        <w:autoSpaceDN w:val="0"/>
        <w:adjustRightInd w:val="0"/>
        <w:jc w:val="right"/>
        <w:outlineLvl w:val="1"/>
        <w:rPr>
          <w:sz w:val="28"/>
          <w:szCs w:val="28"/>
        </w:rPr>
      </w:pPr>
    </w:p>
    <w:p w:rsidR="0004322F" w:rsidRPr="00B31473" w:rsidRDefault="0004322F" w:rsidP="00AD2E03">
      <w:pPr>
        <w:autoSpaceDE w:val="0"/>
        <w:autoSpaceDN w:val="0"/>
        <w:adjustRightInd w:val="0"/>
        <w:jc w:val="right"/>
        <w:outlineLvl w:val="1"/>
        <w:rPr>
          <w:sz w:val="28"/>
          <w:szCs w:val="28"/>
        </w:rPr>
      </w:pPr>
    </w:p>
    <w:p w:rsidR="0004322F" w:rsidRPr="00B31473" w:rsidRDefault="0004322F" w:rsidP="00AD2E03">
      <w:pPr>
        <w:autoSpaceDE w:val="0"/>
        <w:autoSpaceDN w:val="0"/>
        <w:adjustRightInd w:val="0"/>
        <w:jc w:val="right"/>
        <w:outlineLvl w:val="1"/>
        <w:rPr>
          <w:sz w:val="28"/>
          <w:szCs w:val="28"/>
        </w:rPr>
      </w:pPr>
    </w:p>
    <w:p w:rsidR="0004322F" w:rsidRPr="00B31473" w:rsidRDefault="0004322F" w:rsidP="00AD2E03">
      <w:pPr>
        <w:autoSpaceDE w:val="0"/>
        <w:autoSpaceDN w:val="0"/>
        <w:adjustRightInd w:val="0"/>
        <w:jc w:val="right"/>
        <w:outlineLvl w:val="1"/>
        <w:rPr>
          <w:sz w:val="28"/>
          <w:szCs w:val="28"/>
        </w:rPr>
      </w:pPr>
    </w:p>
    <w:p w:rsidR="0004322F" w:rsidRPr="00B31473" w:rsidRDefault="0004322F" w:rsidP="00AD2E03">
      <w:pPr>
        <w:autoSpaceDE w:val="0"/>
        <w:autoSpaceDN w:val="0"/>
        <w:adjustRightInd w:val="0"/>
        <w:jc w:val="right"/>
        <w:outlineLvl w:val="1"/>
        <w:rPr>
          <w:sz w:val="28"/>
          <w:szCs w:val="28"/>
        </w:rPr>
      </w:pPr>
    </w:p>
    <w:p w:rsidR="0004322F" w:rsidRDefault="0004322F" w:rsidP="00AD2E03">
      <w:pPr>
        <w:autoSpaceDE w:val="0"/>
        <w:autoSpaceDN w:val="0"/>
        <w:adjustRightInd w:val="0"/>
        <w:jc w:val="right"/>
        <w:outlineLvl w:val="1"/>
        <w:rPr>
          <w:sz w:val="28"/>
          <w:szCs w:val="28"/>
        </w:rPr>
      </w:pPr>
    </w:p>
    <w:p w:rsidR="002E5CEB" w:rsidRDefault="002E5CEB" w:rsidP="00AD2E03">
      <w:pPr>
        <w:autoSpaceDE w:val="0"/>
        <w:autoSpaceDN w:val="0"/>
        <w:adjustRightInd w:val="0"/>
        <w:jc w:val="right"/>
        <w:outlineLvl w:val="1"/>
        <w:rPr>
          <w:sz w:val="28"/>
          <w:szCs w:val="28"/>
        </w:rPr>
      </w:pPr>
    </w:p>
    <w:p w:rsidR="002E5CEB" w:rsidRDefault="002E5CEB" w:rsidP="00AD2E03">
      <w:pPr>
        <w:autoSpaceDE w:val="0"/>
        <w:autoSpaceDN w:val="0"/>
        <w:adjustRightInd w:val="0"/>
        <w:jc w:val="right"/>
        <w:outlineLvl w:val="1"/>
        <w:rPr>
          <w:sz w:val="28"/>
          <w:szCs w:val="28"/>
        </w:rPr>
      </w:pPr>
    </w:p>
    <w:p w:rsidR="002E5CEB" w:rsidRPr="00B31473" w:rsidRDefault="002E5CEB" w:rsidP="00AD2E03">
      <w:pPr>
        <w:autoSpaceDE w:val="0"/>
        <w:autoSpaceDN w:val="0"/>
        <w:adjustRightInd w:val="0"/>
        <w:jc w:val="right"/>
        <w:outlineLvl w:val="1"/>
        <w:rPr>
          <w:sz w:val="28"/>
          <w:szCs w:val="28"/>
        </w:rPr>
      </w:pPr>
    </w:p>
    <w:p w:rsidR="0004322F" w:rsidRPr="00B31473" w:rsidRDefault="0004322F" w:rsidP="00AD2E03">
      <w:pPr>
        <w:autoSpaceDE w:val="0"/>
        <w:autoSpaceDN w:val="0"/>
        <w:adjustRightInd w:val="0"/>
        <w:jc w:val="right"/>
        <w:outlineLvl w:val="1"/>
        <w:rPr>
          <w:sz w:val="28"/>
          <w:szCs w:val="28"/>
        </w:rPr>
      </w:pPr>
    </w:p>
    <w:p w:rsidR="0004322F" w:rsidRPr="00B31473" w:rsidRDefault="0004322F" w:rsidP="00AD2E03">
      <w:pPr>
        <w:autoSpaceDE w:val="0"/>
        <w:autoSpaceDN w:val="0"/>
        <w:adjustRightInd w:val="0"/>
        <w:outlineLvl w:val="1"/>
        <w:rPr>
          <w:sz w:val="28"/>
          <w:szCs w:val="28"/>
        </w:rPr>
      </w:pPr>
    </w:p>
    <w:p w:rsidR="0004322F" w:rsidRPr="00B31473" w:rsidRDefault="0004322F" w:rsidP="00AD2E03">
      <w:pPr>
        <w:autoSpaceDE w:val="0"/>
        <w:autoSpaceDN w:val="0"/>
        <w:adjustRightInd w:val="0"/>
        <w:outlineLvl w:val="1"/>
        <w:rPr>
          <w:sz w:val="28"/>
          <w:szCs w:val="28"/>
        </w:rPr>
      </w:pPr>
    </w:p>
    <w:p w:rsidR="0004322F" w:rsidRPr="00B31473" w:rsidRDefault="00107C69" w:rsidP="00AD2E03">
      <w:pPr>
        <w:autoSpaceDE w:val="0"/>
        <w:autoSpaceDN w:val="0"/>
        <w:adjustRightInd w:val="0"/>
        <w:ind w:left="5529"/>
        <w:jc w:val="center"/>
        <w:outlineLvl w:val="1"/>
        <w:rPr>
          <w:sz w:val="28"/>
          <w:szCs w:val="28"/>
        </w:rPr>
      </w:pPr>
      <w:r>
        <w:rPr>
          <w:sz w:val="28"/>
          <w:szCs w:val="28"/>
        </w:rPr>
        <w:br w:type="page"/>
      </w:r>
      <w:r w:rsidR="0004322F" w:rsidRPr="00B31473">
        <w:rPr>
          <w:sz w:val="28"/>
          <w:szCs w:val="28"/>
        </w:rPr>
        <w:lastRenderedPageBreak/>
        <w:t>П</w:t>
      </w:r>
      <w:r w:rsidR="009B6985" w:rsidRPr="00B31473">
        <w:rPr>
          <w:sz w:val="28"/>
          <w:szCs w:val="28"/>
        </w:rPr>
        <w:t>РИЛОЖЕНИЕ</w:t>
      </w:r>
      <w:r w:rsidR="0004322F" w:rsidRPr="00B31473">
        <w:rPr>
          <w:sz w:val="28"/>
          <w:szCs w:val="28"/>
        </w:rPr>
        <w:t xml:space="preserve"> 3</w:t>
      </w:r>
    </w:p>
    <w:p w:rsidR="0004322F" w:rsidRPr="00B31473" w:rsidRDefault="0004322F" w:rsidP="00AD2E03">
      <w:pPr>
        <w:autoSpaceDE w:val="0"/>
        <w:autoSpaceDN w:val="0"/>
        <w:adjustRightInd w:val="0"/>
        <w:ind w:left="5529"/>
        <w:jc w:val="both"/>
        <w:rPr>
          <w:sz w:val="28"/>
          <w:szCs w:val="28"/>
        </w:rPr>
      </w:pPr>
      <w:r w:rsidRPr="00B31473">
        <w:rPr>
          <w:sz w:val="28"/>
          <w:szCs w:val="28"/>
        </w:rPr>
        <w:t>к Положению</w:t>
      </w:r>
      <w:r w:rsidR="009B6985">
        <w:rPr>
          <w:sz w:val="28"/>
          <w:szCs w:val="28"/>
        </w:rPr>
        <w:t xml:space="preserve"> </w:t>
      </w:r>
      <w:r w:rsidRPr="00B31473">
        <w:rPr>
          <w:sz w:val="28"/>
          <w:szCs w:val="28"/>
        </w:rPr>
        <w:t>об оплате труда работников</w:t>
      </w:r>
      <w:r w:rsidR="009B6985">
        <w:rPr>
          <w:sz w:val="28"/>
          <w:szCs w:val="28"/>
        </w:rPr>
        <w:t xml:space="preserve"> </w:t>
      </w:r>
      <w:r w:rsidRPr="00B31473">
        <w:rPr>
          <w:sz w:val="28"/>
          <w:szCs w:val="28"/>
        </w:rPr>
        <w:t xml:space="preserve">муниципальных </w:t>
      </w:r>
      <w:proofErr w:type="spellStart"/>
      <w:proofErr w:type="gramStart"/>
      <w:r w:rsidRPr="00B31473">
        <w:rPr>
          <w:sz w:val="28"/>
          <w:szCs w:val="28"/>
        </w:rPr>
        <w:t>обра</w:t>
      </w:r>
      <w:r w:rsidR="009B6985">
        <w:rPr>
          <w:sz w:val="28"/>
          <w:szCs w:val="28"/>
        </w:rPr>
        <w:t>-</w:t>
      </w:r>
      <w:r w:rsidRPr="00B31473">
        <w:rPr>
          <w:sz w:val="28"/>
          <w:szCs w:val="28"/>
        </w:rPr>
        <w:t>зовательных</w:t>
      </w:r>
      <w:proofErr w:type="spellEnd"/>
      <w:proofErr w:type="gramEnd"/>
      <w:r w:rsidR="009B6985">
        <w:rPr>
          <w:sz w:val="28"/>
          <w:szCs w:val="28"/>
        </w:rPr>
        <w:t xml:space="preserve"> </w:t>
      </w:r>
      <w:r w:rsidRPr="00B31473">
        <w:rPr>
          <w:sz w:val="28"/>
          <w:szCs w:val="28"/>
        </w:rPr>
        <w:t>учреждений города Троицка,</w:t>
      </w:r>
      <w:r w:rsidR="009B6985">
        <w:rPr>
          <w:sz w:val="28"/>
          <w:szCs w:val="28"/>
        </w:rPr>
        <w:t xml:space="preserve"> </w:t>
      </w:r>
      <w:r w:rsidRPr="00B31473">
        <w:rPr>
          <w:sz w:val="28"/>
          <w:szCs w:val="28"/>
        </w:rPr>
        <w:t>подведомственных</w:t>
      </w:r>
      <w:r w:rsidR="009B6985">
        <w:rPr>
          <w:sz w:val="28"/>
          <w:szCs w:val="28"/>
        </w:rPr>
        <w:t xml:space="preserve"> </w:t>
      </w:r>
      <w:proofErr w:type="spellStart"/>
      <w:r w:rsidRPr="00B31473">
        <w:rPr>
          <w:sz w:val="28"/>
          <w:szCs w:val="28"/>
        </w:rPr>
        <w:t>Уп</w:t>
      </w:r>
      <w:r w:rsidR="009B6985">
        <w:rPr>
          <w:sz w:val="28"/>
          <w:szCs w:val="28"/>
        </w:rPr>
        <w:t>-</w:t>
      </w:r>
      <w:r w:rsidRPr="00B31473">
        <w:rPr>
          <w:sz w:val="28"/>
          <w:szCs w:val="28"/>
        </w:rPr>
        <w:t>равлению</w:t>
      </w:r>
      <w:proofErr w:type="spellEnd"/>
      <w:r w:rsidRPr="00B31473">
        <w:rPr>
          <w:sz w:val="28"/>
          <w:szCs w:val="28"/>
        </w:rPr>
        <w:t xml:space="preserve"> образования</w:t>
      </w:r>
      <w:r w:rsidR="009B6985">
        <w:rPr>
          <w:sz w:val="28"/>
          <w:szCs w:val="28"/>
        </w:rPr>
        <w:t xml:space="preserve"> </w:t>
      </w:r>
      <w:proofErr w:type="spellStart"/>
      <w:r w:rsidRPr="00B31473">
        <w:rPr>
          <w:sz w:val="28"/>
          <w:szCs w:val="28"/>
        </w:rPr>
        <w:t>админист</w:t>
      </w:r>
      <w:proofErr w:type="spellEnd"/>
      <w:r w:rsidR="009B6985">
        <w:rPr>
          <w:sz w:val="28"/>
          <w:szCs w:val="28"/>
        </w:rPr>
        <w:t>-</w:t>
      </w:r>
      <w:r w:rsidRPr="00B31473">
        <w:rPr>
          <w:sz w:val="28"/>
          <w:szCs w:val="28"/>
        </w:rPr>
        <w:t>рации города Троицка</w:t>
      </w:r>
    </w:p>
    <w:p w:rsidR="0004322F" w:rsidRDefault="0004322F" w:rsidP="00AD2E03">
      <w:pPr>
        <w:autoSpaceDE w:val="0"/>
        <w:autoSpaceDN w:val="0"/>
        <w:adjustRightInd w:val="0"/>
        <w:jc w:val="both"/>
        <w:rPr>
          <w:sz w:val="28"/>
          <w:szCs w:val="28"/>
        </w:rPr>
      </w:pPr>
    </w:p>
    <w:p w:rsidR="009B6985" w:rsidRDefault="009B6985" w:rsidP="00AD2E03">
      <w:pPr>
        <w:autoSpaceDE w:val="0"/>
        <w:autoSpaceDN w:val="0"/>
        <w:adjustRightInd w:val="0"/>
        <w:jc w:val="both"/>
        <w:rPr>
          <w:sz w:val="28"/>
          <w:szCs w:val="28"/>
        </w:rPr>
      </w:pPr>
    </w:p>
    <w:p w:rsidR="009B6985" w:rsidRPr="00B31473" w:rsidRDefault="009B6985"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rPr>
          <w:sz w:val="28"/>
          <w:szCs w:val="28"/>
        </w:rPr>
      </w:pPr>
      <w:r w:rsidRPr="00B31473">
        <w:rPr>
          <w:sz w:val="28"/>
          <w:szCs w:val="28"/>
        </w:rPr>
        <w:t>Профессиональные квалификационные группы</w:t>
      </w:r>
    </w:p>
    <w:p w:rsidR="0004322F" w:rsidRPr="00B31473" w:rsidRDefault="0004322F" w:rsidP="00AD2E03">
      <w:pPr>
        <w:autoSpaceDE w:val="0"/>
        <w:autoSpaceDN w:val="0"/>
        <w:adjustRightInd w:val="0"/>
        <w:jc w:val="center"/>
        <w:rPr>
          <w:sz w:val="28"/>
          <w:szCs w:val="28"/>
        </w:rPr>
      </w:pPr>
      <w:r w:rsidRPr="00B31473">
        <w:rPr>
          <w:sz w:val="28"/>
          <w:szCs w:val="28"/>
        </w:rPr>
        <w:t>должностей работников образования</w:t>
      </w:r>
    </w:p>
    <w:p w:rsidR="0004322F" w:rsidRDefault="0004322F" w:rsidP="00AD2E03">
      <w:pPr>
        <w:autoSpaceDE w:val="0"/>
        <w:autoSpaceDN w:val="0"/>
        <w:adjustRightInd w:val="0"/>
        <w:jc w:val="both"/>
        <w:rPr>
          <w:sz w:val="28"/>
          <w:szCs w:val="28"/>
        </w:rPr>
      </w:pPr>
    </w:p>
    <w:p w:rsidR="009B6985" w:rsidRPr="00B31473" w:rsidRDefault="009B6985" w:rsidP="00AD2E03">
      <w:pPr>
        <w:autoSpaceDE w:val="0"/>
        <w:autoSpaceDN w:val="0"/>
        <w:adjustRightInd w:val="0"/>
        <w:jc w:val="both"/>
        <w:rPr>
          <w:sz w:val="28"/>
          <w:szCs w:val="28"/>
        </w:rPr>
      </w:pPr>
    </w:p>
    <w:p w:rsidR="0004322F" w:rsidRPr="00B31473" w:rsidRDefault="00F541B9" w:rsidP="00AD2E03">
      <w:pPr>
        <w:autoSpaceDE w:val="0"/>
        <w:autoSpaceDN w:val="0"/>
        <w:adjustRightInd w:val="0"/>
        <w:ind w:firstLine="540"/>
        <w:jc w:val="both"/>
        <w:rPr>
          <w:sz w:val="28"/>
          <w:szCs w:val="28"/>
        </w:rPr>
      </w:pPr>
      <w:hyperlink r:id="rId24" w:history="1">
        <w:r w:rsidR="0004322F" w:rsidRPr="00B31473">
          <w:rPr>
            <w:sz w:val="28"/>
            <w:szCs w:val="28"/>
          </w:rPr>
          <w:t>Перечень</w:t>
        </w:r>
      </w:hyperlink>
      <w:r w:rsidR="0004322F" w:rsidRPr="00B31473">
        <w:rPr>
          <w:sz w:val="28"/>
          <w:szCs w:val="28"/>
        </w:rPr>
        <w:t xml:space="preserve"> должностей работников образования, отнесенных                                    к профессиональным квалификационным группам должностей работников образования, установлен приказом Министерства здравоохранения                               и социального развития Российской Федерации от </w:t>
      </w:r>
      <w:r w:rsidR="0064417E">
        <w:rPr>
          <w:sz w:val="28"/>
          <w:szCs w:val="28"/>
        </w:rPr>
        <w:t>0</w:t>
      </w:r>
      <w:r w:rsidR="0004322F" w:rsidRPr="00B31473">
        <w:rPr>
          <w:sz w:val="28"/>
          <w:szCs w:val="28"/>
        </w:rPr>
        <w:t>5</w:t>
      </w:r>
      <w:r w:rsidR="0064417E">
        <w:rPr>
          <w:sz w:val="28"/>
          <w:szCs w:val="28"/>
        </w:rPr>
        <w:t>.05.</w:t>
      </w:r>
      <w:r w:rsidR="0004322F" w:rsidRPr="00B31473">
        <w:rPr>
          <w:sz w:val="28"/>
          <w:szCs w:val="28"/>
        </w:rPr>
        <w:t>2008 г. № 216н                    «Об утверждении профессиональных квалификационных групп должностей работников образования».</w:t>
      </w: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outlineLvl w:val="2"/>
        <w:rPr>
          <w:sz w:val="28"/>
          <w:szCs w:val="28"/>
        </w:rPr>
      </w:pPr>
      <w:r w:rsidRPr="00B31473">
        <w:rPr>
          <w:sz w:val="28"/>
          <w:szCs w:val="28"/>
        </w:rPr>
        <w:t>Профессиональная квалификационная группа должностей</w:t>
      </w:r>
    </w:p>
    <w:p w:rsidR="0004322F" w:rsidRPr="00B31473" w:rsidRDefault="0004322F" w:rsidP="00AD2E03">
      <w:pPr>
        <w:autoSpaceDE w:val="0"/>
        <w:autoSpaceDN w:val="0"/>
        <w:adjustRightInd w:val="0"/>
        <w:jc w:val="center"/>
        <w:rPr>
          <w:sz w:val="28"/>
          <w:szCs w:val="28"/>
        </w:rPr>
      </w:pPr>
      <w:r w:rsidRPr="00B31473">
        <w:rPr>
          <w:sz w:val="28"/>
          <w:szCs w:val="28"/>
        </w:rPr>
        <w:t>работников учебно-вспомогательного персонала первого уровня</w:t>
      </w:r>
    </w:p>
    <w:p w:rsidR="0004322F" w:rsidRPr="00B31473" w:rsidRDefault="0004322F" w:rsidP="00AD2E03">
      <w:pPr>
        <w:autoSpaceDE w:val="0"/>
        <w:autoSpaceDN w:val="0"/>
        <w:adjustRightInd w:val="0"/>
        <w:jc w:val="both"/>
        <w:rPr>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2470"/>
        <w:gridCol w:w="5410"/>
        <w:gridCol w:w="1757"/>
      </w:tblGrid>
      <w:tr w:rsidR="0004322F" w:rsidRPr="00B31473" w:rsidTr="00AD2E03">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Квалификационный уровень</w:t>
            </w:r>
          </w:p>
        </w:tc>
        <w:tc>
          <w:tcPr>
            <w:tcW w:w="5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Наименование должностей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Оклад (рублей)</w:t>
            </w:r>
          </w:p>
        </w:tc>
      </w:tr>
      <w:tr w:rsidR="0004322F" w:rsidRPr="00B31473" w:rsidTr="00AD2E03">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rPr>
                <w:sz w:val="24"/>
                <w:szCs w:val="24"/>
              </w:rPr>
            </w:pPr>
          </w:p>
        </w:tc>
        <w:tc>
          <w:tcPr>
            <w:tcW w:w="5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9B6985" w:rsidP="00AD2E03">
            <w:pPr>
              <w:autoSpaceDE w:val="0"/>
              <w:autoSpaceDN w:val="0"/>
              <w:adjustRightInd w:val="0"/>
              <w:jc w:val="both"/>
              <w:rPr>
                <w:sz w:val="24"/>
                <w:szCs w:val="24"/>
              </w:rPr>
            </w:pPr>
            <w:r>
              <w:rPr>
                <w:sz w:val="24"/>
                <w:szCs w:val="24"/>
              </w:rPr>
              <w:t xml:space="preserve">Помощник воспитателя; </w:t>
            </w:r>
            <w:r w:rsidR="0004322F" w:rsidRPr="009B6985">
              <w:rPr>
                <w:sz w:val="24"/>
                <w:szCs w:val="24"/>
              </w:rPr>
              <w:t>секретарь учебной части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3611</w:t>
            </w:r>
          </w:p>
        </w:tc>
      </w:tr>
    </w:tbl>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outlineLvl w:val="2"/>
        <w:rPr>
          <w:sz w:val="28"/>
          <w:szCs w:val="28"/>
        </w:rPr>
      </w:pPr>
      <w:r w:rsidRPr="00B31473">
        <w:rPr>
          <w:sz w:val="28"/>
          <w:szCs w:val="28"/>
        </w:rPr>
        <w:t>Профессиональная квалификационная группа должностей</w:t>
      </w:r>
    </w:p>
    <w:p w:rsidR="0004322F" w:rsidRPr="00B31473" w:rsidRDefault="0004322F" w:rsidP="00AD2E03">
      <w:pPr>
        <w:autoSpaceDE w:val="0"/>
        <w:autoSpaceDN w:val="0"/>
        <w:adjustRightInd w:val="0"/>
        <w:jc w:val="center"/>
        <w:rPr>
          <w:sz w:val="28"/>
          <w:szCs w:val="28"/>
        </w:rPr>
      </w:pPr>
      <w:r w:rsidRPr="00B31473">
        <w:rPr>
          <w:sz w:val="28"/>
          <w:szCs w:val="28"/>
        </w:rPr>
        <w:t>работников учебно-вспомогательного персонала второго уровня</w:t>
      </w:r>
    </w:p>
    <w:p w:rsidR="0004322F" w:rsidRPr="00B31473" w:rsidRDefault="0004322F" w:rsidP="00AD2E03">
      <w:pPr>
        <w:autoSpaceDE w:val="0"/>
        <w:autoSpaceDN w:val="0"/>
        <w:adjustRightInd w:val="0"/>
        <w:jc w:val="both"/>
        <w:rPr>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2470"/>
        <w:gridCol w:w="5410"/>
        <w:gridCol w:w="1756"/>
      </w:tblGrid>
      <w:tr w:rsidR="0004322F" w:rsidRPr="00B31473" w:rsidTr="00AD2E03">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Квалификационный уровень</w:t>
            </w:r>
          </w:p>
        </w:tc>
        <w:tc>
          <w:tcPr>
            <w:tcW w:w="5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Наименование должностей</w:t>
            </w: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Оклад (рублей)</w:t>
            </w:r>
          </w:p>
        </w:tc>
      </w:tr>
      <w:tr w:rsidR="0004322F" w:rsidRPr="00B31473" w:rsidTr="00AD2E03">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rPr>
                <w:sz w:val="24"/>
                <w:szCs w:val="24"/>
              </w:rPr>
            </w:pPr>
            <w:r w:rsidRPr="009B6985">
              <w:rPr>
                <w:sz w:val="24"/>
                <w:szCs w:val="24"/>
              </w:rPr>
              <w:t>1 квалификационный уровень</w:t>
            </w:r>
          </w:p>
        </w:tc>
        <w:tc>
          <w:tcPr>
            <w:tcW w:w="5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both"/>
              <w:rPr>
                <w:sz w:val="24"/>
                <w:szCs w:val="24"/>
              </w:rPr>
            </w:pPr>
            <w:r w:rsidRPr="009B6985">
              <w:rPr>
                <w:sz w:val="24"/>
                <w:szCs w:val="24"/>
              </w:rPr>
              <w:t>Младший воспитатель</w:t>
            </w: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4082</w:t>
            </w:r>
          </w:p>
        </w:tc>
      </w:tr>
      <w:tr w:rsidR="0004322F" w:rsidRPr="00B31473" w:rsidTr="00AD2E03">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rPr>
                <w:sz w:val="24"/>
                <w:szCs w:val="24"/>
              </w:rPr>
            </w:pPr>
            <w:r w:rsidRPr="009B6985">
              <w:rPr>
                <w:sz w:val="24"/>
                <w:szCs w:val="24"/>
              </w:rPr>
              <w:t>2 квалификационный уровень</w:t>
            </w:r>
          </w:p>
        </w:tc>
        <w:tc>
          <w:tcPr>
            <w:tcW w:w="5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both"/>
              <w:rPr>
                <w:sz w:val="24"/>
                <w:szCs w:val="24"/>
              </w:rPr>
            </w:pPr>
            <w:r w:rsidRPr="009B6985">
              <w:rPr>
                <w:sz w:val="24"/>
                <w:szCs w:val="24"/>
              </w:rPr>
              <w:t>Диспетчер образовательного учреждения</w:t>
            </w: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4396</w:t>
            </w:r>
          </w:p>
        </w:tc>
      </w:tr>
    </w:tbl>
    <w:p w:rsidR="0004322F" w:rsidRDefault="0004322F" w:rsidP="00AD2E03">
      <w:pPr>
        <w:autoSpaceDE w:val="0"/>
        <w:autoSpaceDN w:val="0"/>
        <w:adjustRightInd w:val="0"/>
        <w:jc w:val="both"/>
        <w:rPr>
          <w:sz w:val="28"/>
          <w:szCs w:val="28"/>
        </w:rPr>
      </w:pPr>
    </w:p>
    <w:p w:rsidR="002E7BE2" w:rsidRDefault="002E7BE2" w:rsidP="00AD2E03">
      <w:pPr>
        <w:autoSpaceDE w:val="0"/>
        <w:autoSpaceDN w:val="0"/>
        <w:adjustRightInd w:val="0"/>
        <w:jc w:val="both"/>
        <w:rPr>
          <w:sz w:val="28"/>
          <w:szCs w:val="28"/>
        </w:rPr>
      </w:pPr>
    </w:p>
    <w:p w:rsidR="002E7BE2" w:rsidRDefault="002E7BE2" w:rsidP="00AD2E03">
      <w:pPr>
        <w:autoSpaceDE w:val="0"/>
        <w:autoSpaceDN w:val="0"/>
        <w:adjustRightInd w:val="0"/>
        <w:jc w:val="both"/>
        <w:rPr>
          <w:sz w:val="28"/>
          <w:szCs w:val="28"/>
        </w:rPr>
      </w:pPr>
    </w:p>
    <w:p w:rsidR="002E7BE2" w:rsidRDefault="002E7BE2" w:rsidP="00AD2E03">
      <w:pPr>
        <w:autoSpaceDE w:val="0"/>
        <w:autoSpaceDN w:val="0"/>
        <w:adjustRightInd w:val="0"/>
        <w:jc w:val="both"/>
        <w:rPr>
          <w:sz w:val="28"/>
          <w:szCs w:val="28"/>
        </w:rPr>
      </w:pPr>
    </w:p>
    <w:p w:rsidR="002E7BE2" w:rsidRPr="00B31473" w:rsidRDefault="002E7BE2"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outlineLvl w:val="2"/>
        <w:rPr>
          <w:sz w:val="28"/>
          <w:szCs w:val="28"/>
        </w:rPr>
      </w:pPr>
      <w:r w:rsidRPr="00B31473">
        <w:rPr>
          <w:sz w:val="28"/>
          <w:szCs w:val="28"/>
        </w:rPr>
        <w:lastRenderedPageBreak/>
        <w:t>Профессиональная квалификационная группа должностей</w:t>
      </w:r>
    </w:p>
    <w:p w:rsidR="0004322F" w:rsidRDefault="0004322F" w:rsidP="00AD2E03">
      <w:pPr>
        <w:autoSpaceDE w:val="0"/>
        <w:autoSpaceDN w:val="0"/>
        <w:adjustRightInd w:val="0"/>
        <w:jc w:val="center"/>
        <w:rPr>
          <w:sz w:val="28"/>
          <w:szCs w:val="28"/>
        </w:rPr>
      </w:pPr>
      <w:r w:rsidRPr="00B31473">
        <w:rPr>
          <w:sz w:val="28"/>
          <w:szCs w:val="28"/>
        </w:rPr>
        <w:t>педагогических работников</w:t>
      </w:r>
    </w:p>
    <w:p w:rsidR="00AD2E03" w:rsidRPr="00B31473" w:rsidRDefault="00AD2E03" w:rsidP="00AD2E03">
      <w:pPr>
        <w:autoSpaceDE w:val="0"/>
        <w:autoSpaceDN w:val="0"/>
        <w:adjustRightInd w:val="0"/>
        <w:jc w:val="center"/>
        <w:rPr>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2470"/>
        <w:gridCol w:w="5410"/>
        <w:gridCol w:w="1756"/>
      </w:tblGrid>
      <w:tr w:rsidR="0004322F" w:rsidRPr="00B31473" w:rsidTr="00AD2E03">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Квалификационный уровень</w:t>
            </w:r>
          </w:p>
        </w:tc>
        <w:tc>
          <w:tcPr>
            <w:tcW w:w="5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Наименование должностей</w:t>
            </w: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Оклад (рублей)</w:t>
            </w:r>
          </w:p>
        </w:tc>
      </w:tr>
      <w:tr w:rsidR="0004322F" w:rsidRPr="00B31473" w:rsidTr="00AD2E03">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rPr>
                <w:sz w:val="24"/>
                <w:szCs w:val="24"/>
              </w:rPr>
            </w:pPr>
            <w:r w:rsidRPr="009B6985">
              <w:rPr>
                <w:sz w:val="24"/>
                <w:szCs w:val="24"/>
              </w:rPr>
              <w:t>1 квалификационный уровень</w:t>
            </w:r>
          </w:p>
        </w:tc>
        <w:tc>
          <w:tcPr>
            <w:tcW w:w="5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both"/>
              <w:rPr>
                <w:sz w:val="24"/>
                <w:szCs w:val="24"/>
              </w:rPr>
            </w:pPr>
            <w:r w:rsidRPr="009B6985">
              <w:rPr>
                <w:sz w:val="24"/>
                <w:szCs w:val="24"/>
              </w:rPr>
              <w:t xml:space="preserve">Инструктор по физической культуре; </w:t>
            </w:r>
            <w:proofErr w:type="spellStart"/>
            <w:proofErr w:type="gramStart"/>
            <w:r w:rsidRPr="009B6985">
              <w:rPr>
                <w:sz w:val="24"/>
                <w:szCs w:val="24"/>
              </w:rPr>
              <w:t>музыкаль</w:t>
            </w:r>
            <w:r w:rsidR="00CE2DA8">
              <w:rPr>
                <w:sz w:val="24"/>
                <w:szCs w:val="24"/>
              </w:rPr>
              <w:t>-</w:t>
            </w:r>
            <w:r w:rsidRPr="009B6985">
              <w:rPr>
                <w:sz w:val="24"/>
                <w:szCs w:val="24"/>
              </w:rPr>
              <w:t>ный</w:t>
            </w:r>
            <w:proofErr w:type="spellEnd"/>
            <w:proofErr w:type="gramEnd"/>
            <w:r w:rsidRPr="009B6985">
              <w:rPr>
                <w:sz w:val="24"/>
                <w:szCs w:val="24"/>
              </w:rPr>
              <w:t xml:space="preserve"> руководитель</w:t>
            </w: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7487</w:t>
            </w:r>
          </w:p>
        </w:tc>
      </w:tr>
      <w:tr w:rsidR="0004322F" w:rsidRPr="00B31473" w:rsidTr="00AD2E03">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rPr>
                <w:sz w:val="24"/>
                <w:szCs w:val="24"/>
              </w:rPr>
            </w:pPr>
            <w:r w:rsidRPr="009B6985">
              <w:rPr>
                <w:sz w:val="24"/>
                <w:szCs w:val="24"/>
              </w:rPr>
              <w:t>2 квалификационный уровень</w:t>
            </w:r>
          </w:p>
        </w:tc>
        <w:tc>
          <w:tcPr>
            <w:tcW w:w="5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7BE2" w:rsidRDefault="009B6985" w:rsidP="00AD2E03">
            <w:pPr>
              <w:autoSpaceDE w:val="0"/>
              <w:autoSpaceDN w:val="0"/>
              <w:adjustRightInd w:val="0"/>
              <w:jc w:val="both"/>
              <w:rPr>
                <w:sz w:val="24"/>
                <w:szCs w:val="24"/>
              </w:rPr>
            </w:pPr>
            <w:r>
              <w:rPr>
                <w:sz w:val="24"/>
                <w:szCs w:val="24"/>
              </w:rPr>
              <w:t xml:space="preserve">Концертмейстер; </w:t>
            </w:r>
            <w:r w:rsidR="0004322F" w:rsidRPr="009B6985">
              <w:rPr>
                <w:sz w:val="24"/>
                <w:szCs w:val="24"/>
              </w:rPr>
              <w:t xml:space="preserve">педагог </w:t>
            </w:r>
            <w:proofErr w:type="gramStart"/>
            <w:r w:rsidR="0004322F" w:rsidRPr="009B6985">
              <w:rPr>
                <w:sz w:val="24"/>
                <w:szCs w:val="24"/>
              </w:rPr>
              <w:t>дополнительного</w:t>
            </w:r>
            <w:proofErr w:type="gramEnd"/>
            <w:r w:rsidR="0004322F" w:rsidRPr="009B6985">
              <w:rPr>
                <w:sz w:val="24"/>
                <w:szCs w:val="24"/>
              </w:rPr>
              <w:t xml:space="preserve"> </w:t>
            </w:r>
            <w:proofErr w:type="spellStart"/>
            <w:r w:rsidR="0004322F" w:rsidRPr="009B6985">
              <w:rPr>
                <w:sz w:val="24"/>
                <w:szCs w:val="24"/>
              </w:rPr>
              <w:t>обра</w:t>
            </w:r>
            <w:r w:rsidR="00AD2E03">
              <w:rPr>
                <w:sz w:val="24"/>
                <w:szCs w:val="24"/>
              </w:rPr>
              <w:t>-</w:t>
            </w:r>
            <w:r w:rsidR="0004322F" w:rsidRPr="009B6985">
              <w:rPr>
                <w:sz w:val="24"/>
                <w:szCs w:val="24"/>
              </w:rPr>
              <w:t>зования</w:t>
            </w:r>
            <w:proofErr w:type="spellEnd"/>
            <w:r w:rsidR="0004322F" w:rsidRPr="009B6985">
              <w:rPr>
                <w:sz w:val="24"/>
                <w:szCs w:val="24"/>
              </w:rPr>
              <w:t>; педагог-организатор;</w:t>
            </w:r>
            <w:r>
              <w:rPr>
                <w:sz w:val="24"/>
                <w:szCs w:val="24"/>
              </w:rPr>
              <w:t xml:space="preserve"> </w:t>
            </w:r>
          </w:p>
          <w:p w:rsidR="0004322F" w:rsidRPr="009B6985" w:rsidRDefault="0004322F" w:rsidP="00AD2E03">
            <w:pPr>
              <w:autoSpaceDE w:val="0"/>
              <w:autoSpaceDN w:val="0"/>
              <w:adjustRightInd w:val="0"/>
              <w:jc w:val="both"/>
              <w:rPr>
                <w:sz w:val="24"/>
                <w:szCs w:val="24"/>
              </w:rPr>
            </w:pPr>
            <w:r w:rsidRPr="009B6985">
              <w:rPr>
                <w:sz w:val="24"/>
                <w:szCs w:val="24"/>
              </w:rPr>
              <w:t>социальный педагог; тренер-преподаватель</w:t>
            </w: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7632</w:t>
            </w:r>
          </w:p>
        </w:tc>
      </w:tr>
      <w:tr w:rsidR="0004322F" w:rsidRPr="00B31473" w:rsidTr="00AD2E03">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rPr>
                <w:sz w:val="24"/>
                <w:szCs w:val="24"/>
              </w:rPr>
            </w:pPr>
            <w:r w:rsidRPr="009B6985">
              <w:rPr>
                <w:sz w:val="24"/>
                <w:szCs w:val="24"/>
              </w:rPr>
              <w:t>3 квалификационный уровень</w:t>
            </w:r>
          </w:p>
        </w:tc>
        <w:tc>
          <w:tcPr>
            <w:tcW w:w="5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both"/>
              <w:rPr>
                <w:sz w:val="24"/>
                <w:szCs w:val="24"/>
              </w:rPr>
            </w:pPr>
            <w:r w:rsidRPr="009B6985">
              <w:rPr>
                <w:sz w:val="24"/>
                <w:szCs w:val="24"/>
              </w:rPr>
              <w:t>Воспитатель; методист; педагог-психолог;</w:t>
            </w:r>
            <w:r w:rsidR="009B6985">
              <w:rPr>
                <w:sz w:val="24"/>
                <w:szCs w:val="24"/>
              </w:rPr>
              <w:t xml:space="preserve"> </w:t>
            </w:r>
            <w:proofErr w:type="gramStart"/>
            <w:r w:rsidRPr="009B6985">
              <w:rPr>
                <w:sz w:val="24"/>
                <w:szCs w:val="24"/>
              </w:rPr>
              <w:t>стар</w:t>
            </w:r>
            <w:r w:rsidR="00CE2DA8">
              <w:rPr>
                <w:sz w:val="24"/>
                <w:szCs w:val="24"/>
              </w:rPr>
              <w:t>-</w:t>
            </w:r>
            <w:proofErr w:type="spellStart"/>
            <w:r w:rsidRPr="009B6985">
              <w:rPr>
                <w:sz w:val="24"/>
                <w:szCs w:val="24"/>
              </w:rPr>
              <w:t>ший</w:t>
            </w:r>
            <w:proofErr w:type="spellEnd"/>
            <w:proofErr w:type="gramEnd"/>
            <w:r w:rsidRPr="009B6985">
              <w:rPr>
                <w:sz w:val="24"/>
                <w:szCs w:val="24"/>
              </w:rPr>
              <w:t xml:space="preserve"> педагог дополнительного образования;</w:t>
            </w:r>
            <w:r w:rsidR="00CE2DA8">
              <w:rPr>
                <w:sz w:val="24"/>
                <w:szCs w:val="24"/>
              </w:rPr>
              <w:t xml:space="preserve"> </w:t>
            </w:r>
            <w:r w:rsidRPr="009B6985">
              <w:rPr>
                <w:sz w:val="24"/>
                <w:szCs w:val="24"/>
              </w:rPr>
              <w:t>стар</w:t>
            </w:r>
            <w:r w:rsidR="00AD2E03">
              <w:rPr>
                <w:sz w:val="24"/>
                <w:szCs w:val="24"/>
              </w:rPr>
              <w:t>-</w:t>
            </w:r>
            <w:proofErr w:type="spellStart"/>
            <w:r w:rsidRPr="009B6985">
              <w:rPr>
                <w:sz w:val="24"/>
                <w:szCs w:val="24"/>
              </w:rPr>
              <w:t>ший</w:t>
            </w:r>
            <w:proofErr w:type="spellEnd"/>
            <w:r w:rsidRPr="009B6985">
              <w:rPr>
                <w:sz w:val="24"/>
                <w:szCs w:val="24"/>
              </w:rPr>
              <w:t xml:space="preserve"> тренер-преподаватель</w:t>
            </w: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7946</w:t>
            </w:r>
          </w:p>
        </w:tc>
      </w:tr>
      <w:tr w:rsidR="0004322F" w:rsidRPr="00B31473" w:rsidTr="00AD2E03">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rPr>
                <w:sz w:val="24"/>
                <w:szCs w:val="24"/>
              </w:rPr>
            </w:pPr>
            <w:r w:rsidRPr="009B6985">
              <w:rPr>
                <w:sz w:val="24"/>
                <w:szCs w:val="24"/>
              </w:rPr>
              <w:t>4 квалификационный уровень</w:t>
            </w:r>
          </w:p>
        </w:tc>
        <w:tc>
          <w:tcPr>
            <w:tcW w:w="5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both"/>
              <w:rPr>
                <w:sz w:val="24"/>
                <w:szCs w:val="24"/>
              </w:rPr>
            </w:pPr>
            <w:r w:rsidRPr="009B6985">
              <w:rPr>
                <w:sz w:val="24"/>
                <w:szCs w:val="24"/>
              </w:rPr>
              <w:t xml:space="preserve">Педагог-библиотекарь; </w:t>
            </w:r>
            <w:proofErr w:type="spellStart"/>
            <w:r w:rsidRPr="009B6985">
              <w:rPr>
                <w:sz w:val="24"/>
                <w:szCs w:val="24"/>
              </w:rPr>
              <w:t>тьютор</w:t>
            </w:r>
            <w:proofErr w:type="spellEnd"/>
            <w:r w:rsidRPr="009B6985">
              <w:rPr>
                <w:sz w:val="24"/>
                <w:szCs w:val="24"/>
              </w:rPr>
              <w:t>;</w:t>
            </w:r>
          </w:p>
          <w:p w:rsidR="0004322F" w:rsidRPr="009B6985" w:rsidRDefault="0004322F" w:rsidP="00AD2E03">
            <w:pPr>
              <w:autoSpaceDE w:val="0"/>
              <w:autoSpaceDN w:val="0"/>
              <w:adjustRightInd w:val="0"/>
              <w:jc w:val="both"/>
              <w:rPr>
                <w:sz w:val="24"/>
                <w:szCs w:val="24"/>
              </w:rPr>
            </w:pPr>
            <w:r w:rsidRPr="009B6985">
              <w:rPr>
                <w:sz w:val="24"/>
                <w:szCs w:val="24"/>
              </w:rPr>
              <w:t>преподаватель - организатор основ безопасности жизнедеятельности;</w:t>
            </w:r>
          </w:p>
          <w:p w:rsidR="0004322F" w:rsidRPr="009B6985" w:rsidRDefault="0004322F" w:rsidP="00AD2E03">
            <w:pPr>
              <w:autoSpaceDE w:val="0"/>
              <w:autoSpaceDN w:val="0"/>
              <w:adjustRightInd w:val="0"/>
              <w:jc w:val="both"/>
              <w:rPr>
                <w:sz w:val="24"/>
                <w:szCs w:val="24"/>
              </w:rPr>
            </w:pPr>
            <w:r w:rsidRPr="009B6985">
              <w:rPr>
                <w:sz w:val="24"/>
                <w:szCs w:val="24"/>
              </w:rPr>
              <w:t xml:space="preserve">старший воспитатель; старший методист; учитель; учитель-дефектолог; учитель-логопед </w:t>
            </w: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8429</w:t>
            </w:r>
          </w:p>
        </w:tc>
      </w:tr>
    </w:tbl>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outlineLvl w:val="2"/>
        <w:rPr>
          <w:sz w:val="28"/>
          <w:szCs w:val="28"/>
        </w:rPr>
      </w:pPr>
      <w:r w:rsidRPr="00B31473">
        <w:rPr>
          <w:sz w:val="28"/>
          <w:szCs w:val="28"/>
        </w:rPr>
        <w:t>Профессиональная квалификационная группа должностей</w:t>
      </w:r>
    </w:p>
    <w:p w:rsidR="0004322F" w:rsidRDefault="0004322F" w:rsidP="00AD2E03">
      <w:pPr>
        <w:autoSpaceDE w:val="0"/>
        <w:autoSpaceDN w:val="0"/>
        <w:adjustRightInd w:val="0"/>
        <w:jc w:val="center"/>
        <w:rPr>
          <w:sz w:val="28"/>
          <w:szCs w:val="28"/>
        </w:rPr>
      </w:pPr>
      <w:r w:rsidRPr="00B31473">
        <w:rPr>
          <w:sz w:val="28"/>
          <w:szCs w:val="28"/>
        </w:rPr>
        <w:t>руководителей структурных подразделений</w:t>
      </w:r>
    </w:p>
    <w:p w:rsidR="0004322F" w:rsidRPr="00B31473" w:rsidRDefault="0004322F" w:rsidP="00AD2E03">
      <w:pPr>
        <w:autoSpaceDE w:val="0"/>
        <w:autoSpaceDN w:val="0"/>
        <w:adjustRightInd w:val="0"/>
        <w:jc w:val="center"/>
        <w:rPr>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2470"/>
        <w:gridCol w:w="5410"/>
        <w:gridCol w:w="1756"/>
      </w:tblGrid>
      <w:tr w:rsidR="0004322F" w:rsidRPr="00B31473" w:rsidTr="00AD2E03">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322F" w:rsidRPr="009B6985" w:rsidRDefault="0004322F" w:rsidP="00AD2E03">
            <w:pPr>
              <w:autoSpaceDE w:val="0"/>
              <w:autoSpaceDN w:val="0"/>
              <w:adjustRightInd w:val="0"/>
              <w:jc w:val="center"/>
              <w:rPr>
                <w:sz w:val="24"/>
                <w:szCs w:val="24"/>
              </w:rPr>
            </w:pPr>
            <w:r w:rsidRPr="009B6985">
              <w:rPr>
                <w:sz w:val="24"/>
                <w:szCs w:val="24"/>
              </w:rPr>
              <w:t>Квалификационный уровень</w:t>
            </w:r>
          </w:p>
        </w:tc>
        <w:tc>
          <w:tcPr>
            <w:tcW w:w="5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Наименование должностей</w:t>
            </w:r>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322F" w:rsidRPr="009B6985" w:rsidRDefault="0004322F" w:rsidP="00AD2E03">
            <w:pPr>
              <w:autoSpaceDE w:val="0"/>
              <w:autoSpaceDN w:val="0"/>
              <w:adjustRightInd w:val="0"/>
              <w:jc w:val="center"/>
              <w:rPr>
                <w:sz w:val="24"/>
                <w:szCs w:val="24"/>
              </w:rPr>
            </w:pPr>
            <w:r w:rsidRPr="009B6985">
              <w:rPr>
                <w:sz w:val="24"/>
                <w:szCs w:val="24"/>
              </w:rPr>
              <w:t>Оклад (рублей)</w:t>
            </w:r>
          </w:p>
        </w:tc>
      </w:tr>
      <w:tr w:rsidR="0004322F" w:rsidRPr="00B31473" w:rsidTr="00AD2E03">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rPr>
                <w:sz w:val="24"/>
                <w:szCs w:val="24"/>
              </w:rPr>
            </w:pPr>
            <w:r w:rsidRPr="009B6985">
              <w:rPr>
                <w:sz w:val="24"/>
                <w:szCs w:val="24"/>
              </w:rPr>
              <w:t xml:space="preserve">1 квалификационный уровень </w:t>
            </w:r>
            <w:hyperlink w:anchor="Par668" w:history="1">
              <w:r w:rsidRPr="009B6985">
                <w:rPr>
                  <w:sz w:val="24"/>
                  <w:szCs w:val="24"/>
                </w:rPr>
                <w:t>&lt;*&gt;</w:t>
              </w:r>
            </w:hyperlink>
          </w:p>
        </w:tc>
        <w:tc>
          <w:tcPr>
            <w:tcW w:w="5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both"/>
              <w:rPr>
                <w:sz w:val="24"/>
                <w:szCs w:val="24"/>
              </w:rPr>
            </w:pPr>
            <w:proofErr w:type="gramStart"/>
            <w:r w:rsidRPr="009B6985">
              <w:rPr>
                <w:sz w:val="24"/>
                <w:szCs w:val="24"/>
              </w:rPr>
              <w:t xml:space="preserve">Заведующий (начальник) структурным </w:t>
            </w:r>
            <w:proofErr w:type="spellStart"/>
            <w:r w:rsidRPr="009B6985">
              <w:rPr>
                <w:sz w:val="24"/>
                <w:szCs w:val="24"/>
              </w:rPr>
              <w:t>подраз</w:t>
            </w:r>
            <w:proofErr w:type="spellEnd"/>
            <w:r w:rsidR="00AD2E03">
              <w:rPr>
                <w:sz w:val="24"/>
                <w:szCs w:val="24"/>
              </w:rPr>
              <w:t>-</w:t>
            </w:r>
            <w:r w:rsidRPr="009B6985">
              <w:rPr>
                <w:sz w:val="24"/>
                <w:szCs w:val="24"/>
              </w:rPr>
              <w:t xml:space="preserve">делением: кабинетом, лабораторией, отделом, отделением, сектором, учебно-консультационным пунктом, учебной (учебно-производственной) </w:t>
            </w:r>
            <w:proofErr w:type="spellStart"/>
            <w:r w:rsidRPr="009B6985">
              <w:rPr>
                <w:sz w:val="24"/>
                <w:szCs w:val="24"/>
              </w:rPr>
              <w:t>мас</w:t>
            </w:r>
            <w:proofErr w:type="spellEnd"/>
            <w:r w:rsidR="00AD2E03">
              <w:rPr>
                <w:sz w:val="24"/>
                <w:szCs w:val="24"/>
              </w:rPr>
              <w:t>-</w:t>
            </w:r>
            <w:r w:rsidRPr="009B6985">
              <w:rPr>
                <w:sz w:val="24"/>
                <w:szCs w:val="24"/>
              </w:rPr>
              <w:t>терской и другими структурными подразделения</w:t>
            </w:r>
            <w:r w:rsidR="00AD2E03">
              <w:rPr>
                <w:sz w:val="24"/>
                <w:szCs w:val="24"/>
              </w:rPr>
              <w:t>-</w:t>
            </w:r>
            <w:r w:rsidRPr="009B6985">
              <w:rPr>
                <w:sz w:val="24"/>
                <w:szCs w:val="24"/>
              </w:rPr>
              <w:t xml:space="preserve">ми, реализующими общеобразовательную </w:t>
            </w:r>
            <w:proofErr w:type="spellStart"/>
            <w:r w:rsidRPr="009B6985">
              <w:rPr>
                <w:sz w:val="24"/>
                <w:szCs w:val="24"/>
              </w:rPr>
              <w:t>прог</w:t>
            </w:r>
            <w:r w:rsidR="00AD2E03">
              <w:rPr>
                <w:sz w:val="24"/>
                <w:szCs w:val="24"/>
              </w:rPr>
              <w:t>-</w:t>
            </w:r>
            <w:r w:rsidRPr="009B6985">
              <w:rPr>
                <w:sz w:val="24"/>
                <w:szCs w:val="24"/>
              </w:rPr>
              <w:t>рамму</w:t>
            </w:r>
            <w:proofErr w:type="spellEnd"/>
            <w:r w:rsidRPr="009B6985">
              <w:rPr>
                <w:sz w:val="24"/>
                <w:szCs w:val="24"/>
              </w:rPr>
              <w:t xml:space="preserve"> и образовательную программу дополни</w:t>
            </w:r>
            <w:r w:rsidR="00AD2E03">
              <w:rPr>
                <w:sz w:val="24"/>
                <w:szCs w:val="24"/>
              </w:rPr>
              <w:t>-</w:t>
            </w:r>
            <w:r w:rsidRPr="009B6985">
              <w:rPr>
                <w:sz w:val="24"/>
                <w:szCs w:val="24"/>
              </w:rPr>
              <w:t>тельного образования детей</w:t>
            </w:r>
            <w:proofErr w:type="gramEnd"/>
          </w:p>
        </w:tc>
        <w:tc>
          <w:tcPr>
            <w:tcW w:w="1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6123</w:t>
            </w:r>
          </w:p>
        </w:tc>
      </w:tr>
    </w:tbl>
    <w:p w:rsidR="0004322F" w:rsidRPr="00B31473" w:rsidRDefault="0004322F" w:rsidP="00AD2E03">
      <w:pPr>
        <w:autoSpaceDE w:val="0"/>
        <w:autoSpaceDN w:val="0"/>
        <w:adjustRightInd w:val="0"/>
        <w:jc w:val="both"/>
        <w:rPr>
          <w:sz w:val="28"/>
          <w:szCs w:val="28"/>
        </w:rPr>
      </w:pPr>
      <w:r w:rsidRPr="00B31473">
        <w:rPr>
          <w:sz w:val="28"/>
          <w:szCs w:val="28"/>
        </w:rPr>
        <w:t>--------------------------------</w:t>
      </w:r>
    </w:p>
    <w:p w:rsidR="0004322F" w:rsidRPr="00B31473" w:rsidRDefault="0004322F" w:rsidP="00AD2E03">
      <w:pPr>
        <w:autoSpaceDE w:val="0"/>
        <w:autoSpaceDN w:val="0"/>
        <w:adjustRightInd w:val="0"/>
        <w:ind w:firstLine="540"/>
        <w:jc w:val="both"/>
        <w:rPr>
          <w:sz w:val="28"/>
          <w:szCs w:val="28"/>
        </w:rPr>
      </w:pPr>
      <w:r w:rsidRPr="00B31473">
        <w:rPr>
          <w:sz w:val="28"/>
          <w:szCs w:val="28"/>
        </w:rPr>
        <w:t>&lt;*&gt; Кроме должностей руководителей структурных подразделений, отнесенных ко 2 квалификационному уровню.</w:t>
      </w:r>
    </w:p>
    <w:p w:rsidR="009B6985" w:rsidRDefault="009B6985" w:rsidP="00AD2E03">
      <w:pPr>
        <w:autoSpaceDE w:val="0"/>
        <w:autoSpaceDN w:val="0"/>
        <w:adjustRightInd w:val="0"/>
        <w:jc w:val="right"/>
        <w:outlineLvl w:val="1"/>
        <w:rPr>
          <w:sz w:val="28"/>
          <w:szCs w:val="28"/>
        </w:rPr>
      </w:pPr>
    </w:p>
    <w:p w:rsidR="009B6985" w:rsidRDefault="009B6985" w:rsidP="00AD2E03">
      <w:pPr>
        <w:autoSpaceDE w:val="0"/>
        <w:autoSpaceDN w:val="0"/>
        <w:adjustRightInd w:val="0"/>
        <w:jc w:val="right"/>
        <w:outlineLvl w:val="1"/>
        <w:rPr>
          <w:sz w:val="28"/>
          <w:szCs w:val="28"/>
        </w:rPr>
      </w:pPr>
    </w:p>
    <w:p w:rsidR="0004322F" w:rsidRPr="00B31473" w:rsidRDefault="00107C69" w:rsidP="00AD2E03">
      <w:pPr>
        <w:autoSpaceDE w:val="0"/>
        <w:autoSpaceDN w:val="0"/>
        <w:adjustRightInd w:val="0"/>
        <w:ind w:left="5529"/>
        <w:jc w:val="center"/>
        <w:outlineLvl w:val="1"/>
        <w:rPr>
          <w:sz w:val="28"/>
          <w:szCs w:val="28"/>
        </w:rPr>
      </w:pPr>
      <w:r>
        <w:rPr>
          <w:sz w:val="28"/>
          <w:szCs w:val="28"/>
        </w:rPr>
        <w:br w:type="page"/>
      </w:r>
      <w:r w:rsidR="0004322F" w:rsidRPr="00B31473">
        <w:rPr>
          <w:sz w:val="28"/>
          <w:szCs w:val="28"/>
        </w:rPr>
        <w:lastRenderedPageBreak/>
        <w:t>П</w:t>
      </w:r>
      <w:r w:rsidR="009B6985" w:rsidRPr="00B31473">
        <w:rPr>
          <w:sz w:val="28"/>
          <w:szCs w:val="28"/>
        </w:rPr>
        <w:t xml:space="preserve">РИЛОЖЕНИЕ </w:t>
      </w:r>
      <w:r w:rsidR="0004322F" w:rsidRPr="00B31473">
        <w:rPr>
          <w:sz w:val="28"/>
          <w:szCs w:val="28"/>
        </w:rPr>
        <w:t>4</w:t>
      </w:r>
    </w:p>
    <w:p w:rsidR="0004322F" w:rsidRPr="00B31473" w:rsidRDefault="0004322F" w:rsidP="00AD2E03">
      <w:pPr>
        <w:autoSpaceDE w:val="0"/>
        <w:autoSpaceDN w:val="0"/>
        <w:adjustRightInd w:val="0"/>
        <w:ind w:left="5529"/>
        <w:jc w:val="both"/>
        <w:rPr>
          <w:sz w:val="28"/>
          <w:szCs w:val="28"/>
        </w:rPr>
      </w:pPr>
      <w:r w:rsidRPr="00B31473">
        <w:rPr>
          <w:sz w:val="28"/>
          <w:szCs w:val="28"/>
        </w:rPr>
        <w:t>к Положению</w:t>
      </w:r>
      <w:r w:rsidR="009B6985">
        <w:rPr>
          <w:sz w:val="28"/>
          <w:szCs w:val="28"/>
        </w:rPr>
        <w:t xml:space="preserve"> </w:t>
      </w:r>
      <w:r w:rsidRPr="00B31473">
        <w:rPr>
          <w:sz w:val="28"/>
          <w:szCs w:val="28"/>
        </w:rPr>
        <w:t>об оплате труда работников</w:t>
      </w:r>
      <w:r w:rsidR="009B6985">
        <w:rPr>
          <w:sz w:val="28"/>
          <w:szCs w:val="28"/>
        </w:rPr>
        <w:t xml:space="preserve"> </w:t>
      </w:r>
      <w:r w:rsidRPr="00B31473">
        <w:rPr>
          <w:sz w:val="28"/>
          <w:szCs w:val="28"/>
        </w:rPr>
        <w:t xml:space="preserve">муниципальных </w:t>
      </w:r>
      <w:proofErr w:type="spellStart"/>
      <w:proofErr w:type="gramStart"/>
      <w:r w:rsidRPr="00B31473">
        <w:rPr>
          <w:sz w:val="28"/>
          <w:szCs w:val="28"/>
        </w:rPr>
        <w:t>обра</w:t>
      </w:r>
      <w:r w:rsidR="009B6985">
        <w:rPr>
          <w:sz w:val="28"/>
          <w:szCs w:val="28"/>
        </w:rPr>
        <w:t>-</w:t>
      </w:r>
      <w:r w:rsidRPr="00B31473">
        <w:rPr>
          <w:sz w:val="28"/>
          <w:szCs w:val="28"/>
        </w:rPr>
        <w:t>зовательных</w:t>
      </w:r>
      <w:proofErr w:type="spellEnd"/>
      <w:proofErr w:type="gramEnd"/>
      <w:r w:rsidR="009B6985">
        <w:rPr>
          <w:sz w:val="28"/>
          <w:szCs w:val="28"/>
        </w:rPr>
        <w:t xml:space="preserve"> </w:t>
      </w:r>
      <w:r w:rsidRPr="00B31473">
        <w:rPr>
          <w:sz w:val="28"/>
          <w:szCs w:val="28"/>
        </w:rPr>
        <w:t>учреждений города Троицка,</w:t>
      </w:r>
      <w:r w:rsidR="009B6985">
        <w:rPr>
          <w:sz w:val="28"/>
          <w:szCs w:val="28"/>
        </w:rPr>
        <w:t xml:space="preserve"> </w:t>
      </w:r>
      <w:r w:rsidRPr="00B31473">
        <w:rPr>
          <w:sz w:val="28"/>
          <w:szCs w:val="28"/>
        </w:rPr>
        <w:t>подведомственных</w:t>
      </w:r>
      <w:r w:rsidR="009B6985">
        <w:rPr>
          <w:sz w:val="28"/>
          <w:szCs w:val="28"/>
        </w:rPr>
        <w:t xml:space="preserve"> </w:t>
      </w:r>
      <w:proofErr w:type="spellStart"/>
      <w:r w:rsidRPr="00B31473">
        <w:rPr>
          <w:sz w:val="28"/>
          <w:szCs w:val="28"/>
        </w:rPr>
        <w:t>Уп</w:t>
      </w:r>
      <w:r w:rsidR="009B6985">
        <w:rPr>
          <w:sz w:val="28"/>
          <w:szCs w:val="28"/>
        </w:rPr>
        <w:t>-</w:t>
      </w:r>
      <w:r w:rsidRPr="00B31473">
        <w:rPr>
          <w:sz w:val="28"/>
          <w:szCs w:val="28"/>
        </w:rPr>
        <w:t>равлению</w:t>
      </w:r>
      <w:proofErr w:type="spellEnd"/>
      <w:r w:rsidRPr="00B31473">
        <w:rPr>
          <w:sz w:val="28"/>
          <w:szCs w:val="28"/>
        </w:rPr>
        <w:t xml:space="preserve"> образования</w:t>
      </w:r>
      <w:r w:rsidR="009B6985">
        <w:rPr>
          <w:sz w:val="28"/>
          <w:szCs w:val="28"/>
        </w:rPr>
        <w:t xml:space="preserve"> </w:t>
      </w:r>
      <w:proofErr w:type="spellStart"/>
      <w:r w:rsidRPr="00B31473">
        <w:rPr>
          <w:sz w:val="28"/>
          <w:szCs w:val="28"/>
        </w:rPr>
        <w:t>админист</w:t>
      </w:r>
      <w:proofErr w:type="spellEnd"/>
      <w:r w:rsidR="009B6985">
        <w:rPr>
          <w:sz w:val="28"/>
          <w:szCs w:val="28"/>
        </w:rPr>
        <w:t>-</w:t>
      </w:r>
      <w:r w:rsidRPr="00B31473">
        <w:rPr>
          <w:sz w:val="28"/>
          <w:szCs w:val="28"/>
        </w:rPr>
        <w:t>рации города Троицка</w:t>
      </w:r>
    </w:p>
    <w:p w:rsidR="0004322F" w:rsidRDefault="0004322F" w:rsidP="00AD2E03">
      <w:pPr>
        <w:autoSpaceDE w:val="0"/>
        <w:autoSpaceDN w:val="0"/>
        <w:adjustRightInd w:val="0"/>
        <w:jc w:val="both"/>
        <w:rPr>
          <w:sz w:val="28"/>
          <w:szCs w:val="28"/>
        </w:rPr>
      </w:pPr>
    </w:p>
    <w:p w:rsidR="009B6985" w:rsidRDefault="009B6985" w:rsidP="00AD2E03">
      <w:pPr>
        <w:autoSpaceDE w:val="0"/>
        <w:autoSpaceDN w:val="0"/>
        <w:adjustRightInd w:val="0"/>
        <w:jc w:val="both"/>
        <w:rPr>
          <w:sz w:val="28"/>
          <w:szCs w:val="28"/>
        </w:rPr>
      </w:pPr>
    </w:p>
    <w:p w:rsidR="009B6985" w:rsidRPr="00B31473" w:rsidRDefault="009B6985"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rPr>
          <w:sz w:val="28"/>
          <w:szCs w:val="28"/>
        </w:rPr>
      </w:pPr>
      <w:r w:rsidRPr="00B31473">
        <w:rPr>
          <w:sz w:val="28"/>
          <w:szCs w:val="28"/>
        </w:rPr>
        <w:t>Профессиональные квалификационные группы</w:t>
      </w:r>
    </w:p>
    <w:p w:rsidR="0004322F" w:rsidRPr="00B31473" w:rsidRDefault="0004322F" w:rsidP="00AD2E03">
      <w:pPr>
        <w:autoSpaceDE w:val="0"/>
        <w:autoSpaceDN w:val="0"/>
        <w:adjustRightInd w:val="0"/>
        <w:jc w:val="center"/>
        <w:rPr>
          <w:sz w:val="28"/>
          <w:szCs w:val="28"/>
        </w:rPr>
      </w:pPr>
      <w:r w:rsidRPr="00B31473">
        <w:rPr>
          <w:sz w:val="28"/>
          <w:szCs w:val="28"/>
        </w:rPr>
        <w:t>должностей медицинских и фармацевтических работников</w:t>
      </w:r>
    </w:p>
    <w:p w:rsidR="0004322F" w:rsidRDefault="0004322F" w:rsidP="00AD2E03">
      <w:pPr>
        <w:autoSpaceDE w:val="0"/>
        <w:autoSpaceDN w:val="0"/>
        <w:adjustRightInd w:val="0"/>
        <w:jc w:val="both"/>
        <w:rPr>
          <w:sz w:val="28"/>
          <w:szCs w:val="28"/>
        </w:rPr>
      </w:pPr>
    </w:p>
    <w:p w:rsidR="005A44C6" w:rsidRPr="00B31473" w:rsidRDefault="005A44C6" w:rsidP="00AD2E03">
      <w:pPr>
        <w:autoSpaceDE w:val="0"/>
        <w:autoSpaceDN w:val="0"/>
        <w:adjustRightInd w:val="0"/>
        <w:jc w:val="both"/>
        <w:rPr>
          <w:sz w:val="28"/>
          <w:szCs w:val="28"/>
        </w:rPr>
      </w:pPr>
    </w:p>
    <w:p w:rsidR="0004322F" w:rsidRPr="00B31473" w:rsidRDefault="00F541B9" w:rsidP="00AD2E03">
      <w:pPr>
        <w:autoSpaceDE w:val="0"/>
        <w:autoSpaceDN w:val="0"/>
        <w:adjustRightInd w:val="0"/>
        <w:ind w:firstLine="540"/>
        <w:jc w:val="both"/>
        <w:rPr>
          <w:sz w:val="28"/>
          <w:szCs w:val="28"/>
        </w:rPr>
      </w:pPr>
      <w:hyperlink r:id="rId25" w:history="1">
        <w:r w:rsidR="0004322F" w:rsidRPr="00B31473">
          <w:rPr>
            <w:sz w:val="28"/>
            <w:szCs w:val="28"/>
          </w:rPr>
          <w:t>Перечень</w:t>
        </w:r>
      </w:hyperlink>
      <w:r w:rsidR="0004322F" w:rsidRPr="00B31473">
        <w:rPr>
          <w:sz w:val="28"/>
          <w:szCs w:val="28"/>
        </w:rPr>
        <w:t xml:space="preserve"> должностей медицинских и фармацевтических работников, отнесенных к профессиональным квалификационным группам должностей медицинских и фармацевтических работников, установлен приказом Министерства здравоохранения и социального развития Российской Федерации от </w:t>
      </w:r>
      <w:r w:rsidR="0064417E">
        <w:rPr>
          <w:sz w:val="28"/>
          <w:szCs w:val="28"/>
        </w:rPr>
        <w:t>0</w:t>
      </w:r>
      <w:r w:rsidR="0004322F" w:rsidRPr="00B31473">
        <w:rPr>
          <w:sz w:val="28"/>
          <w:szCs w:val="28"/>
        </w:rPr>
        <w:t>6</w:t>
      </w:r>
      <w:r w:rsidR="0064417E">
        <w:rPr>
          <w:sz w:val="28"/>
          <w:szCs w:val="28"/>
        </w:rPr>
        <w:t>.08.</w:t>
      </w:r>
      <w:r w:rsidR="0004322F" w:rsidRPr="00B31473">
        <w:rPr>
          <w:sz w:val="28"/>
          <w:szCs w:val="28"/>
        </w:rPr>
        <w:t>2007 г. № 526 «Об утверждении профессиональных квалификационных групп должностей медицинских и фармацевтических работников».</w:t>
      </w: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outlineLvl w:val="2"/>
        <w:rPr>
          <w:sz w:val="28"/>
          <w:szCs w:val="28"/>
        </w:rPr>
      </w:pPr>
      <w:r w:rsidRPr="00B31473">
        <w:rPr>
          <w:sz w:val="28"/>
          <w:szCs w:val="28"/>
        </w:rPr>
        <w:t>Профессиональная квалификационная группа</w:t>
      </w:r>
    </w:p>
    <w:p w:rsidR="0004322F" w:rsidRPr="00B31473" w:rsidRDefault="0004322F" w:rsidP="00AD2E03">
      <w:pPr>
        <w:autoSpaceDE w:val="0"/>
        <w:autoSpaceDN w:val="0"/>
        <w:adjustRightInd w:val="0"/>
        <w:jc w:val="center"/>
        <w:rPr>
          <w:sz w:val="28"/>
          <w:szCs w:val="28"/>
        </w:rPr>
      </w:pPr>
      <w:r w:rsidRPr="00B31473">
        <w:rPr>
          <w:sz w:val="28"/>
          <w:szCs w:val="28"/>
        </w:rPr>
        <w:t>«Средний медицинский и фармацевтический персонал»</w:t>
      </w:r>
    </w:p>
    <w:p w:rsidR="0004322F" w:rsidRPr="00B31473" w:rsidRDefault="0004322F" w:rsidP="00AD2E03">
      <w:pPr>
        <w:autoSpaceDE w:val="0"/>
        <w:autoSpaceDN w:val="0"/>
        <w:adjustRightInd w:val="0"/>
        <w:jc w:val="both"/>
        <w:rPr>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2721"/>
        <w:gridCol w:w="5123"/>
        <w:gridCol w:w="1791"/>
      </w:tblGrid>
      <w:tr w:rsidR="0004322F" w:rsidRPr="00B31473" w:rsidTr="006E533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322F" w:rsidRPr="009B6985" w:rsidRDefault="0004322F" w:rsidP="00AD2E03">
            <w:pPr>
              <w:autoSpaceDE w:val="0"/>
              <w:autoSpaceDN w:val="0"/>
              <w:adjustRightInd w:val="0"/>
              <w:jc w:val="center"/>
              <w:rPr>
                <w:sz w:val="24"/>
                <w:szCs w:val="24"/>
              </w:rPr>
            </w:pPr>
            <w:r w:rsidRPr="009B6985">
              <w:rPr>
                <w:sz w:val="24"/>
                <w:szCs w:val="24"/>
              </w:rPr>
              <w:t>Квалификационный уровень</w:t>
            </w:r>
          </w:p>
        </w:tc>
        <w:tc>
          <w:tcPr>
            <w:tcW w:w="5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Наименование должностей</w:t>
            </w: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Оклад (рублей)</w:t>
            </w:r>
          </w:p>
        </w:tc>
      </w:tr>
      <w:tr w:rsidR="0004322F" w:rsidRPr="00B31473" w:rsidTr="006E533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rPr>
                <w:sz w:val="24"/>
                <w:szCs w:val="24"/>
              </w:rPr>
            </w:pPr>
            <w:r w:rsidRPr="009B6985">
              <w:rPr>
                <w:sz w:val="24"/>
                <w:szCs w:val="24"/>
              </w:rPr>
              <w:t>1 квалификационный уровень</w:t>
            </w:r>
          </w:p>
        </w:tc>
        <w:tc>
          <w:tcPr>
            <w:tcW w:w="5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both"/>
              <w:rPr>
                <w:sz w:val="24"/>
                <w:szCs w:val="24"/>
              </w:rPr>
            </w:pPr>
            <w:r w:rsidRPr="009B6985">
              <w:rPr>
                <w:sz w:val="24"/>
                <w:szCs w:val="24"/>
              </w:rPr>
              <w:t xml:space="preserve">Инструктор по лечебной физкультуре; </w:t>
            </w:r>
            <w:proofErr w:type="spellStart"/>
            <w:proofErr w:type="gramStart"/>
            <w:r w:rsidRPr="009B6985">
              <w:rPr>
                <w:sz w:val="24"/>
                <w:szCs w:val="24"/>
              </w:rPr>
              <w:t>инструк</w:t>
            </w:r>
            <w:proofErr w:type="spellEnd"/>
            <w:r w:rsidR="00CE2DA8">
              <w:rPr>
                <w:sz w:val="24"/>
                <w:szCs w:val="24"/>
              </w:rPr>
              <w:t>-</w:t>
            </w:r>
            <w:r w:rsidRPr="009B6985">
              <w:rPr>
                <w:sz w:val="24"/>
                <w:szCs w:val="24"/>
              </w:rPr>
              <w:t>тор</w:t>
            </w:r>
            <w:proofErr w:type="gramEnd"/>
            <w:r w:rsidRPr="009B6985">
              <w:rPr>
                <w:sz w:val="24"/>
                <w:szCs w:val="24"/>
              </w:rPr>
              <w:t xml:space="preserve"> по гигиеническому воспитанию</w:t>
            </w: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3611</w:t>
            </w:r>
          </w:p>
        </w:tc>
      </w:tr>
      <w:tr w:rsidR="0004322F" w:rsidRPr="00B31473" w:rsidTr="006E533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rPr>
                <w:sz w:val="24"/>
                <w:szCs w:val="24"/>
              </w:rPr>
            </w:pPr>
            <w:r w:rsidRPr="009B6985">
              <w:rPr>
                <w:sz w:val="24"/>
                <w:szCs w:val="24"/>
              </w:rPr>
              <w:t>3 квалификационный уровень</w:t>
            </w:r>
          </w:p>
        </w:tc>
        <w:tc>
          <w:tcPr>
            <w:tcW w:w="5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both"/>
              <w:rPr>
                <w:sz w:val="24"/>
                <w:szCs w:val="24"/>
              </w:rPr>
            </w:pPr>
            <w:r w:rsidRPr="009B6985">
              <w:rPr>
                <w:sz w:val="24"/>
                <w:szCs w:val="24"/>
              </w:rPr>
              <w:t>Медицинская сестра; медицинская сестра по физиотерапии; медици</w:t>
            </w:r>
            <w:r w:rsidR="009B6985">
              <w:rPr>
                <w:sz w:val="24"/>
                <w:szCs w:val="24"/>
              </w:rPr>
              <w:t>нская сестра</w:t>
            </w:r>
            <w:r w:rsidRPr="009B6985">
              <w:rPr>
                <w:sz w:val="24"/>
                <w:szCs w:val="24"/>
              </w:rPr>
              <w:t xml:space="preserve"> по массажу</w:t>
            </w: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4082</w:t>
            </w:r>
          </w:p>
        </w:tc>
      </w:tr>
    </w:tbl>
    <w:p w:rsidR="0004322F" w:rsidRPr="00B31473" w:rsidRDefault="0004322F" w:rsidP="00AD2E03">
      <w:pPr>
        <w:autoSpaceDE w:val="0"/>
        <w:autoSpaceDN w:val="0"/>
        <w:adjustRightInd w:val="0"/>
        <w:jc w:val="center"/>
        <w:outlineLvl w:val="2"/>
        <w:rPr>
          <w:sz w:val="28"/>
          <w:szCs w:val="28"/>
        </w:rPr>
      </w:pPr>
    </w:p>
    <w:p w:rsidR="0004322F" w:rsidRPr="00B31473" w:rsidRDefault="0004322F" w:rsidP="00AD2E03">
      <w:pPr>
        <w:autoSpaceDE w:val="0"/>
        <w:autoSpaceDN w:val="0"/>
        <w:adjustRightInd w:val="0"/>
        <w:jc w:val="center"/>
        <w:outlineLvl w:val="2"/>
        <w:rPr>
          <w:sz w:val="28"/>
          <w:szCs w:val="28"/>
        </w:rPr>
      </w:pPr>
      <w:r w:rsidRPr="00B31473">
        <w:rPr>
          <w:sz w:val="28"/>
          <w:szCs w:val="28"/>
        </w:rPr>
        <w:t>Профессиональная квалификационная группа</w:t>
      </w:r>
    </w:p>
    <w:p w:rsidR="0004322F" w:rsidRPr="00B31473" w:rsidRDefault="0004322F" w:rsidP="00AD2E03">
      <w:pPr>
        <w:autoSpaceDE w:val="0"/>
        <w:autoSpaceDN w:val="0"/>
        <w:adjustRightInd w:val="0"/>
        <w:jc w:val="center"/>
        <w:rPr>
          <w:sz w:val="28"/>
          <w:szCs w:val="28"/>
        </w:rPr>
      </w:pPr>
      <w:r w:rsidRPr="00B31473">
        <w:rPr>
          <w:sz w:val="28"/>
          <w:szCs w:val="28"/>
        </w:rPr>
        <w:t>«Врачи и провизоры»</w:t>
      </w:r>
    </w:p>
    <w:p w:rsidR="0004322F" w:rsidRPr="00B31473" w:rsidRDefault="0004322F" w:rsidP="00AD2E03">
      <w:pPr>
        <w:autoSpaceDE w:val="0"/>
        <w:autoSpaceDN w:val="0"/>
        <w:adjustRightInd w:val="0"/>
        <w:jc w:val="both"/>
        <w:rPr>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2721"/>
        <w:gridCol w:w="5123"/>
        <w:gridCol w:w="1791"/>
      </w:tblGrid>
      <w:tr w:rsidR="0004322F" w:rsidRPr="00B31473" w:rsidTr="006E533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322F" w:rsidRPr="009B6985" w:rsidRDefault="0004322F" w:rsidP="00AD2E03">
            <w:pPr>
              <w:autoSpaceDE w:val="0"/>
              <w:autoSpaceDN w:val="0"/>
              <w:adjustRightInd w:val="0"/>
              <w:jc w:val="center"/>
              <w:rPr>
                <w:sz w:val="24"/>
                <w:szCs w:val="24"/>
              </w:rPr>
            </w:pPr>
            <w:r w:rsidRPr="009B6985">
              <w:rPr>
                <w:sz w:val="24"/>
                <w:szCs w:val="24"/>
              </w:rPr>
              <w:t>Квалификационный уровень</w:t>
            </w:r>
          </w:p>
        </w:tc>
        <w:tc>
          <w:tcPr>
            <w:tcW w:w="5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Наименование должностей</w:t>
            </w: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Оклад (рублей)</w:t>
            </w:r>
          </w:p>
        </w:tc>
      </w:tr>
      <w:tr w:rsidR="0004322F" w:rsidRPr="00B31473" w:rsidTr="006E5338">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rPr>
                <w:sz w:val="24"/>
                <w:szCs w:val="24"/>
              </w:rPr>
            </w:pPr>
            <w:r w:rsidRPr="009B6985">
              <w:rPr>
                <w:sz w:val="24"/>
                <w:szCs w:val="24"/>
              </w:rPr>
              <w:t>2 квалификационный уровень</w:t>
            </w:r>
          </w:p>
        </w:tc>
        <w:tc>
          <w:tcPr>
            <w:tcW w:w="5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rPr>
                <w:sz w:val="24"/>
                <w:szCs w:val="24"/>
              </w:rPr>
            </w:pPr>
            <w:r w:rsidRPr="009B6985">
              <w:rPr>
                <w:sz w:val="24"/>
                <w:szCs w:val="24"/>
              </w:rPr>
              <w:t>Врачи-специалисты</w:t>
            </w: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5024</w:t>
            </w:r>
          </w:p>
        </w:tc>
      </w:tr>
    </w:tbl>
    <w:p w:rsidR="0004322F" w:rsidRPr="00B31473" w:rsidRDefault="0004322F" w:rsidP="00AD2E03">
      <w:pPr>
        <w:autoSpaceDE w:val="0"/>
        <w:autoSpaceDN w:val="0"/>
        <w:adjustRightInd w:val="0"/>
        <w:outlineLvl w:val="1"/>
        <w:rPr>
          <w:sz w:val="28"/>
          <w:szCs w:val="28"/>
        </w:rPr>
      </w:pPr>
    </w:p>
    <w:p w:rsidR="009B6985" w:rsidRDefault="009B6985" w:rsidP="00AD2E03">
      <w:pPr>
        <w:autoSpaceDE w:val="0"/>
        <w:autoSpaceDN w:val="0"/>
        <w:adjustRightInd w:val="0"/>
        <w:jc w:val="right"/>
        <w:outlineLvl w:val="1"/>
        <w:rPr>
          <w:sz w:val="28"/>
          <w:szCs w:val="28"/>
        </w:rPr>
      </w:pPr>
    </w:p>
    <w:p w:rsidR="009B6985" w:rsidRDefault="009B6985" w:rsidP="00AD2E03">
      <w:pPr>
        <w:autoSpaceDE w:val="0"/>
        <w:autoSpaceDN w:val="0"/>
        <w:adjustRightInd w:val="0"/>
        <w:jc w:val="right"/>
        <w:outlineLvl w:val="1"/>
        <w:rPr>
          <w:sz w:val="28"/>
          <w:szCs w:val="28"/>
        </w:rPr>
      </w:pPr>
    </w:p>
    <w:p w:rsidR="0004322F" w:rsidRPr="00B31473" w:rsidRDefault="00107C69" w:rsidP="00AD2E03">
      <w:pPr>
        <w:autoSpaceDE w:val="0"/>
        <w:autoSpaceDN w:val="0"/>
        <w:adjustRightInd w:val="0"/>
        <w:ind w:left="5529"/>
        <w:jc w:val="center"/>
        <w:outlineLvl w:val="1"/>
        <w:rPr>
          <w:sz w:val="28"/>
          <w:szCs w:val="28"/>
        </w:rPr>
      </w:pPr>
      <w:r>
        <w:rPr>
          <w:sz w:val="28"/>
          <w:szCs w:val="28"/>
        </w:rPr>
        <w:br w:type="page"/>
      </w:r>
      <w:r w:rsidR="0004322F" w:rsidRPr="00B31473">
        <w:rPr>
          <w:sz w:val="28"/>
          <w:szCs w:val="28"/>
        </w:rPr>
        <w:lastRenderedPageBreak/>
        <w:t>П</w:t>
      </w:r>
      <w:r w:rsidR="009B6985" w:rsidRPr="00B31473">
        <w:rPr>
          <w:sz w:val="28"/>
          <w:szCs w:val="28"/>
        </w:rPr>
        <w:t>РИЛОЖЕНИЕ</w:t>
      </w:r>
      <w:r w:rsidR="0004322F" w:rsidRPr="00B31473">
        <w:rPr>
          <w:sz w:val="28"/>
          <w:szCs w:val="28"/>
        </w:rPr>
        <w:t xml:space="preserve"> 5</w:t>
      </w:r>
    </w:p>
    <w:p w:rsidR="0004322F" w:rsidRPr="00B31473" w:rsidRDefault="0004322F" w:rsidP="00AD2E03">
      <w:pPr>
        <w:autoSpaceDE w:val="0"/>
        <w:autoSpaceDN w:val="0"/>
        <w:adjustRightInd w:val="0"/>
        <w:ind w:left="5529"/>
        <w:jc w:val="both"/>
        <w:rPr>
          <w:sz w:val="28"/>
          <w:szCs w:val="28"/>
        </w:rPr>
      </w:pPr>
      <w:r w:rsidRPr="00B31473">
        <w:rPr>
          <w:sz w:val="28"/>
          <w:szCs w:val="28"/>
        </w:rPr>
        <w:t>к Положению</w:t>
      </w:r>
      <w:r w:rsidR="009B6985">
        <w:rPr>
          <w:sz w:val="28"/>
          <w:szCs w:val="28"/>
        </w:rPr>
        <w:t xml:space="preserve"> </w:t>
      </w:r>
      <w:r w:rsidRPr="00B31473">
        <w:rPr>
          <w:sz w:val="28"/>
          <w:szCs w:val="28"/>
        </w:rPr>
        <w:t>об оплате труда работников</w:t>
      </w:r>
      <w:r w:rsidR="009B6985">
        <w:rPr>
          <w:sz w:val="28"/>
          <w:szCs w:val="28"/>
        </w:rPr>
        <w:t xml:space="preserve"> </w:t>
      </w:r>
      <w:r w:rsidRPr="00B31473">
        <w:rPr>
          <w:sz w:val="28"/>
          <w:szCs w:val="28"/>
        </w:rPr>
        <w:t xml:space="preserve">муниципальных </w:t>
      </w:r>
      <w:proofErr w:type="spellStart"/>
      <w:proofErr w:type="gramStart"/>
      <w:r w:rsidRPr="00B31473">
        <w:rPr>
          <w:sz w:val="28"/>
          <w:szCs w:val="28"/>
        </w:rPr>
        <w:t>обра</w:t>
      </w:r>
      <w:r w:rsidR="009B6985">
        <w:rPr>
          <w:sz w:val="28"/>
          <w:szCs w:val="28"/>
        </w:rPr>
        <w:t>-</w:t>
      </w:r>
      <w:r w:rsidRPr="00B31473">
        <w:rPr>
          <w:sz w:val="28"/>
          <w:szCs w:val="28"/>
        </w:rPr>
        <w:t>зовательных</w:t>
      </w:r>
      <w:proofErr w:type="spellEnd"/>
      <w:proofErr w:type="gramEnd"/>
      <w:r w:rsidR="009B6985">
        <w:rPr>
          <w:sz w:val="28"/>
          <w:szCs w:val="28"/>
        </w:rPr>
        <w:t xml:space="preserve"> </w:t>
      </w:r>
      <w:r w:rsidRPr="00B31473">
        <w:rPr>
          <w:sz w:val="28"/>
          <w:szCs w:val="28"/>
        </w:rPr>
        <w:t>учреждений города Троицка,</w:t>
      </w:r>
      <w:r w:rsidR="009B6985">
        <w:rPr>
          <w:sz w:val="28"/>
          <w:szCs w:val="28"/>
        </w:rPr>
        <w:t xml:space="preserve"> </w:t>
      </w:r>
      <w:r w:rsidRPr="00B31473">
        <w:rPr>
          <w:sz w:val="28"/>
          <w:szCs w:val="28"/>
        </w:rPr>
        <w:t>подведомственных</w:t>
      </w:r>
      <w:r w:rsidR="009B6985">
        <w:rPr>
          <w:sz w:val="28"/>
          <w:szCs w:val="28"/>
        </w:rPr>
        <w:t xml:space="preserve"> </w:t>
      </w:r>
      <w:proofErr w:type="spellStart"/>
      <w:r w:rsidRPr="00B31473">
        <w:rPr>
          <w:sz w:val="28"/>
          <w:szCs w:val="28"/>
        </w:rPr>
        <w:t>Уп</w:t>
      </w:r>
      <w:r w:rsidR="009B6985">
        <w:rPr>
          <w:sz w:val="28"/>
          <w:szCs w:val="28"/>
        </w:rPr>
        <w:t>-</w:t>
      </w:r>
      <w:r w:rsidRPr="00B31473">
        <w:rPr>
          <w:sz w:val="28"/>
          <w:szCs w:val="28"/>
        </w:rPr>
        <w:t>равлению</w:t>
      </w:r>
      <w:proofErr w:type="spellEnd"/>
      <w:r w:rsidRPr="00B31473">
        <w:rPr>
          <w:sz w:val="28"/>
          <w:szCs w:val="28"/>
        </w:rPr>
        <w:t xml:space="preserve"> образования</w:t>
      </w:r>
      <w:r w:rsidR="009B6985">
        <w:rPr>
          <w:sz w:val="28"/>
          <w:szCs w:val="28"/>
        </w:rPr>
        <w:t xml:space="preserve"> </w:t>
      </w:r>
      <w:proofErr w:type="spellStart"/>
      <w:r w:rsidRPr="00B31473">
        <w:rPr>
          <w:sz w:val="28"/>
          <w:szCs w:val="28"/>
        </w:rPr>
        <w:t>админист</w:t>
      </w:r>
      <w:proofErr w:type="spellEnd"/>
      <w:r w:rsidR="009B6985">
        <w:rPr>
          <w:sz w:val="28"/>
          <w:szCs w:val="28"/>
        </w:rPr>
        <w:t>-</w:t>
      </w:r>
      <w:r w:rsidRPr="00B31473">
        <w:rPr>
          <w:sz w:val="28"/>
          <w:szCs w:val="28"/>
        </w:rPr>
        <w:t>рации города Троицка</w:t>
      </w:r>
    </w:p>
    <w:p w:rsidR="0004322F" w:rsidRDefault="0004322F" w:rsidP="00AD2E03">
      <w:pPr>
        <w:autoSpaceDE w:val="0"/>
        <w:autoSpaceDN w:val="0"/>
        <w:adjustRightInd w:val="0"/>
        <w:jc w:val="both"/>
        <w:rPr>
          <w:sz w:val="28"/>
          <w:szCs w:val="28"/>
        </w:rPr>
      </w:pPr>
    </w:p>
    <w:p w:rsidR="009B6985" w:rsidRDefault="009B6985" w:rsidP="00AD2E03">
      <w:pPr>
        <w:autoSpaceDE w:val="0"/>
        <w:autoSpaceDN w:val="0"/>
        <w:adjustRightInd w:val="0"/>
        <w:jc w:val="both"/>
        <w:rPr>
          <w:sz w:val="28"/>
          <w:szCs w:val="28"/>
        </w:rPr>
      </w:pPr>
    </w:p>
    <w:p w:rsidR="009B6985" w:rsidRPr="00B31473" w:rsidRDefault="009B6985"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rPr>
          <w:sz w:val="28"/>
          <w:szCs w:val="28"/>
        </w:rPr>
      </w:pPr>
      <w:r w:rsidRPr="00B31473">
        <w:rPr>
          <w:sz w:val="28"/>
          <w:szCs w:val="28"/>
        </w:rPr>
        <w:t>Профессиональные квалификационные группы должностей</w:t>
      </w:r>
    </w:p>
    <w:p w:rsidR="0004322F" w:rsidRPr="00B31473" w:rsidRDefault="0004322F" w:rsidP="00AD2E03">
      <w:pPr>
        <w:autoSpaceDE w:val="0"/>
        <w:autoSpaceDN w:val="0"/>
        <w:adjustRightInd w:val="0"/>
        <w:jc w:val="center"/>
        <w:rPr>
          <w:sz w:val="28"/>
          <w:szCs w:val="28"/>
        </w:rPr>
      </w:pPr>
      <w:r w:rsidRPr="00B31473">
        <w:rPr>
          <w:sz w:val="28"/>
          <w:szCs w:val="28"/>
        </w:rPr>
        <w:t>работников культуры, искусства и кинематографии</w:t>
      </w:r>
    </w:p>
    <w:p w:rsidR="0004322F" w:rsidRDefault="0004322F" w:rsidP="00AD2E03">
      <w:pPr>
        <w:autoSpaceDE w:val="0"/>
        <w:autoSpaceDN w:val="0"/>
        <w:adjustRightInd w:val="0"/>
        <w:jc w:val="both"/>
        <w:rPr>
          <w:sz w:val="28"/>
          <w:szCs w:val="28"/>
        </w:rPr>
      </w:pPr>
    </w:p>
    <w:p w:rsidR="005A44C6" w:rsidRPr="00B31473" w:rsidRDefault="005A44C6" w:rsidP="00AD2E03">
      <w:pPr>
        <w:autoSpaceDE w:val="0"/>
        <w:autoSpaceDN w:val="0"/>
        <w:adjustRightInd w:val="0"/>
        <w:jc w:val="both"/>
        <w:rPr>
          <w:sz w:val="28"/>
          <w:szCs w:val="28"/>
        </w:rPr>
      </w:pPr>
    </w:p>
    <w:p w:rsidR="0004322F" w:rsidRPr="00B31473" w:rsidRDefault="00F541B9" w:rsidP="00AD2E03">
      <w:pPr>
        <w:autoSpaceDE w:val="0"/>
        <w:autoSpaceDN w:val="0"/>
        <w:adjustRightInd w:val="0"/>
        <w:ind w:firstLine="540"/>
        <w:jc w:val="both"/>
        <w:rPr>
          <w:sz w:val="28"/>
          <w:szCs w:val="28"/>
        </w:rPr>
      </w:pPr>
      <w:hyperlink r:id="rId26" w:history="1">
        <w:r w:rsidR="0004322F" w:rsidRPr="00B31473">
          <w:rPr>
            <w:sz w:val="28"/>
            <w:szCs w:val="28"/>
          </w:rPr>
          <w:t>Перечень</w:t>
        </w:r>
      </w:hyperlink>
      <w:r w:rsidR="0004322F" w:rsidRPr="00B31473">
        <w:rPr>
          <w:sz w:val="28"/>
          <w:szCs w:val="28"/>
        </w:rPr>
        <w:t xml:space="preserve"> профессий рабочих культуры, искусства и кинематографии, отнесенных к профессиональным квалификационным группам профессий рабочих культуры, искусства и кинематографии, установлен приказом Министерства здравоохранения и социального развития Российской Федерации от 14</w:t>
      </w:r>
      <w:r w:rsidR="002B7683">
        <w:rPr>
          <w:sz w:val="28"/>
          <w:szCs w:val="28"/>
        </w:rPr>
        <w:t>.03.</w:t>
      </w:r>
      <w:r w:rsidR="0004322F" w:rsidRPr="00B31473">
        <w:rPr>
          <w:sz w:val="28"/>
          <w:szCs w:val="28"/>
        </w:rPr>
        <w:t>2008 г. № 121н «Об утверждении профессиональных квалификационных групп профессий рабочих культуры, искусства                             и кинематографии».</w:t>
      </w: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outlineLvl w:val="2"/>
        <w:rPr>
          <w:sz w:val="28"/>
          <w:szCs w:val="28"/>
        </w:rPr>
      </w:pPr>
      <w:r w:rsidRPr="00B31473">
        <w:rPr>
          <w:sz w:val="28"/>
          <w:szCs w:val="28"/>
        </w:rPr>
        <w:t>«Профессиональная квалификационная группа</w:t>
      </w:r>
    </w:p>
    <w:p w:rsidR="0004322F" w:rsidRPr="00B31473" w:rsidRDefault="0004322F" w:rsidP="00AD2E03">
      <w:pPr>
        <w:autoSpaceDE w:val="0"/>
        <w:autoSpaceDN w:val="0"/>
        <w:adjustRightInd w:val="0"/>
        <w:jc w:val="center"/>
        <w:rPr>
          <w:sz w:val="28"/>
          <w:szCs w:val="28"/>
        </w:rPr>
      </w:pPr>
      <w:r w:rsidRPr="00B31473">
        <w:rPr>
          <w:sz w:val="28"/>
          <w:szCs w:val="28"/>
        </w:rPr>
        <w:t>и кинематографии первого уровня»</w:t>
      </w:r>
    </w:p>
    <w:p w:rsidR="0004322F" w:rsidRPr="00B31473" w:rsidRDefault="0004322F" w:rsidP="00AD2E03">
      <w:pPr>
        <w:autoSpaceDE w:val="0"/>
        <w:autoSpaceDN w:val="0"/>
        <w:adjustRightInd w:val="0"/>
        <w:jc w:val="both"/>
        <w:rPr>
          <w:sz w:val="28"/>
          <w:szCs w:val="28"/>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2806"/>
        <w:gridCol w:w="4989"/>
        <w:gridCol w:w="1791"/>
      </w:tblGrid>
      <w:tr w:rsidR="0004322F" w:rsidRPr="00B31473" w:rsidTr="006E5338">
        <w:tc>
          <w:tcPr>
            <w:tcW w:w="2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322F" w:rsidRPr="009B6985" w:rsidRDefault="0004322F" w:rsidP="00AD2E03">
            <w:pPr>
              <w:autoSpaceDE w:val="0"/>
              <w:autoSpaceDN w:val="0"/>
              <w:adjustRightInd w:val="0"/>
              <w:jc w:val="center"/>
              <w:rPr>
                <w:sz w:val="24"/>
                <w:szCs w:val="24"/>
              </w:rPr>
            </w:pPr>
            <w:r w:rsidRPr="009B6985">
              <w:rPr>
                <w:sz w:val="24"/>
                <w:szCs w:val="24"/>
              </w:rPr>
              <w:t>Квалификационный уровень</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Наименование должностей</w:t>
            </w: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Оклад (рублей)</w:t>
            </w:r>
          </w:p>
        </w:tc>
      </w:tr>
      <w:tr w:rsidR="0004322F" w:rsidRPr="00B31473" w:rsidTr="006E5338">
        <w:tc>
          <w:tcPr>
            <w:tcW w:w="2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rPr>
                <w:sz w:val="24"/>
                <w:szCs w:val="24"/>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rPr>
                <w:sz w:val="24"/>
                <w:szCs w:val="24"/>
              </w:rPr>
            </w:pPr>
            <w:r w:rsidRPr="009B6985">
              <w:rPr>
                <w:sz w:val="24"/>
                <w:szCs w:val="24"/>
              </w:rPr>
              <w:t>Костюмер</w:t>
            </w: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9B6985" w:rsidRDefault="0004322F" w:rsidP="00AD2E03">
            <w:pPr>
              <w:autoSpaceDE w:val="0"/>
              <w:autoSpaceDN w:val="0"/>
              <w:adjustRightInd w:val="0"/>
              <w:jc w:val="center"/>
              <w:rPr>
                <w:sz w:val="24"/>
                <w:szCs w:val="24"/>
              </w:rPr>
            </w:pPr>
            <w:r w:rsidRPr="009B6985">
              <w:rPr>
                <w:sz w:val="24"/>
                <w:szCs w:val="24"/>
              </w:rPr>
              <w:t>3768</w:t>
            </w:r>
          </w:p>
        </w:tc>
      </w:tr>
    </w:tbl>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right"/>
        <w:outlineLvl w:val="1"/>
        <w:rPr>
          <w:sz w:val="28"/>
          <w:szCs w:val="28"/>
        </w:rPr>
      </w:pPr>
    </w:p>
    <w:p w:rsidR="0004322F" w:rsidRPr="00B31473" w:rsidRDefault="0004322F" w:rsidP="00AD2E03">
      <w:pPr>
        <w:autoSpaceDE w:val="0"/>
        <w:autoSpaceDN w:val="0"/>
        <w:adjustRightInd w:val="0"/>
        <w:jc w:val="right"/>
        <w:outlineLvl w:val="1"/>
        <w:rPr>
          <w:sz w:val="28"/>
          <w:szCs w:val="28"/>
        </w:rPr>
      </w:pPr>
    </w:p>
    <w:p w:rsidR="0004322F" w:rsidRPr="00B31473" w:rsidRDefault="00107C69" w:rsidP="00AD2E03">
      <w:pPr>
        <w:autoSpaceDE w:val="0"/>
        <w:autoSpaceDN w:val="0"/>
        <w:adjustRightInd w:val="0"/>
        <w:ind w:left="5529"/>
        <w:jc w:val="center"/>
        <w:outlineLvl w:val="1"/>
        <w:rPr>
          <w:sz w:val="28"/>
          <w:szCs w:val="28"/>
        </w:rPr>
      </w:pPr>
      <w:r>
        <w:rPr>
          <w:sz w:val="28"/>
          <w:szCs w:val="28"/>
        </w:rPr>
        <w:br w:type="page"/>
      </w:r>
      <w:r w:rsidR="0004322F" w:rsidRPr="00B31473">
        <w:rPr>
          <w:sz w:val="28"/>
          <w:szCs w:val="28"/>
        </w:rPr>
        <w:lastRenderedPageBreak/>
        <w:t>П</w:t>
      </w:r>
      <w:r w:rsidR="008072DE" w:rsidRPr="00B31473">
        <w:rPr>
          <w:sz w:val="28"/>
          <w:szCs w:val="28"/>
        </w:rPr>
        <w:t>РИЛОЖЕНИЕ</w:t>
      </w:r>
      <w:r w:rsidR="0004322F" w:rsidRPr="00B31473">
        <w:rPr>
          <w:sz w:val="28"/>
          <w:szCs w:val="28"/>
        </w:rPr>
        <w:t xml:space="preserve"> 6</w:t>
      </w:r>
    </w:p>
    <w:p w:rsidR="0004322F" w:rsidRPr="00B31473" w:rsidRDefault="0004322F" w:rsidP="00AD2E03">
      <w:pPr>
        <w:autoSpaceDE w:val="0"/>
        <w:autoSpaceDN w:val="0"/>
        <w:adjustRightInd w:val="0"/>
        <w:ind w:left="5529"/>
        <w:jc w:val="both"/>
        <w:rPr>
          <w:sz w:val="28"/>
          <w:szCs w:val="28"/>
        </w:rPr>
      </w:pPr>
      <w:r w:rsidRPr="00B31473">
        <w:rPr>
          <w:sz w:val="28"/>
          <w:szCs w:val="28"/>
        </w:rPr>
        <w:t>к Положению</w:t>
      </w:r>
      <w:r w:rsidR="008072DE">
        <w:rPr>
          <w:sz w:val="28"/>
          <w:szCs w:val="28"/>
        </w:rPr>
        <w:t xml:space="preserve"> </w:t>
      </w:r>
      <w:r w:rsidRPr="00B31473">
        <w:rPr>
          <w:sz w:val="28"/>
          <w:szCs w:val="28"/>
        </w:rPr>
        <w:t>об оплате труда работников</w:t>
      </w:r>
      <w:r w:rsidR="008072DE">
        <w:rPr>
          <w:sz w:val="28"/>
          <w:szCs w:val="28"/>
        </w:rPr>
        <w:t xml:space="preserve"> </w:t>
      </w:r>
      <w:r w:rsidRPr="00B31473">
        <w:rPr>
          <w:sz w:val="28"/>
          <w:szCs w:val="28"/>
        </w:rPr>
        <w:t xml:space="preserve">муниципальных </w:t>
      </w:r>
      <w:proofErr w:type="spellStart"/>
      <w:proofErr w:type="gramStart"/>
      <w:r w:rsidRPr="00B31473">
        <w:rPr>
          <w:sz w:val="28"/>
          <w:szCs w:val="28"/>
        </w:rPr>
        <w:t>обра</w:t>
      </w:r>
      <w:r w:rsidR="008072DE">
        <w:rPr>
          <w:sz w:val="28"/>
          <w:szCs w:val="28"/>
        </w:rPr>
        <w:t>-</w:t>
      </w:r>
      <w:r w:rsidRPr="00B31473">
        <w:rPr>
          <w:sz w:val="28"/>
          <w:szCs w:val="28"/>
        </w:rPr>
        <w:t>зовательных</w:t>
      </w:r>
      <w:proofErr w:type="spellEnd"/>
      <w:proofErr w:type="gramEnd"/>
      <w:r w:rsidR="008072DE">
        <w:rPr>
          <w:sz w:val="28"/>
          <w:szCs w:val="28"/>
        </w:rPr>
        <w:t xml:space="preserve"> </w:t>
      </w:r>
      <w:r w:rsidRPr="00B31473">
        <w:rPr>
          <w:sz w:val="28"/>
          <w:szCs w:val="28"/>
        </w:rPr>
        <w:t>учреждений города Троицка,</w:t>
      </w:r>
      <w:r w:rsidR="008072DE">
        <w:rPr>
          <w:sz w:val="28"/>
          <w:szCs w:val="28"/>
        </w:rPr>
        <w:t xml:space="preserve"> </w:t>
      </w:r>
      <w:r w:rsidRPr="00B31473">
        <w:rPr>
          <w:sz w:val="28"/>
          <w:szCs w:val="28"/>
        </w:rPr>
        <w:t>подведомственных</w:t>
      </w:r>
      <w:r w:rsidR="008072DE">
        <w:rPr>
          <w:sz w:val="28"/>
          <w:szCs w:val="28"/>
        </w:rPr>
        <w:t xml:space="preserve"> </w:t>
      </w:r>
      <w:proofErr w:type="spellStart"/>
      <w:r w:rsidRPr="00B31473">
        <w:rPr>
          <w:sz w:val="28"/>
          <w:szCs w:val="28"/>
        </w:rPr>
        <w:t>Уп</w:t>
      </w:r>
      <w:r w:rsidR="008072DE">
        <w:rPr>
          <w:sz w:val="28"/>
          <w:szCs w:val="28"/>
        </w:rPr>
        <w:t>-</w:t>
      </w:r>
      <w:r w:rsidRPr="00B31473">
        <w:rPr>
          <w:sz w:val="28"/>
          <w:szCs w:val="28"/>
        </w:rPr>
        <w:t>равлению</w:t>
      </w:r>
      <w:proofErr w:type="spellEnd"/>
      <w:r w:rsidRPr="00B31473">
        <w:rPr>
          <w:sz w:val="28"/>
          <w:szCs w:val="28"/>
        </w:rPr>
        <w:t xml:space="preserve"> образования</w:t>
      </w:r>
      <w:r w:rsidR="008072DE">
        <w:rPr>
          <w:sz w:val="28"/>
          <w:szCs w:val="28"/>
        </w:rPr>
        <w:t xml:space="preserve"> </w:t>
      </w:r>
      <w:proofErr w:type="spellStart"/>
      <w:r w:rsidRPr="00B31473">
        <w:rPr>
          <w:sz w:val="28"/>
          <w:szCs w:val="28"/>
        </w:rPr>
        <w:t>админист</w:t>
      </w:r>
      <w:proofErr w:type="spellEnd"/>
      <w:r w:rsidR="008072DE">
        <w:rPr>
          <w:sz w:val="28"/>
          <w:szCs w:val="28"/>
        </w:rPr>
        <w:t>-</w:t>
      </w:r>
      <w:r w:rsidRPr="00B31473">
        <w:rPr>
          <w:sz w:val="28"/>
          <w:szCs w:val="28"/>
        </w:rPr>
        <w:t>рации города Троицка</w:t>
      </w:r>
    </w:p>
    <w:p w:rsidR="0004322F" w:rsidRDefault="0004322F" w:rsidP="00AD2E03">
      <w:pPr>
        <w:autoSpaceDE w:val="0"/>
        <w:autoSpaceDN w:val="0"/>
        <w:adjustRightInd w:val="0"/>
        <w:jc w:val="both"/>
        <w:rPr>
          <w:sz w:val="28"/>
          <w:szCs w:val="28"/>
        </w:rPr>
      </w:pPr>
    </w:p>
    <w:p w:rsidR="009B6985" w:rsidRDefault="009B6985" w:rsidP="00AD2E03">
      <w:pPr>
        <w:autoSpaceDE w:val="0"/>
        <w:autoSpaceDN w:val="0"/>
        <w:adjustRightInd w:val="0"/>
        <w:jc w:val="both"/>
        <w:rPr>
          <w:sz w:val="28"/>
          <w:szCs w:val="28"/>
        </w:rPr>
      </w:pPr>
    </w:p>
    <w:p w:rsidR="009B6985" w:rsidRPr="00B31473" w:rsidRDefault="009B6985" w:rsidP="00AD2E03">
      <w:pPr>
        <w:autoSpaceDE w:val="0"/>
        <w:autoSpaceDN w:val="0"/>
        <w:adjustRightInd w:val="0"/>
        <w:jc w:val="both"/>
        <w:rPr>
          <w:sz w:val="28"/>
          <w:szCs w:val="28"/>
        </w:rPr>
      </w:pPr>
    </w:p>
    <w:p w:rsidR="0004322F" w:rsidRPr="00B31473" w:rsidRDefault="00F541B9" w:rsidP="00AD2E03">
      <w:pPr>
        <w:autoSpaceDE w:val="0"/>
        <w:autoSpaceDN w:val="0"/>
        <w:adjustRightInd w:val="0"/>
        <w:ind w:firstLine="540"/>
        <w:jc w:val="both"/>
        <w:rPr>
          <w:sz w:val="28"/>
          <w:szCs w:val="28"/>
        </w:rPr>
      </w:pPr>
      <w:hyperlink r:id="rId27" w:history="1">
        <w:r w:rsidR="0004322F" w:rsidRPr="00B31473">
          <w:rPr>
            <w:sz w:val="28"/>
            <w:szCs w:val="28"/>
          </w:rPr>
          <w:t>Перечень</w:t>
        </w:r>
      </w:hyperlink>
      <w:r w:rsidR="0004322F" w:rsidRPr="00B31473">
        <w:rPr>
          <w:sz w:val="28"/>
          <w:szCs w:val="28"/>
        </w:rPr>
        <w:t xml:space="preserve"> должностей работников культуры, искусства и кинематографии, отнесенных к профессиональным квалификационным группам должностей работников культуры, искусства и кинематографии, установлен приказом Министерства здравоохранения и социального развития Российской Федерации от 3</w:t>
      </w:r>
      <w:r w:rsidR="00104168">
        <w:rPr>
          <w:sz w:val="28"/>
          <w:szCs w:val="28"/>
        </w:rPr>
        <w:t>1.08.</w:t>
      </w:r>
      <w:r w:rsidR="0004322F" w:rsidRPr="00B31473">
        <w:rPr>
          <w:sz w:val="28"/>
          <w:szCs w:val="28"/>
        </w:rPr>
        <w:t>2007 г. № 570 «Об утверждении профессиональных квалификационных групп должностей работников культуры, искусства                         и кинематографии».</w:t>
      </w:r>
    </w:p>
    <w:p w:rsidR="0004322F" w:rsidRDefault="0004322F" w:rsidP="00AD2E03">
      <w:pPr>
        <w:autoSpaceDE w:val="0"/>
        <w:autoSpaceDN w:val="0"/>
        <w:adjustRightInd w:val="0"/>
        <w:jc w:val="both"/>
        <w:rPr>
          <w:sz w:val="28"/>
          <w:szCs w:val="28"/>
        </w:rPr>
      </w:pPr>
    </w:p>
    <w:p w:rsidR="008072DE" w:rsidRPr="00B31473" w:rsidRDefault="008072DE" w:rsidP="00AD2E03">
      <w:pPr>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3"/>
        <w:gridCol w:w="2547"/>
        <w:gridCol w:w="1989"/>
      </w:tblGrid>
      <w:tr w:rsidR="0004322F" w:rsidRPr="00B31473" w:rsidTr="00AD2E03">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33DC" w:rsidRDefault="0004322F" w:rsidP="00AD2E03">
            <w:pPr>
              <w:autoSpaceDE w:val="0"/>
              <w:autoSpaceDN w:val="0"/>
              <w:adjustRightInd w:val="0"/>
              <w:jc w:val="center"/>
              <w:rPr>
                <w:sz w:val="24"/>
                <w:szCs w:val="24"/>
              </w:rPr>
            </w:pPr>
            <w:r w:rsidRPr="00D133DC">
              <w:rPr>
                <w:sz w:val="24"/>
                <w:szCs w:val="24"/>
              </w:rPr>
              <w:t xml:space="preserve">Должности, отнесенные </w:t>
            </w:r>
          </w:p>
          <w:p w:rsidR="0004322F" w:rsidRPr="00D133DC" w:rsidRDefault="0004322F" w:rsidP="00AD2E03">
            <w:pPr>
              <w:autoSpaceDE w:val="0"/>
              <w:autoSpaceDN w:val="0"/>
              <w:adjustRightInd w:val="0"/>
              <w:jc w:val="center"/>
              <w:rPr>
                <w:sz w:val="24"/>
                <w:szCs w:val="24"/>
              </w:rPr>
            </w:pPr>
            <w:r w:rsidRPr="00D133DC">
              <w:rPr>
                <w:sz w:val="24"/>
                <w:szCs w:val="24"/>
              </w:rPr>
              <w:t>к квалификационным уровням</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D133DC" w:rsidRDefault="0004322F" w:rsidP="00AD2E03">
            <w:pPr>
              <w:autoSpaceDE w:val="0"/>
              <w:autoSpaceDN w:val="0"/>
              <w:adjustRightInd w:val="0"/>
              <w:jc w:val="center"/>
              <w:rPr>
                <w:sz w:val="24"/>
                <w:szCs w:val="24"/>
              </w:rPr>
            </w:pPr>
            <w:r w:rsidRPr="00D133DC">
              <w:rPr>
                <w:sz w:val="24"/>
                <w:szCs w:val="24"/>
              </w:rPr>
              <w:t>Наименование должностей</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D133DC" w:rsidRDefault="0004322F" w:rsidP="00AD2E03">
            <w:pPr>
              <w:autoSpaceDE w:val="0"/>
              <w:autoSpaceDN w:val="0"/>
              <w:adjustRightInd w:val="0"/>
              <w:jc w:val="center"/>
              <w:rPr>
                <w:sz w:val="24"/>
                <w:szCs w:val="24"/>
              </w:rPr>
            </w:pPr>
            <w:r w:rsidRPr="00D133DC">
              <w:rPr>
                <w:sz w:val="24"/>
                <w:szCs w:val="24"/>
              </w:rPr>
              <w:t>Оклад (рублей)</w:t>
            </w:r>
          </w:p>
        </w:tc>
      </w:tr>
      <w:tr w:rsidR="0004322F" w:rsidRPr="00B31473" w:rsidTr="00AD2E03">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D133DC" w:rsidRDefault="0004322F" w:rsidP="00AD2E03">
            <w:pPr>
              <w:autoSpaceDE w:val="0"/>
              <w:autoSpaceDN w:val="0"/>
              <w:adjustRightInd w:val="0"/>
              <w:jc w:val="both"/>
              <w:rPr>
                <w:sz w:val="24"/>
                <w:szCs w:val="24"/>
              </w:rPr>
            </w:pPr>
            <w:r w:rsidRPr="00D133DC">
              <w:rPr>
                <w:sz w:val="24"/>
                <w:szCs w:val="24"/>
              </w:rPr>
              <w:t>Профессиональная квалификационная группа «Должности работников культуры, искусства и кинематографии ведущего звена»</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D133DC" w:rsidRDefault="0004322F" w:rsidP="00AD2E03">
            <w:pPr>
              <w:autoSpaceDE w:val="0"/>
              <w:autoSpaceDN w:val="0"/>
              <w:adjustRightInd w:val="0"/>
              <w:jc w:val="center"/>
              <w:rPr>
                <w:sz w:val="24"/>
                <w:szCs w:val="24"/>
              </w:rPr>
            </w:pPr>
            <w:r w:rsidRPr="00D133DC">
              <w:rPr>
                <w:sz w:val="24"/>
                <w:szCs w:val="24"/>
              </w:rPr>
              <w:t>Библиотекарь</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322F" w:rsidRPr="00D133DC" w:rsidRDefault="0004322F" w:rsidP="00AD2E03">
            <w:pPr>
              <w:autoSpaceDE w:val="0"/>
              <w:autoSpaceDN w:val="0"/>
              <w:adjustRightInd w:val="0"/>
              <w:jc w:val="center"/>
              <w:rPr>
                <w:sz w:val="24"/>
                <w:szCs w:val="24"/>
              </w:rPr>
            </w:pPr>
            <w:r w:rsidRPr="00D133DC">
              <w:rPr>
                <w:sz w:val="24"/>
                <w:szCs w:val="24"/>
              </w:rPr>
              <w:t>5024</w:t>
            </w:r>
          </w:p>
        </w:tc>
      </w:tr>
    </w:tbl>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both"/>
        <w:rPr>
          <w:sz w:val="28"/>
          <w:szCs w:val="28"/>
        </w:rPr>
      </w:pPr>
    </w:p>
    <w:p w:rsidR="0004322F" w:rsidRPr="00B31473" w:rsidRDefault="00107C69" w:rsidP="00AD2E03">
      <w:pPr>
        <w:autoSpaceDE w:val="0"/>
        <w:autoSpaceDN w:val="0"/>
        <w:adjustRightInd w:val="0"/>
        <w:ind w:left="5529"/>
        <w:jc w:val="center"/>
        <w:outlineLvl w:val="1"/>
        <w:rPr>
          <w:sz w:val="28"/>
          <w:szCs w:val="28"/>
        </w:rPr>
      </w:pPr>
      <w:r>
        <w:rPr>
          <w:sz w:val="28"/>
          <w:szCs w:val="28"/>
        </w:rPr>
        <w:br w:type="page"/>
      </w:r>
      <w:r w:rsidR="0004322F" w:rsidRPr="00B31473">
        <w:rPr>
          <w:sz w:val="28"/>
          <w:szCs w:val="28"/>
        </w:rPr>
        <w:lastRenderedPageBreak/>
        <w:t>П</w:t>
      </w:r>
      <w:r w:rsidR="00D133DC" w:rsidRPr="00B31473">
        <w:rPr>
          <w:sz w:val="28"/>
          <w:szCs w:val="28"/>
        </w:rPr>
        <w:t>РИЛОЖЕНИЕ</w:t>
      </w:r>
      <w:r w:rsidR="0004322F" w:rsidRPr="00B31473">
        <w:rPr>
          <w:sz w:val="28"/>
          <w:szCs w:val="28"/>
        </w:rPr>
        <w:t xml:space="preserve"> 7</w:t>
      </w:r>
    </w:p>
    <w:p w:rsidR="0004322F" w:rsidRPr="00B31473" w:rsidRDefault="0004322F" w:rsidP="00AD2E03">
      <w:pPr>
        <w:autoSpaceDE w:val="0"/>
        <w:autoSpaceDN w:val="0"/>
        <w:adjustRightInd w:val="0"/>
        <w:ind w:left="5529"/>
        <w:jc w:val="both"/>
        <w:rPr>
          <w:sz w:val="28"/>
          <w:szCs w:val="28"/>
        </w:rPr>
      </w:pPr>
      <w:r w:rsidRPr="00B31473">
        <w:rPr>
          <w:sz w:val="28"/>
          <w:szCs w:val="28"/>
        </w:rPr>
        <w:t>к Положению</w:t>
      </w:r>
      <w:r w:rsidR="00D133DC">
        <w:rPr>
          <w:sz w:val="28"/>
          <w:szCs w:val="28"/>
        </w:rPr>
        <w:t xml:space="preserve"> </w:t>
      </w:r>
      <w:r w:rsidRPr="00B31473">
        <w:rPr>
          <w:sz w:val="28"/>
          <w:szCs w:val="28"/>
        </w:rPr>
        <w:t>об оплате труда работников</w:t>
      </w:r>
      <w:r w:rsidR="00D133DC">
        <w:rPr>
          <w:sz w:val="28"/>
          <w:szCs w:val="28"/>
        </w:rPr>
        <w:t xml:space="preserve"> </w:t>
      </w:r>
      <w:r w:rsidRPr="00B31473">
        <w:rPr>
          <w:sz w:val="28"/>
          <w:szCs w:val="28"/>
        </w:rPr>
        <w:t xml:space="preserve">муниципальных </w:t>
      </w:r>
      <w:proofErr w:type="spellStart"/>
      <w:proofErr w:type="gramStart"/>
      <w:r w:rsidRPr="00B31473">
        <w:rPr>
          <w:sz w:val="28"/>
          <w:szCs w:val="28"/>
        </w:rPr>
        <w:t>обра</w:t>
      </w:r>
      <w:r w:rsidR="00D133DC">
        <w:rPr>
          <w:sz w:val="28"/>
          <w:szCs w:val="28"/>
        </w:rPr>
        <w:t>-</w:t>
      </w:r>
      <w:r w:rsidRPr="00B31473">
        <w:rPr>
          <w:sz w:val="28"/>
          <w:szCs w:val="28"/>
        </w:rPr>
        <w:t>зовательных</w:t>
      </w:r>
      <w:proofErr w:type="spellEnd"/>
      <w:proofErr w:type="gramEnd"/>
      <w:r w:rsidR="00D133DC">
        <w:rPr>
          <w:sz w:val="28"/>
          <w:szCs w:val="28"/>
        </w:rPr>
        <w:t xml:space="preserve"> </w:t>
      </w:r>
      <w:r w:rsidRPr="00B31473">
        <w:rPr>
          <w:sz w:val="28"/>
          <w:szCs w:val="28"/>
        </w:rPr>
        <w:t>учреждений города Троицка,</w:t>
      </w:r>
      <w:r w:rsidR="00D133DC">
        <w:rPr>
          <w:sz w:val="28"/>
          <w:szCs w:val="28"/>
        </w:rPr>
        <w:t xml:space="preserve"> </w:t>
      </w:r>
      <w:r w:rsidRPr="00B31473">
        <w:rPr>
          <w:sz w:val="28"/>
          <w:szCs w:val="28"/>
        </w:rPr>
        <w:t>подведомственных</w:t>
      </w:r>
      <w:r w:rsidR="00D133DC">
        <w:rPr>
          <w:sz w:val="28"/>
          <w:szCs w:val="28"/>
        </w:rPr>
        <w:t xml:space="preserve"> </w:t>
      </w:r>
      <w:proofErr w:type="spellStart"/>
      <w:r w:rsidRPr="00B31473">
        <w:rPr>
          <w:sz w:val="28"/>
          <w:szCs w:val="28"/>
        </w:rPr>
        <w:t>Уп</w:t>
      </w:r>
      <w:r w:rsidR="00D133DC">
        <w:rPr>
          <w:sz w:val="28"/>
          <w:szCs w:val="28"/>
        </w:rPr>
        <w:t>-</w:t>
      </w:r>
      <w:r w:rsidRPr="00B31473">
        <w:rPr>
          <w:sz w:val="28"/>
          <w:szCs w:val="28"/>
        </w:rPr>
        <w:t>равлению</w:t>
      </w:r>
      <w:proofErr w:type="spellEnd"/>
      <w:r w:rsidRPr="00B31473">
        <w:rPr>
          <w:sz w:val="28"/>
          <w:szCs w:val="28"/>
        </w:rPr>
        <w:t xml:space="preserve"> образования</w:t>
      </w:r>
      <w:r w:rsidR="00D133DC">
        <w:rPr>
          <w:sz w:val="28"/>
          <w:szCs w:val="28"/>
        </w:rPr>
        <w:t xml:space="preserve"> </w:t>
      </w:r>
      <w:proofErr w:type="spellStart"/>
      <w:r w:rsidRPr="00B31473">
        <w:rPr>
          <w:sz w:val="28"/>
          <w:szCs w:val="28"/>
        </w:rPr>
        <w:t>админист</w:t>
      </w:r>
      <w:proofErr w:type="spellEnd"/>
      <w:r w:rsidR="00D133DC">
        <w:rPr>
          <w:sz w:val="28"/>
          <w:szCs w:val="28"/>
        </w:rPr>
        <w:t>-</w:t>
      </w:r>
      <w:r w:rsidRPr="00B31473">
        <w:rPr>
          <w:sz w:val="28"/>
          <w:szCs w:val="28"/>
        </w:rPr>
        <w:t>рации города Троицка</w:t>
      </w:r>
    </w:p>
    <w:p w:rsidR="0004322F" w:rsidRDefault="0004322F" w:rsidP="00AD2E03">
      <w:pPr>
        <w:autoSpaceDE w:val="0"/>
        <w:autoSpaceDN w:val="0"/>
        <w:adjustRightInd w:val="0"/>
        <w:jc w:val="both"/>
        <w:rPr>
          <w:sz w:val="28"/>
          <w:szCs w:val="28"/>
        </w:rPr>
      </w:pPr>
    </w:p>
    <w:p w:rsidR="00D133DC" w:rsidRDefault="00D133DC" w:rsidP="00AD2E03">
      <w:pPr>
        <w:autoSpaceDE w:val="0"/>
        <w:autoSpaceDN w:val="0"/>
        <w:adjustRightInd w:val="0"/>
        <w:jc w:val="both"/>
        <w:rPr>
          <w:sz w:val="28"/>
          <w:szCs w:val="28"/>
        </w:rPr>
      </w:pPr>
    </w:p>
    <w:p w:rsidR="00D133DC" w:rsidRPr="00B31473" w:rsidRDefault="00D133DC"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outlineLvl w:val="0"/>
        <w:rPr>
          <w:sz w:val="28"/>
          <w:szCs w:val="28"/>
        </w:rPr>
      </w:pPr>
      <w:r w:rsidRPr="00B31473">
        <w:rPr>
          <w:sz w:val="28"/>
          <w:szCs w:val="28"/>
        </w:rPr>
        <w:t>Перечень</w:t>
      </w:r>
    </w:p>
    <w:p w:rsidR="0004322F" w:rsidRPr="00B31473" w:rsidRDefault="0004322F" w:rsidP="00AD2E03">
      <w:pPr>
        <w:autoSpaceDE w:val="0"/>
        <w:autoSpaceDN w:val="0"/>
        <w:adjustRightInd w:val="0"/>
        <w:jc w:val="center"/>
        <w:rPr>
          <w:sz w:val="28"/>
          <w:szCs w:val="28"/>
        </w:rPr>
      </w:pPr>
      <w:r w:rsidRPr="00B31473">
        <w:rPr>
          <w:sz w:val="28"/>
          <w:szCs w:val="28"/>
        </w:rPr>
        <w:t>показателей оценки сложности руководства учреждением</w:t>
      </w:r>
    </w:p>
    <w:p w:rsidR="0004322F" w:rsidRPr="00B31473" w:rsidRDefault="0004322F" w:rsidP="00AD2E03">
      <w:pPr>
        <w:autoSpaceDE w:val="0"/>
        <w:autoSpaceDN w:val="0"/>
        <w:adjustRightInd w:val="0"/>
        <w:jc w:val="center"/>
        <w:rPr>
          <w:sz w:val="28"/>
          <w:szCs w:val="28"/>
        </w:rPr>
      </w:pPr>
    </w:p>
    <w:p w:rsidR="00D133DC" w:rsidRDefault="00D133DC" w:rsidP="00AD2E03">
      <w:pPr>
        <w:autoSpaceDE w:val="0"/>
        <w:autoSpaceDN w:val="0"/>
        <w:adjustRightInd w:val="0"/>
        <w:jc w:val="center"/>
        <w:rPr>
          <w:sz w:val="28"/>
          <w:szCs w:val="28"/>
        </w:rPr>
      </w:pPr>
    </w:p>
    <w:p w:rsidR="0004322F" w:rsidRPr="00B31473" w:rsidRDefault="00CC4FE3" w:rsidP="00AD2E03">
      <w:pPr>
        <w:autoSpaceDE w:val="0"/>
        <w:autoSpaceDN w:val="0"/>
        <w:adjustRightInd w:val="0"/>
        <w:jc w:val="center"/>
        <w:rPr>
          <w:sz w:val="28"/>
          <w:szCs w:val="28"/>
        </w:rPr>
      </w:pPr>
      <w:r>
        <w:rPr>
          <w:sz w:val="28"/>
          <w:szCs w:val="28"/>
        </w:rPr>
        <w:t xml:space="preserve">Показатели для руководителей </w:t>
      </w:r>
      <w:r w:rsidR="0004322F" w:rsidRPr="00B31473">
        <w:rPr>
          <w:sz w:val="28"/>
          <w:szCs w:val="28"/>
        </w:rPr>
        <w:t>муниципальных общеобразовательных учреждений</w:t>
      </w:r>
    </w:p>
    <w:p w:rsidR="0004322F" w:rsidRPr="00B31473" w:rsidRDefault="0004322F" w:rsidP="00AD2E03">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4572"/>
        <w:gridCol w:w="2778"/>
        <w:gridCol w:w="1644"/>
      </w:tblGrid>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D133DC" w:rsidP="00AD2E03">
            <w:pPr>
              <w:autoSpaceDE w:val="0"/>
              <w:autoSpaceDN w:val="0"/>
              <w:adjustRightInd w:val="0"/>
              <w:jc w:val="center"/>
              <w:rPr>
                <w:sz w:val="24"/>
                <w:szCs w:val="24"/>
              </w:rPr>
            </w:pPr>
            <w:r>
              <w:rPr>
                <w:sz w:val="24"/>
                <w:szCs w:val="24"/>
              </w:rPr>
              <w:t>№</w:t>
            </w:r>
            <w:r w:rsidR="0004322F" w:rsidRPr="00D133DC">
              <w:rPr>
                <w:sz w:val="24"/>
                <w:szCs w:val="24"/>
              </w:rPr>
              <w:t xml:space="preserve"> </w:t>
            </w:r>
            <w:proofErr w:type="gramStart"/>
            <w:r w:rsidR="0004322F" w:rsidRPr="00D133DC">
              <w:rPr>
                <w:sz w:val="24"/>
                <w:szCs w:val="24"/>
              </w:rPr>
              <w:t>п</w:t>
            </w:r>
            <w:proofErr w:type="gramEnd"/>
            <w:r w:rsidR="0004322F" w:rsidRPr="00D133DC">
              <w:rPr>
                <w:sz w:val="24"/>
                <w:szCs w:val="24"/>
              </w:rPr>
              <w:t>/п</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Показатели</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Условия</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Количество баллов</w:t>
            </w:r>
          </w:p>
        </w:tc>
      </w:tr>
      <w:tr w:rsidR="0004322F" w:rsidRPr="00D133DC" w:rsidTr="00D133DC">
        <w:trPr>
          <w:trHeight w:val="727"/>
        </w:trPr>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Количество учащихся (воспитанников) в учреждении</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из расчета за каждого учащегося (воспитанника)</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0,3</w:t>
            </w:r>
          </w:p>
        </w:tc>
      </w:tr>
      <w:tr w:rsidR="0004322F" w:rsidRPr="00D133DC" w:rsidTr="00D133DC">
        <w:trPr>
          <w:trHeight w:val="1393"/>
        </w:trPr>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bookmarkStart w:id="13" w:name="Par25"/>
            <w:bookmarkEnd w:id="13"/>
            <w:r w:rsidRPr="00D133DC">
              <w:rPr>
                <w:sz w:val="24"/>
                <w:szCs w:val="24"/>
              </w:rPr>
              <w:t>2.</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Количество учащихся (воспитанников) в классах (группах), обучающихся по </w:t>
            </w:r>
            <w:proofErr w:type="spellStart"/>
            <w:proofErr w:type="gramStart"/>
            <w:r w:rsidRPr="00D133DC">
              <w:rPr>
                <w:sz w:val="24"/>
                <w:szCs w:val="24"/>
              </w:rPr>
              <w:t>адап</w:t>
            </w:r>
            <w:proofErr w:type="spellEnd"/>
            <w:r w:rsidR="00D133DC">
              <w:rPr>
                <w:sz w:val="24"/>
                <w:szCs w:val="24"/>
              </w:rPr>
              <w:t>-</w:t>
            </w:r>
            <w:r w:rsidRPr="00D133DC">
              <w:rPr>
                <w:sz w:val="24"/>
                <w:szCs w:val="24"/>
              </w:rPr>
              <w:t>тированным</w:t>
            </w:r>
            <w:proofErr w:type="gramEnd"/>
            <w:r w:rsidRPr="00D133DC">
              <w:rPr>
                <w:sz w:val="24"/>
                <w:szCs w:val="24"/>
              </w:rPr>
              <w:t xml:space="preserve"> основным </w:t>
            </w:r>
            <w:proofErr w:type="spellStart"/>
            <w:r w:rsidRPr="00D133DC">
              <w:rPr>
                <w:sz w:val="24"/>
                <w:szCs w:val="24"/>
              </w:rPr>
              <w:t>общеобразователь</w:t>
            </w:r>
            <w:r w:rsidR="00D133DC">
              <w:rPr>
                <w:sz w:val="24"/>
                <w:szCs w:val="24"/>
              </w:rPr>
              <w:t>-</w:t>
            </w:r>
            <w:r w:rsidRPr="00D133DC">
              <w:rPr>
                <w:sz w:val="24"/>
                <w:szCs w:val="24"/>
              </w:rPr>
              <w:t>ным</w:t>
            </w:r>
            <w:proofErr w:type="spellEnd"/>
            <w:r w:rsidRPr="00D133DC">
              <w:rPr>
                <w:sz w:val="24"/>
                <w:szCs w:val="24"/>
              </w:rPr>
              <w:t xml:space="preserve"> программам (далее - коррекционные классы, группы)</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учащегося (воспитанника)</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0,2</w:t>
            </w:r>
          </w:p>
        </w:tc>
      </w:tr>
      <w:tr w:rsidR="0004322F" w:rsidRPr="00D133DC" w:rsidTr="00D133DC">
        <w:trPr>
          <w:trHeight w:val="778"/>
        </w:trPr>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3.</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Количество</w:t>
            </w:r>
            <w:r w:rsidR="00D133DC">
              <w:rPr>
                <w:sz w:val="24"/>
                <w:szCs w:val="24"/>
              </w:rPr>
              <w:t xml:space="preserve"> учащихся, получающих пси-</w:t>
            </w:r>
            <w:proofErr w:type="spellStart"/>
            <w:r w:rsidR="00D133DC">
              <w:rPr>
                <w:sz w:val="24"/>
                <w:szCs w:val="24"/>
              </w:rPr>
              <w:t>холого</w:t>
            </w:r>
            <w:proofErr w:type="spellEnd"/>
            <w:r w:rsidR="00D133DC">
              <w:rPr>
                <w:sz w:val="24"/>
                <w:szCs w:val="24"/>
              </w:rPr>
              <w:t>–</w:t>
            </w:r>
            <w:r w:rsidRPr="00D133DC">
              <w:rPr>
                <w:sz w:val="24"/>
                <w:szCs w:val="24"/>
              </w:rPr>
              <w:t>педагогическую, медицинскую и социальную помощь</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учащегося</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0,2</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4.</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Количество учащихся (воспитанников), находящихся на домашнем обучении</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учащегося (воспитанника)</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0,5</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Количество учащихся, находящихся на </w:t>
            </w:r>
            <w:proofErr w:type="gramStart"/>
            <w:r w:rsidRPr="00D133DC">
              <w:rPr>
                <w:sz w:val="24"/>
                <w:szCs w:val="24"/>
              </w:rPr>
              <w:t>се</w:t>
            </w:r>
            <w:r w:rsidR="00D133DC">
              <w:rPr>
                <w:sz w:val="24"/>
                <w:szCs w:val="24"/>
              </w:rPr>
              <w:t>-</w:t>
            </w:r>
            <w:proofErr w:type="spellStart"/>
            <w:r w:rsidRPr="00D133DC">
              <w:rPr>
                <w:sz w:val="24"/>
                <w:szCs w:val="24"/>
              </w:rPr>
              <w:t>мейной</w:t>
            </w:r>
            <w:proofErr w:type="spellEnd"/>
            <w:proofErr w:type="gramEnd"/>
            <w:r w:rsidRPr="00D133DC">
              <w:rPr>
                <w:sz w:val="24"/>
                <w:szCs w:val="24"/>
              </w:rPr>
              <w:t xml:space="preserve"> форме обучения, сдающих на базе учреждения промежуточную и итоговую аттестацию в форме экстерната</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учащегося</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0,2</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6.</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Количество учащихся, проявивших </w:t>
            </w:r>
            <w:proofErr w:type="gramStart"/>
            <w:r w:rsidRPr="00D133DC">
              <w:rPr>
                <w:sz w:val="24"/>
                <w:szCs w:val="24"/>
              </w:rPr>
              <w:t>вы</w:t>
            </w:r>
            <w:r w:rsidR="00D133DC">
              <w:rPr>
                <w:sz w:val="24"/>
                <w:szCs w:val="24"/>
              </w:rPr>
              <w:t>-</w:t>
            </w:r>
            <w:r w:rsidRPr="00D133DC">
              <w:rPr>
                <w:sz w:val="24"/>
                <w:szCs w:val="24"/>
              </w:rPr>
              <w:t>дающиеся</w:t>
            </w:r>
            <w:proofErr w:type="gramEnd"/>
            <w:r w:rsidRPr="00D133DC">
              <w:rPr>
                <w:sz w:val="24"/>
                <w:szCs w:val="24"/>
              </w:rPr>
              <w:t xml:space="preserve"> способности и обучающихся по индивидуальному учебному плану</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учащегося</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0,5</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7.</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Круглосуточное пребывание обучающихся (воспитанников) в учреждении</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учащегося (воспитанника)</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0,2</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lastRenderedPageBreak/>
              <w:t>8.</w:t>
            </w:r>
          </w:p>
        </w:tc>
        <w:tc>
          <w:tcPr>
            <w:tcW w:w="4572" w:type="dxa"/>
            <w:tcBorders>
              <w:top w:val="single" w:sz="4" w:space="0" w:color="auto"/>
              <w:left w:val="single" w:sz="4" w:space="0" w:color="auto"/>
              <w:bottom w:val="single" w:sz="4" w:space="0" w:color="auto"/>
              <w:right w:val="single" w:sz="4" w:space="0" w:color="auto"/>
            </w:tcBorders>
          </w:tcPr>
          <w:p w:rsidR="0004322F" w:rsidRDefault="0004322F" w:rsidP="00AD2E03">
            <w:pPr>
              <w:autoSpaceDE w:val="0"/>
              <w:autoSpaceDN w:val="0"/>
              <w:adjustRightInd w:val="0"/>
              <w:jc w:val="both"/>
              <w:rPr>
                <w:sz w:val="24"/>
                <w:szCs w:val="24"/>
              </w:rPr>
            </w:pPr>
            <w:r w:rsidRPr="00D133DC">
              <w:rPr>
                <w:sz w:val="24"/>
                <w:szCs w:val="24"/>
              </w:rPr>
              <w:t xml:space="preserve">Количество детей-сирот и детей, </w:t>
            </w:r>
            <w:proofErr w:type="spellStart"/>
            <w:proofErr w:type="gramStart"/>
            <w:r w:rsidRPr="00D133DC">
              <w:rPr>
                <w:sz w:val="24"/>
                <w:szCs w:val="24"/>
              </w:rPr>
              <w:t>остав</w:t>
            </w:r>
            <w:r w:rsidR="00D133DC">
              <w:rPr>
                <w:sz w:val="24"/>
                <w:szCs w:val="24"/>
              </w:rPr>
              <w:t>-</w:t>
            </w:r>
            <w:r w:rsidRPr="00D133DC">
              <w:rPr>
                <w:sz w:val="24"/>
                <w:szCs w:val="24"/>
              </w:rPr>
              <w:t>шихся</w:t>
            </w:r>
            <w:proofErr w:type="spellEnd"/>
            <w:proofErr w:type="gramEnd"/>
            <w:r w:rsidRPr="00D133DC">
              <w:rPr>
                <w:sz w:val="24"/>
                <w:szCs w:val="24"/>
              </w:rPr>
              <w:t xml:space="preserve"> без попечения родителей, обучаю</w:t>
            </w:r>
            <w:r w:rsidR="00D133DC">
              <w:rPr>
                <w:sz w:val="24"/>
                <w:szCs w:val="24"/>
              </w:rPr>
              <w:t>-</w:t>
            </w:r>
            <w:proofErr w:type="spellStart"/>
            <w:r w:rsidRPr="00D133DC">
              <w:rPr>
                <w:sz w:val="24"/>
                <w:szCs w:val="24"/>
              </w:rPr>
              <w:t>щихся</w:t>
            </w:r>
            <w:proofErr w:type="spellEnd"/>
            <w:r w:rsidRPr="00D133DC">
              <w:rPr>
                <w:sz w:val="24"/>
                <w:szCs w:val="24"/>
              </w:rPr>
              <w:t xml:space="preserve"> в учреждении</w:t>
            </w:r>
          </w:p>
          <w:p w:rsidR="002E7BE2" w:rsidRPr="00D133DC" w:rsidRDefault="002E7BE2" w:rsidP="00AD2E03">
            <w:pPr>
              <w:autoSpaceDE w:val="0"/>
              <w:autoSpaceDN w:val="0"/>
              <w:adjustRightInd w:val="0"/>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учащегося (воспитанника)</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0,2</w:t>
            </w:r>
          </w:p>
        </w:tc>
      </w:tr>
      <w:tr w:rsidR="0004322F" w:rsidRPr="00D133DC" w:rsidTr="00D133DC">
        <w:tc>
          <w:tcPr>
            <w:tcW w:w="600"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9.</w:t>
            </w:r>
          </w:p>
        </w:tc>
        <w:tc>
          <w:tcPr>
            <w:tcW w:w="4572"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Количество детей-инвалидов, количество учащихся (воспитанников) с </w:t>
            </w:r>
            <w:proofErr w:type="gramStart"/>
            <w:r w:rsidRPr="00D133DC">
              <w:rPr>
                <w:sz w:val="24"/>
                <w:szCs w:val="24"/>
              </w:rPr>
              <w:t>ограниченны</w:t>
            </w:r>
            <w:r w:rsidR="00D133DC">
              <w:rPr>
                <w:sz w:val="24"/>
                <w:szCs w:val="24"/>
              </w:rPr>
              <w:t>-</w:t>
            </w:r>
            <w:r w:rsidRPr="00D133DC">
              <w:rPr>
                <w:sz w:val="24"/>
                <w:szCs w:val="24"/>
              </w:rPr>
              <w:t>ми</w:t>
            </w:r>
            <w:proofErr w:type="gramEnd"/>
            <w:r w:rsidRPr="00D133DC">
              <w:rPr>
                <w:sz w:val="24"/>
                <w:szCs w:val="24"/>
              </w:rPr>
              <w:t xml:space="preserve"> возможностями здоровья (со </w:t>
            </w:r>
            <w:proofErr w:type="spellStart"/>
            <w:r w:rsidRPr="00D133DC">
              <w:rPr>
                <w:sz w:val="24"/>
                <w:szCs w:val="24"/>
              </w:rPr>
              <w:t>специаль</w:t>
            </w:r>
            <w:r w:rsidR="00D133DC">
              <w:rPr>
                <w:sz w:val="24"/>
                <w:szCs w:val="24"/>
              </w:rPr>
              <w:t>-</w:t>
            </w:r>
            <w:r w:rsidRPr="00D133DC">
              <w:rPr>
                <w:sz w:val="24"/>
                <w:szCs w:val="24"/>
              </w:rPr>
              <w:t>ными</w:t>
            </w:r>
            <w:proofErr w:type="spellEnd"/>
            <w:r w:rsidRPr="00D133DC">
              <w:rPr>
                <w:sz w:val="24"/>
                <w:szCs w:val="24"/>
              </w:rPr>
              <w:t xml:space="preserve"> потребностями), охваченных </w:t>
            </w:r>
            <w:proofErr w:type="spellStart"/>
            <w:r w:rsidRPr="00D133DC">
              <w:rPr>
                <w:sz w:val="24"/>
                <w:szCs w:val="24"/>
              </w:rPr>
              <w:t>квали</w:t>
            </w:r>
            <w:r w:rsidR="00D133DC">
              <w:rPr>
                <w:sz w:val="24"/>
                <w:szCs w:val="24"/>
              </w:rPr>
              <w:t>-</w:t>
            </w:r>
            <w:r w:rsidRPr="00D133DC">
              <w:rPr>
                <w:sz w:val="24"/>
                <w:szCs w:val="24"/>
              </w:rPr>
              <w:t>фицированной</w:t>
            </w:r>
            <w:proofErr w:type="spellEnd"/>
            <w:r w:rsidRPr="00D133DC">
              <w:rPr>
                <w:sz w:val="24"/>
                <w:szCs w:val="24"/>
              </w:rPr>
              <w:t xml:space="preserve"> коррекцией физического и психического развития (кроме обучаю</w:t>
            </w:r>
            <w:r w:rsidR="00D133DC">
              <w:rPr>
                <w:sz w:val="24"/>
                <w:szCs w:val="24"/>
              </w:rPr>
              <w:t>-</w:t>
            </w:r>
            <w:proofErr w:type="spellStart"/>
            <w:r w:rsidRPr="00D133DC">
              <w:rPr>
                <w:sz w:val="24"/>
                <w:szCs w:val="24"/>
              </w:rPr>
              <w:t>щихся</w:t>
            </w:r>
            <w:proofErr w:type="spellEnd"/>
            <w:r w:rsidRPr="00D133DC">
              <w:rPr>
                <w:sz w:val="24"/>
                <w:szCs w:val="24"/>
              </w:rPr>
              <w:t xml:space="preserve"> коррекционных классов, групп, указанных в </w:t>
            </w:r>
            <w:hyperlink w:anchor="Par25" w:history="1">
              <w:r w:rsidRPr="00D133DC">
                <w:rPr>
                  <w:sz w:val="24"/>
                  <w:szCs w:val="24"/>
                </w:rPr>
                <w:t xml:space="preserve">п. </w:t>
              </w:r>
            </w:hyperlink>
            <w:r w:rsidRPr="00D133DC">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учащегося (воспитанника)</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0,2</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учащегося (воспитанника), охваченного дистанционным образованием</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0,3</w:t>
            </w:r>
          </w:p>
        </w:tc>
      </w:tr>
      <w:tr w:rsidR="0004322F" w:rsidRPr="00D133DC" w:rsidTr="00D133DC">
        <w:tc>
          <w:tcPr>
            <w:tcW w:w="600"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10.</w:t>
            </w:r>
          </w:p>
        </w:tc>
        <w:tc>
          <w:tcPr>
            <w:tcW w:w="4572"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Количество работников в учреждении</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каждого работника</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педагога первой квалификационной категории</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0,5</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педагога высшей квалификационной категории</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педагога, имеющего ученую степень</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11.</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Количество профильных классов, групп (с углубленным изучением предметов, </w:t>
            </w:r>
            <w:proofErr w:type="gramStart"/>
            <w:r w:rsidRPr="00D133DC">
              <w:rPr>
                <w:sz w:val="24"/>
                <w:szCs w:val="24"/>
              </w:rPr>
              <w:t>про</w:t>
            </w:r>
            <w:r w:rsidR="00D133DC">
              <w:rPr>
                <w:sz w:val="24"/>
                <w:szCs w:val="24"/>
              </w:rPr>
              <w:t>-</w:t>
            </w:r>
            <w:proofErr w:type="spellStart"/>
            <w:r w:rsidRPr="00D133DC">
              <w:rPr>
                <w:sz w:val="24"/>
                <w:szCs w:val="24"/>
              </w:rPr>
              <w:t>фильных</w:t>
            </w:r>
            <w:proofErr w:type="spellEnd"/>
            <w:proofErr w:type="gramEnd"/>
            <w:r w:rsidRPr="00D133DC">
              <w:rPr>
                <w:sz w:val="24"/>
                <w:szCs w:val="24"/>
              </w:rPr>
              <w:t>, кадетских, спортивных)</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каждый класс, группу</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3</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12.</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Наличие групп продленного дня</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13.</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Наличие единой действующей локальной сети, включающей автоматизированные рабочие места педагогов, обучающих и администрации</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20</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bookmarkStart w:id="14" w:name="Par73"/>
            <w:bookmarkEnd w:id="14"/>
            <w:r w:rsidRPr="00D133DC">
              <w:rPr>
                <w:sz w:val="24"/>
                <w:szCs w:val="24"/>
              </w:rPr>
              <w:t>14.</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Наличие филиалов</w:t>
            </w:r>
            <w:hyperlink r:id="rId28" w:history="1">
              <w:r w:rsidRPr="00D133DC">
                <w:rPr>
                  <w:sz w:val="24"/>
                  <w:szCs w:val="24"/>
                </w:rPr>
                <w:t>*</w:t>
              </w:r>
            </w:hyperlink>
            <w:r w:rsidR="00D133DC">
              <w:rPr>
                <w:sz w:val="24"/>
                <w:szCs w:val="24"/>
              </w:rPr>
              <w:t xml:space="preserve">, отделений** </w:t>
            </w:r>
            <w:r w:rsidRPr="00D133DC">
              <w:rPr>
                <w:sz w:val="24"/>
                <w:szCs w:val="24"/>
              </w:rPr>
              <w:t>(в том числе дошкольное отделение и/или вечер</w:t>
            </w:r>
            <w:r w:rsidR="00D133DC">
              <w:rPr>
                <w:sz w:val="24"/>
                <w:szCs w:val="24"/>
              </w:rPr>
              <w:t>-</w:t>
            </w:r>
            <w:r w:rsidRPr="00D133DC">
              <w:rPr>
                <w:sz w:val="24"/>
                <w:szCs w:val="24"/>
              </w:rPr>
              <w:t xml:space="preserve">нее отделение при учреждении), учебно-консультативных пунктов, иных мест осуществления </w:t>
            </w:r>
            <w:proofErr w:type="gramStart"/>
            <w:r w:rsidRPr="00D133DC">
              <w:rPr>
                <w:sz w:val="24"/>
                <w:szCs w:val="24"/>
              </w:rPr>
              <w:t>образовательной</w:t>
            </w:r>
            <w:proofErr w:type="gramEnd"/>
            <w:r w:rsidRPr="00D133DC">
              <w:rPr>
                <w:sz w:val="24"/>
                <w:szCs w:val="24"/>
              </w:rPr>
              <w:t xml:space="preserve"> деятель</w:t>
            </w:r>
            <w:r w:rsidR="00D133DC">
              <w:rPr>
                <w:sz w:val="24"/>
                <w:szCs w:val="24"/>
              </w:rPr>
              <w:t>-</w:t>
            </w:r>
            <w:proofErr w:type="spellStart"/>
            <w:r w:rsidRPr="00D133DC">
              <w:rPr>
                <w:sz w:val="24"/>
                <w:szCs w:val="24"/>
              </w:rPr>
              <w:t>ности</w:t>
            </w:r>
            <w:proofErr w:type="spellEnd"/>
            <w:r w:rsidRPr="00D133DC">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каждый филиал, отделение</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50</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c>
          <w:tcPr>
            <w:tcW w:w="4572" w:type="dxa"/>
            <w:tcBorders>
              <w:top w:val="single" w:sz="4" w:space="0" w:color="auto"/>
              <w:left w:val="single" w:sz="4" w:space="0" w:color="auto"/>
              <w:bottom w:val="single" w:sz="4" w:space="0" w:color="auto"/>
              <w:right w:val="single" w:sz="4" w:space="0" w:color="auto"/>
            </w:tcBorders>
          </w:tcPr>
          <w:p w:rsidR="00D133DC" w:rsidRPr="00D133DC" w:rsidRDefault="0004322F" w:rsidP="00AD2E03">
            <w:pPr>
              <w:autoSpaceDE w:val="0"/>
              <w:autoSpaceDN w:val="0"/>
              <w:adjustRightInd w:val="0"/>
              <w:jc w:val="both"/>
              <w:rPr>
                <w:sz w:val="24"/>
                <w:szCs w:val="24"/>
              </w:rPr>
            </w:pPr>
            <w:r w:rsidRPr="00D133DC">
              <w:rPr>
                <w:sz w:val="24"/>
                <w:szCs w:val="24"/>
              </w:rPr>
              <w:t>Приспособленность зданий</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каждую единицу</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30</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lastRenderedPageBreak/>
              <w:t>16.</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roofErr w:type="gramStart"/>
            <w:r w:rsidRPr="00D133DC">
              <w:rPr>
                <w:sz w:val="24"/>
                <w:szCs w:val="24"/>
              </w:rPr>
              <w:t xml:space="preserve">Наличие двух и более отдельно стоящих зданий, в которых осуществляется </w:t>
            </w:r>
            <w:proofErr w:type="spellStart"/>
            <w:r w:rsidRPr="00D133DC">
              <w:rPr>
                <w:sz w:val="24"/>
                <w:szCs w:val="24"/>
              </w:rPr>
              <w:t>образо</w:t>
            </w:r>
            <w:r w:rsidR="00D133DC">
              <w:rPr>
                <w:sz w:val="24"/>
                <w:szCs w:val="24"/>
              </w:rPr>
              <w:t>-</w:t>
            </w:r>
            <w:r w:rsidRPr="00D133DC">
              <w:rPr>
                <w:sz w:val="24"/>
                <w:szCs w:val="24"/>
              </w:rPr>
              <w:t>вательный</w:t>
            </w:r>
            <w:proofErr w:type="spellEnd"/>
            <w:r w:rsidRPr="00D133DC">
              <w:rPr>
                <w:sz w:val="24"/>
                <w:szCs w:val="24"/>
              </w:rPr>
              <w:t xml:space="preserve"> процесс (реализуются </w:t>
            </w:r>
            <w:proofErr w:type="spellStart"/>
            <w:r w:rsidRPr="00D133DC">
              <w:rPr>
                <w:sz w:val="24"/>
                <w:szCs w:val="24"/>
              </w:rPr>
              <w:t>образова</w:t>
            </w:r>
            <w:proofErr w:type="spellEnd"/>
            <w:r w:rsidR="00D133DC">
              <w:rPr>
                <w:sz w:val="24"/>
                <w:szCs w:val="24"/>
              </w:rPr>
              <w:t>-</w:t>
            </w:r>
            <w:r w:rsidRPr="00D133DC">
              <w:rPr>
                <w:sz w:val="24"/>
                <w:szCs w:val="24"/>
              </w:rPr>
              <w:t xml:space="preserve">тельные программы и (или) </w:t>
            </w:r>
            <w:proofErr w:type="spellStart"/>
            <w:r w:rsidRPr="00D133DC">
              <w:rPr>
                <w:sz w:val="24"/>
                <w:szCs w:val="24"/>
              </w:rPr>
              <w:t>обеспечи</w:t>
            </w:r>
            <w:r w:rsidR="00D133DC">
              <w:rPr>
                <w:sz w:val="24"/>
                <w:szCs w:val="24"/>
              </w:rPr>
              <w:t>-</w:t>
            </w:r>
            <w:r w:rsidRPr="00D133DC">
              <w:rPr>
                <w:sz w:val="24"/>
                <w:szCs w:val="24"/>
              </w:rPr>
              <w:t>вается</w:t>
            </w:r>
            <w:proofErr w:type="spellEnd"/>
            <w:r w:rsidRPr="00D133DC">
              <w:rPr>
                <w:sz w:val="24"/>
                <w:szCs w:val="24"/>
              </w:rPr>
              <w:t xml:space="preserve"> содержание и воспитание учащихся (воспитанников), за исключением зданий филиалов, отделений, указанных в </w:t>
            </w:r>
            <w:hyperlink w:anchor="Par73" w:history="1">
              <w:r w:rsidRPr="00D133DC">
                <w:rPr>
                  <w:sz w:val="24"/>
                  <w:szCs w:val="24"/>
                </w:rPr>
                <w:t>п. 1</w:t>
              </w:r>
            </w:hyperlink>
            <w:r w:rsidRPr="00D133DC">
              <w:rPr>
                <w:sz w:val="24"/>
                <w:szCs w:val="24"/>
              </w:rPr>
              <w:t>1</w:t>
            </w:r>
            <w:proofErr w:type="gramEnd"/>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каждое здание</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20</w:t>
            </w:r>
          </w:p>
        </w:tc>
      </w:tr>
      <w:tr w:rsidR="0004322F" w:rsidRPr="00D133DC" w:rsidTr="00D133DC">
        <w:tc>
          <w:tcPr>
            <w:tcW w:w="600"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17.</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Наличие </w:t>
            </w:r>
            <w:proofErr w:type="gramStart"/>
            <w:r w:rsidRPr="00D133DC">
              <w:rPr>
                <w:sz w:val="24"/>
                <w:szCs w:val="24"/>
              </w:rPr>
              <w:t>оборудованных</w:t>
            </w:r>
            <w:proofErr w:type="gramEnd"/>
            <w:r w:rsidRPr="00D133DC">
              <w:rPr>
                <w:sz w:val="24"/>
                <w:szCs w:val="24"/>
              </w:rPr>
              <w:t xml:space="preserve"> и используемых в образовательном процессе:</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каждый вид</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спортивного зала</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10</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тренажерного зала</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10</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спортивной площадки</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хоккейного корта</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лыжной базы</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стадиона</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25</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учебных мастерских</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кабинета педагога - психолога</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кабинета логопеда</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 </w:t>
            </w:r>
            <w:proofErr w:type="spellStart"/>
            <w:r w:rsidRPr="00D133DC">
              <w:rPr>
                <w:sz w:val="24"/>
                <w:szCs w:val="24"/>
              </w:rPr>
              <w:t>логопункта</w:t>
            </w:r>
            <w:proofErr w:type="spellEnd"/>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библиотеки</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музея</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актового зала</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прогулочных площадок (за каждую)</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учебной предметной лаборатории</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10</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18.</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Наличие у учреждения лицензии на осуществление медицинской деятельности</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D133DC">
        <w:tc>
          <w:tcPr>
            <w:tcW w:w="600"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19.</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Наличие оборудованной столовой (</w:t>
            </w:r>
            <w:proofErr w:type="gramStart"/>
            <w:r w:rsidRPr="00D133DC">
              <w:rPr>
                <w:sz w:val="24"/>
                <w:szCs w:val="24"/>
              </w:rPr>
              <w:t>пище</w:t>
            </w:r>
            <w:r w:rsidR="00D133DC">
              <w:rPr>
                <w:sz w:val="24"/>
                <w:szCs w:val="24"/>
              </w:rPr>
              <w:t>-</w:t>
            </w:r>
            <w:r w:rsidRPr="00D133DC">
              <w:rPr>
                <w:sz w:val="24"/>
                <w:szCs w:val="24"/>
              </w:rPr>
              <w:t>блока</w:t>
            </w:r>
            <w:proofErr w:type="gramEnd"/>
            <w:r w:rsidRPr="00D133DC">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10</w:t>
            </w:r>
          </w:p>
        </w:tc>
      </w:tr>
      <w:tr w:rsidR="0004322F" w:rsidRPr="00D133DC" w:rsidTr="00D133DC">
        <w:tc>
          <w:tcPr>
            <w:tcW w:w="6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Самостоятельная организация питания</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20.</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Наличие учебно-опытных участков (</w:t>
            </w:r>
            <w:proofErr w:type="spellStart"/>
            <w:proofErr w:type="gramStart"/>
            <w:r w:rsidRPr="00D133DC">
              <w:rPr>
                <w:sz w:val="24"/>
                <w:szCs w:val="24"/>
              </w:rPr>
              <w:t>пло</w:t>
            </w:r>
            <w:r w:rsidR="00D133DC">
              <w:rPr>
                <w:sz w:val="24"/>
                <w:szCs w:val="24"/>
              </w:rPr>
              <w:t>-</w:t>
            </w:r>
            <w:r w:rsidRPr="00D133DC">
              <w:rPr>
                <w:sz w:val="24"/>
                <w:szCs w:val="24"/>
              </w:rPr>
              <w:t>щадью</w:t>
            </w:r>
            <w:proofErr w:type="spellEnd"/>
            <w:proofErr w:type="gramEnd"/>
            <w:r w:rsidRPr="00D133DC">
              <w:rPr>
                <w:sz w:val="24"/>
                <w:szCs w:val="24"/>
              </w:rPr>
              <w:t xml:space="preserve"> не менее 0,5 га), теплиц, парни</w:t>
            </w:r>
            <w:r w:rsidR="00D133DC">
              <w:rPr>
                <w:sz w:val="24"/>
                <w:szCs w:val="24"/>
              </w:rPr>
              <w:t>-</w:t>
            </w:r>
            <w:proofErr w:type="spellStart"/>
            <w:r w:rsidRPr="00D133DC">
              <w:rPr>
                <w:sz w:val="24"/>
                <w:szCs w:val="24"/>
              </w:rPr>
              <w:t>кового</w:t>
            </w:r>
            <w:proofErr w:type="spellEnd"/>
            <w:r w:rsidRPr="00D133DC">
              <w:rPr>
                <w:sz w:val="24"/>
                <w:szCs w:val="24"/>
              </w:rPr>
              <w:t xml:space="preserve"> хозяйства, зимнего сада</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каждый вид</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20</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21.</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Наличие собственных, отдельно стоящих зданий (используемых по </w:t>
            </w:r>
            <w:proofErr w:type="gramStart"/>
            <w:r w:rsidRPr="00D133DC">
              <w:rPr>
                <w:sz w:val="24"/>
                <w:szCs w:val="24"/>
              </w:rPr>
              <w:t>целевому</w:t>
            </w:r>
            <w:proofErr w:type="gramEnd"/>
            <w:r w:rsidRPr="00D133DC">
              <w:rPr>
                <w:sz w:val="24"/>
                <w:szCs w:val="24"/>
              </w:rPr>
              <w:t xml:space="preserve"> </w:t>
            </w:r>
            <w:proofErr w:type="spellStart"/>
            <w:r w:rsidRPr="00D133DC">
              <w:rPr>
                <w:sz w:val="24"/>
                <w:szCs w:val="24"/>
              </w:rPr>
              <w:t>наз</w:t>
            </w:r>
            <w:r w:rsidR="00D133DC">
              <w:rPr>
                <w:sz w:val="24"/>
                <w:szCs w:val="24"/>
              </w:rPr>
              <w:t>-</w:t>
            </w:r>
            <w:r w:rsidRPr="00D133DC">
              <w:rPr>
                <w:sz w:val="24"/>
                <w:szCs w:val="24"/>
              </w:rPr>
              <w:t>начению</w:t>
            </w:r>
            <w:proofErr w:type="spellEnd"/>
            <w:r w:rsidRPr="00D133DC">
              <w:rPr>
                <w:sz w:val="24"/>
                <w:szCs w:val="24"/>
              </w:rPr>
              <w:t xml:space="preserve">): котельной (бойлер), гаражей, </w:t>
            </w:r>
            <w:r w:rsidRPr="00D133DC">
              <w:rPr>
                <w:sz w:val="24"/>
                <w:szCs w:val="24"/>
              </w:rPr>
              <w:lastRenderedPageBreak/>
              <w:t>очистных и других сооружений ком</w:t>
            </w:r>
            <w:r w:rsidR="00D133DC">
              <w:rPr>
                <w:sz w:val="24"/>
                <w:szCs w:val="24"/>
              </w:rPr>
              <w:t>-</w:t>
            </w:r>
            <w:proofErr w:type="spellStart"/>
            <w:r w:rsidRPr="00D133DC">
              <w:rPr>
                <w:sz w:val="24"/>
                <w:szCs w:val="24"/>
              </w:rPr>
              <w:t>мунального</w:t>
            </w:r>
            <w:proofErr w:type="spellEnd"/>
            <w:r w:rsidRPr="00D133DC">
              <w:rPr>
                <w:sz w:val="24"/>
                <w:szCs w:val="24"/>
              </w:rPr>
              <w:t xml:space="preserve"> и бытового назначения</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lastRenderedPageBreak/>
              <w:t>за каждый вид</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20</w:t>
            </w:r>
          </w:p>
        </w:tc>
      </w:tr>
      <w:tr w:rsidR="0004322F" w:rsidRPr="00D133DC" w:rsidTr="00D133DC">
        <w:tc>
          <w:tcPr>
            <w:tcW w:w="6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lastRenderedPageBreak/>
              <w:t>22.</w:t>
            </w:r>
          </w:p>
        </w:tc>
        <w:tc>
          <w:tcPr>
            <w:tcW w:w="457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Наличие на балансе муниципального учреждения действующих </w:t>
            </w:r>
            <w:proofErr w:type="gramStart"/>
            <w:r w:rsidRPr="00D133DC">
              <w:rPr>
                <w:sz w:val="24"/>
                <w:szCs w:val="24"/>
              </w:rPr>
              <w:t>автотранспорт</w:t>
            </w:r>
            <w:r w:rsidR="00D133DC">
              <w:rPr>
                <w:sz w:val="24"/>
                <w:szCs w:val="24"/>
              </w:rPr>
              <w:t>-</w:t>
            </w:r>
            <w:proofErr w:type="spellStart"/>
            <w:r w:rsidRPr="00D133DC">
              <w:rPr>
                <w:sz w:val="24"/>
                <w:szCs w:val="24"/>
              </w:rPr>
              <w:t>ных</w:t>
            </w:r>
            <w:proofErr w:type="spellEnd"/>
            <w:proofErr w:type="gramEnd"/>
            <w:r w:rsidRPr="00D133DC">
              <w:rPr>
                <w:sz w:val="24"/>
                <w:szCs w:val="24"/>
              </w:rPr>
              <w:t xml:space="preserve"> средств, используемых для </w:t>
            </w:r>
            <w:proofErr w:type="spellStart"/>
            <w:r w:rsidRPr="00D133DC">
              <w:rPr>
                <w:sz w:val="24"/>
                <w:szCs w:val="24"/>
              </w:rPr>
              <w:t>осуществ</w:t>
            </w:r>
            <w:r w:rsidR="00D133DC">
              <w:rPr>
                <w:sz w:val="24"/>
                <w:szCs w:val="24"/>
              </w:rPr>
              <w:t>-</w:t>
            </w:r>
            <w:r w:rsidRPr="00D133DC">
              <w:rPr>
                <w:sz w:val="24"/>
                <w:szCs w:val="24"/>
              </w:rPr>
              <w:t>ления</w:t>
            </w:r>
            <w:proofErr w:type="spellEnd"/>
            <w:r w:rsidRPr="00D133DC">
              <w:rPr>
                <w:sz w:val="24"/>
                <w:szCs w:val="24"/>
              </w:rPr>
              <w:t xml:space="preserve"> образовательного процесса</w:t>
            </w:r>
          </w:p>
        </w:tc>
        <w:tc>
          <w:tcPr>
            <w:tcW w:w="2778"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каждую единицу</w:t>
            </w:r>
          </w:p>
        </w:tc>
        <w:tc>
          <w:tcPr>
            <w:tcW w:w="1644"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10</w:t>
            </w:r>
          </w:p>
        </w:tc>
      </w:tr>
    </w:tbl>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rPr>
          <w:sz w:val="28"/>
          <w:szCs w:val="28"/>
        </w:rPr>
      </w:pPr>
      <w:r w:rsidRPr="00B31473">
        <w:rPr>
          <w:sz w:val="28"/>
          <w:szCs w:val="28"/>
        </w:rPr>
        <w:t xml:space="preserve">Показатели для руководителей </w:t>
      </w:r>
    </w:p>
    <w:p w:rsidR="0004322F" w:rsidRPr="00B31473" w:rsidRDefault="0004322F" w:rsidP="00AD2E03">
      <w:pPr>
        <w:autoSpaceDE w:val="0"/>
        <w:autoSpaceDN w:val="0"/>
        <w:adjustRightInd w:val="0"/>
        <w:jc w:val="center"/>
        <w:rPr>
          <w:sz w:val="28"/>
          <w:szCs w:val="28"/>
        </w:rPr>
      </w:pPr>
      <w:r w:rsidRPr="00B31473">
        <w:rPr>
          <w:sz w:val="28"/>
          <w:szCs w:val="28"/>
        </w:rPr>
        <w:t>муниципальных дошкольных образовательных учреждений</w:t>
      </w:r>
    </w:p>
    <w:p w:rsidR="0004322F" w:rsidRPr="00B31473" w:rsidRDefault="0004322F" w:rsidP="00AD2E03">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0"/>
        <w:gridCol w:w="4402"/>
        <w:gridCol w:w="2700"/>
        <w:gridCol w:w="1800"/>
      </w:tblGrid>
      <w:tr w:rsidR="0004322F" w:rsidRPr="00D133DC" w:rsidTr="00D133DC">
        <w:tc>
          <w:tcPr>
            <w:tcW w:w="700" w:type="dxa"/>
            <w:tcBorders>
              <w:top w:val="single" w:sz="4" w:space="0" w:color="auto"/>
              <w:left w:val="single" w:sz="4" w:space="0" w:color="auto"/>
              <w:bottom w:val="single" w:sz="4" w:space="0" w:color="auto"/>
              <w:right w:val="single" w:sz="4" w:space="0" w:color="auto"/>
            </w:tcBorders>
          </w:tcPr>
          <w:p w:rsidR="00D133DC" w:rsidRDefault="00D133DC" w:rsidP="00AD2E03">
            <w:pPr>
              <w:autoSpaceDE w:val="0"/>
              <w:autoSpaceDN w:val="0"/>
              <w:adjustRightInd w:val="0"/>
              <w:jc w:val="center"/>
              <w:rPr>
                <w:sz w:val="24"/>
                <w:szCs w:val="24"/>
              </w:rPr>
            </w:pPr>
            <w:r>
              <w:rPr>
                <w:sz w:val="24"/>
                <w:szCs w:val="24"/>
              </w:rPr>
              <w:t>№</w:t>
            </w:r>
          </w:p>
          <w:p w:rsidR="0004322F" w:rsidRPr="00D133DC" w:rsidRDefault="0004322F" w:rsidP="00AD2E03">
            <w:pPr>
              <w:autoSpaceDE w:val="0"/>
              <w:autoSpaceDN w:val="0"/>
              <w:adjustRightInd w:val="0"/>
              <w:jc w:val="center"/>
              <w:rPr>
                <w:sz w:val="24"/>
                <w:szCs w:val="24"/>
              </w:rPr>
            </w:pPr>
            <w:proofErr w:type="gramStart"/>
            <w:r w:rsidRPr="00D133DC">
              <w:rPr>
                <w:sz w:val="24"/>
                <w:szCs w:val="24"/>
              </w:rPr>
              <w:t>п</w:t>
            </w:r>
            <w:proofErr w:type="gramEnd"/>
            <w:r w:rsidRPr="00D133DC">
              <w:rPr>
                <w:sz w:val="24"/>
                <w:szCs w:val="24"/>
              </w:rPr>
              <w:t>/п</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Показатели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Условия</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Количество баллов</w:t>
            </w:r>
          </w:p>
        </w:tc>
      </w:tr>
      <w:tr w:rsidR="0004322F" w:rsidRPr="00D133DC" w:rsidTr="00D133DC">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bookmarkStart w:id="15" w:name="Par167"/>
            <w:bookmarkEnd w:id="15"/>
            <w:r w:rsidRPr="00D133DC">
              <w:rPr>
                <w:sz w:val="24"/>
                <w:szCs w:val="24"/>
              </w:rPr>
              <w:t>1.</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Количество воспитанников в </w:t>
            </w:r>
            <w:proofErr w:type="spellStart"/>
            <w:proofErr w:type="gramStart"/>
            <w:r w:rsidRPr="00D133DC">
              <w:rPr>
                <w:sz w:val="24"/>
                <w:szCs w:val="24"/>
              </w:rPr>
              <w:t>учрежде</w:t>
            </w:r>
            <w:r w:rsidR="00D133DC">
              <w:rPr>
                <w:sz w:val="24"/>
                <w:szCs w:val="24"/>
              </w:rPr>
              <w:t>-</w:t>
            </w:r>
            <w:r w:rsidRPr="00D133DC">
              <w:rPr>
                <w:sz w:val="24"/>
                <w:szCs w:val="24"/>
              </w:rPr>
              <w:t>нии</w:t>
            </w:r>
            <w:proofErr w:type="spellEnd"/>
            <w:proofErr w:type="gramEnd"/>
            <w:r w:rsidRPr="00D133DC">
              <w:rPr>
                <w:sz w:val="24"/>
                <w:szCs w:val="24"/>
              </w:rPr>
              <w:t xml:space="preserve"> (в том числе кратковременного пребывания)</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из расчета за каждого воспитанника</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0,3</w:t>
            </w:r>
          </w:p>
        </w:tc>
      </w:tr>
      <w:tr w:rsidR="0004322F" w:rsidRPr="00D133DC" w:rsidTr="00D133DC">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Количество воспитанников, </w:t>
            </w:r>
            <w:proofErr w:type="gramStart"/>
            <w:r w:rsidRPr="00D133DC">
              <w:rPr>
                <w:sz w:val="24"/>
                <w:szCs w:val="24"/>
              </w:rPr>
              <w:t>обучающих</w:t>
            </w:r>
            <w:r w:rsidR="00D133DC">
              <w:rPr>
                <w:sz w:val="24"/>
                <w:szCs w:val="24"/>
              </w:rPr>
              <w:t>-</w:t>
            </w:r>
            <w:proofErr w:type="spellStart"/>
            <w:r w:rsidRPr="00D133DC">
              <w:rPr>
                <w:sz w:val="24"/>
                <w:szCs w:val="24"/>
              </w:rPr>
              <w:t>ся</w:t>
            </w:r>
            <w:proofErr w:type="spellEnd"/>
            <w:proofErr w:type="gramEnd"/>
            <w:r w:rsidRPr="00D133DC">
              <w:rPr>
                <w:sz w:val="24"/>
                <w:szCs w:val="24"/>
              </w:rPr>
              <w:t xml:space="preserve"> по адаптированным основным обще</w:t>
            </w:r>
            <w:r w:rsidR="00D133DC">
              <w:rPr>
                <w:sz w:val="24"/>
                <w:szCs w:val="24"/>
              </w:rPr>
              <w:t>-</w:t>
            </w:r>
            <w:r w:rsidRPr="00D133DC">
              <w:rPr>
                <w:sz w:val="24"/>
                <w:szCs w:val="24"/>
              </w:rPr>
              <w:t xml:space="preserve">образовательным программам (далее </w:t>
            </w:r>
            <w:r w:rsidR="00D133DC">
              <w:rPr>
                <w:sz w:val="24"/>
                <w:szCs w:val="24"/>
              </w:rPr>
              <w:t>–</w:t>
            </w:r>
            <w:r w:rsidRPr="00D133DC">
              <w:rPr>
                <w:sz w:val="24"/>
                <w:szCs w:val="24"/>
              </w:rPr>
              <w:t xml:space="preserve"> коррекционные группы)</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воспитанника</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0,2</w:t>
            </w:r>
          </w:p>
        </w:tc>
      </w:tr>
      <w:tr w:rsidR="0004322F" w:rsidRPr="00D133DC" w:rsidTr="00D133DC">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3.</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Количество детей-сирот и детей, </w:t>
            </w:r>
            <w:proofErr w:type="spellStart"/>
            <w:proofErr w:type="gramStart"/>
            <w:r w:rsidRPr="00D133DC">
              <w:rPr>
                <w:sz w:val="24"/>
                <w:szCs w:val="24"/>
              </w:rPr>
              <w:t>остав</w:t>
            </w:r>
            <w:r w:rsidR="00D133DC">
              <w:rPr>
                <w:sz w:val="24"/>
                <w:szCs w:val="24"/>
              </w:rPr>
              <w:t>-</w:t>
            </w:r>
            <w:r w:rsidRPr="00D133DC">
              <w:rPr>
                <w:sz w:val="24"/>
                <w:szCs w:val="24"/>
              </w:rPr>
              <w:t>шихся</w:t>
            </w:r>
            <w:proofErr w:type="spellEnd"/>
            <w:proofErr w:type="gramEnd"/>
            <w:r w:rsidRPr="00D133DC">
              <w:rPr>
                <w:sz w:val="24"/>
                <w:szCs w:val="24"/>
              </w:rPr>
              <w:t xml:space="preserve"> без попечения родителей, обучаю</w:t>
            </w:r>
            <w:r w:rsidR="00D133DC">
              <w:rPr>
                <w:sz w:val="24"/>
                <w:szCs w:val="24"/>
              </w:rPr>
              <w:t>-</w:t>
            </w:r>
            <w:proofErr w:type="spellStart"/>
            <w:r w:rsidRPr="00D133DC">
              <w:rPr>
                <w:sz w:val="24"/>
                <w:szCs w:val="24"/>
              </w:rPr>
              <w:t>щихся</w:t>
            </w:r>
            <w:proofErr w:type="spellEnd"/>
            <w:r w:rsidRPr="00D133DC">
              <w:rPr>
                <w:sz w:val="24"/>
                <w:szCs w:val="24"/>
              </w:rPr>
              <w:t xml:space="preserve"> в учреждении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воспитанника</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0,2</w:t>
            </w:r>
          </w:p>
        </w:tc>
      </w:tr>
      <w:tr w:rsidR="0004322F" w:rsidRPr="00D133DC" w:rsidTr="00D133DC">
        <w:tc>
          <w:tcPr>
            <w:tcW w:w="700"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4.</w:t>
            </w:r>
          </w:p>
        </w:tc>
        <w:tc>
          <w:tcPr>
            <w:tcW w:w="4402"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roofErr w:type="gramStart"/>
            <w:r w:rsidRPr="00D133DC">
              <w:rPr>
                <w:sz w:val="24"/>
                <w:szCs w:val="24"/>
              </w:rPr>
              <w:t>Количество детей-инвалидов, количество воспитанников с ограниченными воз</w:t>
            </w:r>
            <w:r w:rsidR="00D133DC">
              <w:rPr>
                <w:sz w:val="24"/>
                <w:szCs w:val="24"/>
              </w:rPr>
              <w:t>-</w:t>
            </w:r>
            <w:proofErr w:type="spellStart"/>
            <w:r w:rsidRPr="00D133DC">
              <w:rPr>
                <w:sz w:val="24"/>
                <w:szCs w:val="24"/>
              </w:rPr>
              <w:t>можностями</w:t>
            </w:r>
            <w:proofErr w:type="spellEnd"/>
            <w:r w:rsidRPr="00D133DC">
              <w:rPr>
                <w:sz w:val="24"/>
                <w:szCs w:val="24"/>
              </w:rPr>
              <w:t xml:space="preserve"> здоровья (со специальными потребностями), охваченных </w:t>
            </w:r>
            <w:proofErr w:type="spellStart"/>
            <w:r w:rsidRPr="00D133DC">
              <w:rPr>
                <w:sz w:val="24"/>
                <w:szCs w:val="24"/>
              </w:rPr>
              <w:t>квалифици</w:t>
            </w:r>
            <w:r w:rsidR="00D133DC">
              <w:rPr>
                <w:sz w:val="24"/>
                <w:szCs w:val="24"/>
              </w:rPr>
              <w:t>-</w:t>
            </w:r>
            <w:r w:rsidRPr="00D133DC">
              <w:rPr>
                <w:sz w:val="24"/>
                <w:szCs w:val="24"/>
              </w:rPr>
              <w:t>рованной</w:t>
            </w:r>
            <w:proofErr w:type="spellEnd"/>
            <w:r w:rsidRPr="00D133DC">
              <w:rPr>
                <w:sz w:val="24"/>
                <w:szCs w:val="24"/>
              </w:rPr>
              <w:t xml:space="preserve"> коррекцией физического и пси</w:t>
            </w:r>
            <w:r w:rsidR="00D133DC">
              <w:rPr>
                <w:sz w:val="24"/>
                <w:szCs w:val="24"/>
              </w:rPr>
              <w:t>-</w:t>
            </w:r>
            <w:proofErr w:type="spellStart"/>
            <w:r w:rsidRPr="00D133DC">
              <w:rPr>
                <w:sz w:val="24"/>
                <w:szCs w:val="24"/>
              </w:rPr>
              <w:t>хического</w:t>
            </w:r>
            <w:proofErr w:type="spellEnd"/>
            <w:r w:rsidRPr="00D133DC">
              <w:rPr>
                <w:sz w:val="24"/>
                <w:szCs w:val="24"/>
              </w:rPr>
              <w:t xml:space="preserve"> развития (кроме </w:t>
            </w:r>
            <w:proofErr w:type="spellStart"/>
            <w:r w:rsidRPr="00D133DC">
              <w:rPr>
                <w:sz w:val="24"/>
                <w:szCs w:val="24"/>
              </w:rPr>
              <w:t>коррекцион</w:t>
            </w:r>
            <w:r w:rsidR="00D133DC">
              <w:rPr>
                <w:sz w:val="24"/>
                <w:szCs w:val="24"/>
              </w:rPr>
              <w:t>-</w:t>
            </w:r>
            <w:r w:rsidRPr="00D133DC">
              <w:rPr>
                <w:sz w:val="24"/>
                <w:szCs w:val="24"/>
              </w:rPr>
              <w:t>ных</w:t>
            </w:r>
            <w:proofErr w:type="spellEnd"/>
            <w:r w:rsidRPr="00D133DC">
              <w:rPr>
                <w:sz w:val="24"/>
                <w:szCs w:val="24"/>
              </w:rPr>
              <w:t xml:space="preserve"> групп, указанных в </w:t>
            </w:r>
            <w:hyperlink w:anchor="Par167" w:history="1">
              <w:r w:rsidRPr="00D133DC">
                <w:rPr>
                  <w:sz w:val="24"/>
                  <w:szCs w:val="24"/>
                </w:rPr>
                <w:t>п.</w:t>
              </w:r>
            </w:hyperlink>
            <w:r w:rsidRPr="00D133DC">
              <w:rPr>
                <w:sz w:val="24"/>
                <w:szCs w:val="24"/>
              </w:rPr>
              <w:t>1)</w:t>
            </w:r>
            <w:proofErr w:type="gramEnd"/>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воспитанника</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0,2</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воспитанника, обучающегося на дому</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0,3</w:t>
            </w:r>
          </w:p>
        </w:tc>
      </w:tr>
      <w:tr w:rsidR="0004322F" w:rsidRPr="00D133DC" w:rsidTr="00D133DC">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Превышение фактического количества воспитанников от плановой (проектной) наполняемости учреждения</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каждые 50 человек</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D133DC">
        <w:tc>
          <w:tcPr>
            <w:tcW w:w="700"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6.</w:t>
            </w:r>
          </w:p>
        </w:tc>
        <w:tc>
          <w:tcPr>
            <w:tcW w:w="4402"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Количество работников в </w:t>
            </w:r>
            <w:proofErr w:type="spellStart"/>
            <w:proofErr w:type="gramStart"/>
            <w:r w:rsidRPr="00D133DC">
              <w:rPr>
                <w:sz w:val="24"/>
                <w:szCs w:val="24"/>
              </w:rPr>
              <w:t>муниципаль</w:t>
            </w:r>
            <w:proofErr w:type="spellEnd"/>
            <w:r w:rsidR="00D133DC">
              <w:rPr>
                <w:sz w:val="24"/>
                <w:szCs w:val="24"/>
              </w:rPr>
              <w:t>-</w:t>
            </w:r>
            <w:r w:rsidRPr="00D133DC">
              <w:rPr>
                <w:sz w:val="24"/>
                <w:szCs w:val="24"/>
              </w:rPr>
              <w:t>ном</w:t>
            </w:r>
            <w:proofErr w:type="gramEnd"/>
            <w:r w:rsidRPr="00D133DC">
              <w:rPr>
                <w:sz w:val="24"/>
                <w:szCs w:val="24"/>
              </w:rPr>
              <w:t xml:space="preserve"> учреждении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каждого работника</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педагога первой квалификационной категории</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0,5</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педагога высшей квалификационной категории</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w:t>
            </w:r>
          </w:p>
        </w:tc>
      </w:tr>
      <w:tr w:rsidR="0004322F" w:rsidRPr="00D133DC" w:rsidTr="00D133DC">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lastRenderedPageBreak/>
              <w:t>7.</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Круглосуточное пребывание </w:t>
            </w:r>
            <w:proofErr w:type="gramStart"/>
            <w:r w:rsidRPr="00D133DC">
              <w:rPr>
                <w:sz w:val="24"/>
                <w:szCs w:val="24"/>
              </w:rPr>
              <w:t>воспитан</w:t>
            </w:r>
            <w:r w:rsidR="00D133DC">
              <w:rPr>
                <w:sz w:val="24"/>
                <w:szCs w:val="24"/>
              </w:rPr>
              <w:t>-</w:t>
            </w:r>
            <w:proofErr w:type="spellStart"/>
            <w:r w:rsidRPr="00D133DC">
              <w:rPr>
                <w:sz w:val="24"/>
                <w:szCs w:val="24"/>
              </w:rPr>
              <w:t>ников</w:t>
            </w:r>
            <w:proofErr w:type="spellEnd"/>
            <w:proofErr w:type="gramEnd"/>
            <w:r w:rsidRPr="00D133DC">
              <w:rPr>
                <w:sz w:val="24"/>
                <w:szCs w:val="24"/>
              </w:rPr>
              <w:t xml:space="preserve"> в учреждении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каждую группу</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10</w:t>
            </w:r>
          </w:p>
        </w:tc>
      </w:tr>
      <w:tr w:rsidR="0004322F" w:rsidRPr="00D133DC" w:rsidTr="00D133DC">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8.</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Наличие единой действующей локальной сети, включающей автоматизированные рабочие места педагогов, обучающих и администрации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20</w:t>
            </w:r>
          </w:p>
        </w:tc>
      </w:tr>
      <w:tr w:rsidR="0004322F" w:rsidRPr="00D133DC" w:rsidTr="00D133DC">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bookmarkStart w:id="16" w:name="Par197"/>
            <w:bookmarkEnd w:id="16"/>
            <w:r w:rsidRPr="00D133DC">
              <w:rPr>
                <w:sz w:val="24"/>
                <w:szCs w:val="24"/>
              </w:rPr>
              <w:t>9.</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Наличие филиалов*, отделений** иных мест осуществления образовательной деятельности***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каждый филиал, отделение</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50</w:t>
            </w:r>
          </w:p>
        </w:tc>
      </w:tr>
      <w:tr w:rsidR="0004322F" w:rsidRPr="00D133DC" w:rsidTr="00D133DC">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10.</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Наличие двух и более отдельно стоящих зданий, в которых осуществляется </w:t>
            </w:r>
            <w:proofErr w:type="gramStart"/>
            <w:r w:rsidRPr="00D133DC">
              <w:rPr>
                <w:sz w:val="24"/>
                <w:szCs w:val="24"/>
              </w:rPr>
              <w:t>об</w:t>
            </w:r>
            <w:r w:rsidR="00D133DC">
              <w:rPr>
                <w:sz w:val="24"/>
                <w:szCs w:val="24"/>
              </w:rPr>
              <w:t>-</w:t>
            </w:r>
            <w:proofErr w:type="spellStart"/>
            <w:r w:rsidRPr="00D133DC">
              <w:rPr>
                <w:sz w:val="24"/>
                <w:szCs w:val="24"/>
              </w:rPr>
              <w:t>разовательный</w:t>
            </w:r>
            <w:proofErr w:type="spellEnd"/>
            <w:proofErr w:type="gramEnd"/>
            <w:r w:rsidRPr="00D133DC">
              <w:rPr>
                <w:sz w:val="24"/>
                <w:szCs w:val="24"/>
              </w:rPr>
              <w:t xml:space="preserve"> процесс (реализуются об</w:t>
            </w:r>
            <w:r w:rsidR="00D133DC">
              <w:rPr>
                <w:sz w:val="24"/>
                <w:szCs w:val="24"/>
              </w:rPr>
              <w:t>-</w:t>
            </w:r>
            <w:proofErr w:type="spellStart"/>
            <w:r w:rsidRPr="00D133DC">
              <w:rPr>
                <w:sz w:val="24"/>
                <w:szCs w:val="24"/>
              </w:rPr>
              <w:t>разовательные</w:t>
            </w:r>
            <w:proofErr w:type="spellEnd"/>
            <w:r w:rsidRPr="00D133DC">
              <w:rPr>
                <w:sz w:val="24"/>
                <w:szCs w:val="24"/>
              </w:rPr>
              <w:t xml:space="preserve"> программы и (или) </w:t>
            </w:r>
            <w:proofErr w:type="spellStart"/>
            <w:r w:rsidRPr="00D133DC">
              <w:rPr>
                <w:sz w:val="24"/>
                <w:szCs w:val="24"/>
              </w:rPr>
              <w:t>обес</w:t>
            </w:r>
            <w:r w:rsidR="00D133DC">
              <w:rPr>
                <w:sz w:val="24"/>
                <w:szCs w:val="24"/>
              </w:rPr>
              <w:t>-</w:t>
            </w:r>
            <w:r w:rsidRPr="00D133DC">
              <w:rPr>
                <w:sz w:val="24"/>
                <w:szCs w:val="24"/>
              </w:rPr>
              <w:t>печивается</w:t>
            </w:r>
            <w:proofErr w:type="spellEnd"/>
            <w:r w:rsidRPr="00D133DC">
              <w:rPr>
                <w:sz w:val="24"/>
                <w:szCs w:val="24"/>
              </w:rPr>
              <w:t xml:space="preserve"> содержание и воспитание воспитанников), за исключением зданий филиалов, отделений, указанных в </w:t>
            </w:r>
            <w:hyperlink w:anchor="Par197" w:history="1">
              <w:r w:rsidRPr="00D133DC">
                <w:rPr>
                  <w:sz w:val="24"/>
                  <w:szCs w:val="24"/>
                </w:rPr>
                <w:t xml:space="preserve">п. </w:t>
              </w:r>
            </w:hyperlink>
            <w:r w:rsidRPr="00D133DC">
              <w:rPr>
                <w:sz w:val="24"/>
                <w:szCs w:val="24"/>
              </w:rPr>
              <w:t>7</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каждое здание</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20</w:t>
            </w:r>
          </w:p>
        </w:tc>
      </w:tr>
      <w:tr w:rsidR="0004322F" w:rsidRPr="00D133DC" w:rsidTr="00D133DC">
        <w:tc>
          <w:tcPr>
            <w:tcW w:w="700"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11.</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Наличие </w:t>
            </w:r>
            <w:proofErr w:type="gramStart"/>
            <w:r w:rsidRPr="00D133DC">
              <w:rPr>
                <w:sz w:val="24"/>
                <w:szCs w:val="24"/>
              </w:rPr>
              <w:t>оборудованных</w:t>
            </w:r>
            <w:proofErr w:type="gramEnd"/>
            <w:r w:rsidRPr="00D133DC">
              <w:rPr>
                <w:sz w:val="24"/>
                <w:szCs w:val="24"/>
              </w:rPr>
              <w:t xml:space="preserve"> и используемых в образовательном процессе:</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каждый вид</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спортивного зала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10</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тренажерного зала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10</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спортивной площадки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стадиона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25</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музея</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бассейна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25</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актового зала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музыкального зала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прогулочных площадок (за каждую)</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 кабинета </w:t>
            </w:r>
            <w:proofErr w:type="gramStart"/>
            <w:r w:rsidRPr="00D133DC">
              <w:rPr>
                <w:sz w:val="24"/>
                <w:szCs w:val="24"/>
              </w:rPr>
              <w:t>изобразительной</w:t>
            </w:r>
            <w:proofErr w:type="gramEnd"/>
            <w:r w:rsidRPr="00D133DC">
              <w:rPr>
                <w:sz w:val="24"/>
                <w:szCs w:val="24"/>
              </w:rPr>
              <w:t xml:space="preserve"> </w:t>
            </w:r>
            <w:proofErr w:type="spellStart"/>
            <w:r w:rsidRPr="00D133DC">
              <w:rPr>
                <w:sz w:val="24"/>
                <w:szCs w:val="24"/>
              </w:rPr>
              <w:t>деятельнос</w:t>
            </w:r>
            <w:r w:rsidR="00D133DC">
              <w:rPr>
                <w:sz w:val="24"/>
                <w:szCs w:val="24"/>
              </w:rPr>
              <w:t>-</w:t>
            </w:r>
            <w:r w:rsidRPr="00D133DC">
              <w:rPr>
                <w:sz w:val="24"/>
                <w:szCs w:val="24"/>
              </w:rPr>
              <w:t>ти</w:t>
            </w:r>
            <w:proofErr w:type="spellEnd"/>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комплекса (игрового, компьютерного, спортивного)</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логопедического кабинета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 </w:t>
            </w:r>
            <w:proofErr w:type="spellStart"/>
            <w:r w:rsidRPr="00D133DC">
              <w:rPr>
                <w:sz w:val="24"/>
                <w:szCs w:val="24"/>
              </w:rPr>
              <w:t>логопункта</w:t>
            </w:r>
            <w:proofErr w:type="spellEnd"/>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кабинета педагога - психолога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кабинета дефектолога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кабинета лечебной физкультуры</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D133DC">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lastRenderedPageBreak/>
              <w:t>12.</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Наличие у учреждения лицензии на </w:t>
            </w:r>
            <w:proofErr w:type="gramStart"/>
            <w:r w:rsidRPr="00D133DC">
              <w:rPr>
                <w:sz w:val="24"/>
                <w:szCs w:val="24"/>
              </w:rPr>
              <w:t>осу</w:t>
            </w:r>
            <w:r w:rsidR="00D133DC">
              <w:rPr>
                <w:sz w:val="24"/>
                <w:szCs w:val="24"/>
              </w:rPr>
              <w:t>-</w:t>
            </w:r>
            <w:proofErr w:type="spellStart"/>
            <w:r w:rsidRPr="00D133DC">
              <w:rPr>
                <w:sz w:val="24"/>
                <w:szCs w:val="24"/>
              </w:rPr>
              <w:t>ществление</w:t>
            </w:r>
            <w:proofErr w:type="spellEnd"/>
            <w:proofErr w:type="gramEnd"/>
            <w:r w:rsidRPr="00D133DC">
              <w:rPr>
                <w:sz w:val="24"/>
                <w:szCs w:val="24"/>
              </w:rPr>
              <w:t xml:space="preserve"> медицинской деятельности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D133DC">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13.</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Наличие учебно-опытных участков (</w:t>
            </w:r>
            <w:proofErr w:type="spellStart"/>
            <w:proofErr w:type="gramStart"/>
            <w:r w:rsidRPr="00D133DC">
              <w:rPr>
                <w:sz w:val="24"/>
                <w:szCs w:val="24"/>
              </w:rPr>
              <w:t>пло</w:t>
            </w:r>
            <w:r w:rsidR="00D133DC">
              <w:rPr>
                <w:sz w:val="24"/>
                <w:szCs w:val="24"/>
              </w:rPr>
              <w:t>-</w:t>
            </w:r>
            <w:r w:rsidRPr="00D133DC">
              <w:rPr>
                <w:sz w:val="24"/>
                <w:szCs w:val="24"/>
              </w:rPr>
              <w:t>щадью</w:t>
            </w:r>
            <w:proofErr w:type="spellEnd"/>
            <w:proofErr w:type="gramEnd"/>
            <w:r w:rsidRPr="00D133DC">
              <w:rPr>
                <w:sz w:val="24"/>
                <w:szCs w:val="24"/>
              </w:rPr>
              <w:t xml:space="preserve"> не менее 0,5 га), теплиц, парни</w:t>
            </w:r>
            <w:r w:rsidR="00D133DC">
              <w:rPr>
                <w:sz w:val="24"/>
                <w:szCs w:val="24"/>
              </w:rPr>
              <w:t>-</w:t>
            </w:r>
            <w:proofErr w:type="spellStart"/>
            <w:r w:rsidRPr="00D133DC">
              <w:rPr>
                <w:sz w:val="24"/>
                <w:szCs w:val="24"/>
              </w:rPr>
              <w:t>кового</w:t>
            </w:r>
            <w:proofErr w:type="spellEnd"/>
            <w:r w:rsidRPr="00D133DC">
              <w:rPr>
                <w:sz w:val="24"/>
                <w:szCs w:val="24"/>
              </w:rPr>
              <w:t xml:space="preserve"> хозяйства, зимнего сада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каждый вид</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20</w:t>
            </w:r>
          </w:p>
        </w:tc>
      </w:tr>
      <w:tr w:rsidR="0004322F" w:rsidRPr="00D133DC" w:rsidTr="00D133DC">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14.</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Наличие собственных, отдельно стоящих зданий (используемых по </w:t>
            </w:r>
            <w:proofErr w:type="gramStart"/>
            <w:r w:rsidRPr="00D133DC">
              <w:rPr>
                <w:sz w:val="24"/>
                <w:szCs w:val="24"/>
              </w:rPr>
              <w:t>целевому</w:t>
            </w:r>
            <w:proofErr w:type="gramEnd"/>
            <w:r w:rsidRPr="00D133DC">
              <w:rPr>
                <w:sz w:val="24"/>
                <w:szCs w:val="24"/>
              </w:rPr>
              <w:t xml:space="preserve"> </w:t>
            </w:r>
            <w:proofErr w:type="spellStart"/>
            <w:r w:rsidRPr="00D133DC">
              <w:rPr>
                <w:sz w:val="24"/>
                <w:szCs w:val="24"/>
              </w:rPr>
              <w:t>наз</w:t>
            </w:r>
            <w:r w:rsidR="00D133DC">
              <w:rPr>
                <w:sz w:val="24"/>
                <w:szCs w:val="24"/>
              </w:rPr>
              <w:t>-</w:t>
            </w:r>
            <w:r w:rsidRPr="00D133DC">
              <w:rPr>
                <w:sz w:val="24"/>
                <w:szCs w:val="24"/>
              </w:rPr>
              <w:t>начению</w:t>
            </w:r>
            <w:proofErr w:type="spellEnd"/>
            <w:r w:rsidRPr="00D133DC">
              <w:rPr>
                <w:sz w:val="24"/>
                <w:szCs w:val="24"/>
              </w:rPr>
              <w:t>): котельной (бойлер), гаражей, очистных и других сооружений комму</w:t>
            </w:r>
            <w:r w:rsidR="00D133DC">
              <w:rPr>
                <w:sz w:val="24"/>
                <w:szCs w:val="24"/>
              </w:rPr>
              <w:t>-</w:t>
            </w:r>
            <w:proofErr w:type="spellStart"/>
            <w:r w:rsidRPr="00D133DC">
              <w:rPr>
                <w:sz w:val="24"/>
                <w:szCs w:val="24"/>
              </w:rPr>
              <w:t>нального</w:t>
            </w:r>
            <w:proofErr w:type="spellEnd"/>
            <w:r w:rsidRPr="00D133DC">
              <w:rPr>
                <w:sz w:val="24"/>
                <w:szCs w:val="24"/>
              </w:rPr>
              <w:t xml:space="preserve"> и бытового назначения</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каждый вид</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20</w:t>
            </w:r>
          </w:p>
        </w:tc>
      </w:tr>
      <w:tr w:rsidR="0004322F" w:rsidRPr="00D133DC" w:rsidTr="00D133DC">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Наличие на балансе муниципального </w:t>
            </w:r>
            <w:proofErr w:type="spellStart"/>
            <w:proofErr w:type="gramStart"/>
            <w:r w:rsidRPr="00D133DC">
              <w:rPr>
                <w:sz w:val="24"/>
                <w:szCs w:val="24"/>
              </w:rPr>
              <w:t>уч</w:t>
            </w:r>
            <w:r w:rsidR="00D133DC">
              <w:rPr>
                <w:sz w:val="24"/>
                <w:szCs w:val="24"/>
              </w:rPr>
              <w:t>-</w:t>
            </w:r>
            <w:r w:rsidRPr="00D133DC">
              <w:rPr>
                <w:sz w:val="24"/>
                <w:szCs w:val="24"/>
              </w:rPr>
              <w:t>реждения</w:t>
            </w:r>
            <w:proofErr w:type="spellEnd"/>
            <w:proofErr w:type="gramEnd"/>
            <w:r w:rsidRPr="00D133DC">
              <w:rPr>
                <w:sz w:val="24"/>
                <w:szCs w:val="24"/>
              </w:rPr>
              <w:t xml:space="preserve"> действующих автотранспорт</w:t>
            </w:r>
            <w:r w:rsidR="00D133DC">
              <w:rPr>
                <w:sz w:val="24"/>
                <w:szCs w:val="24"/>
              </w:rPr>
              <w:t>-</w:t>
            </w:r>
            <w:proofErr w:type="spellStart"/>
            <w:r w:rsidRPr="00D133DC">
              <w:rPr>
                <w:sz w:val="24"/>
                <w:szCs w:val="24"/>
              </w:rPr>
              <w:t>ных</w:t>
            </w:r>
            <w:proofErr w:type="spellEnd"/>
            <w:r w:rsidRPr="00D133DC">
              <w:rPr>
                <w:sz w:val="24"/>
                <w:szCs w:val="24"/>
              </w:rPr>
              <w:t xml:space="preserve"> средств, используемых для осу</w:t>
            </w:r>
            <w:r w:rsidR="00D133DC">
              <w:rPr>
                <w:sz w:val="24"/>
                <w:szCs w:val="24"/>
              </w:rPr>
              <w:t>-</w:t>
            </w:r>
            <w:proofErr w:type="spellStart"/>
            <w:r w:rsidRPr="00D133DC">
              <w:rPr>
                <w:sz w:val="24"/>
                <w:szCs w:val="24"/>
              </w:rPr>
              <w:t>ществления</w:t>
            </w:r>
            <w:proofErr w:type="spellEnd"/>
            <w:r w:rsidRPr="00D133DC">
              <w:rPr>
                <w:sz w:val="24"/>
                <w:szCs w:val="24"/>
              </w:rPr>
              <w:t xml:space="preserve"> образовательного процесса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каждую единицу</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10</w:t>
            </w:r>
          </w:p>
        </w:tc>
      </w:tr>
    </w:tbl>
    <w:p w:rsidR="0004322F" w:rsidRPr="00B31473" w:rsidRDefault="0004322F" w:rsidP="00AD2E03">
      <w:pPr>
        <w:autoSpaceDE w:val="0"/>
        <w:autoSpaceDN w:val="0"/>
        <w:adjustRightInd w:val="0"/>
        <w:jc w:val="both"/>
        <w:rPr>
          <w:sz w:val="28"/>
          <w:szCs w:val="28"/>
        </w:rPr>
      </w:pPr>
    </w:p>
    <w:p w:rsidR="0004322F" w:rsidRPr="00B31473" w:rsidRDefault="0004322F" w:rsidP="00AD2E03">
      <w:pPr>
        <w:autoSpaceDE w:val="0"/>
        <w:autoSpaceDN w:val="0"/>
        <w:adjustRightInd w:val="0"/>
        <w:jc w:val="center"/>
        <w:rPr>
          <w:sz w:val="28"/>
          <w:szCs w:val="28"/>
        </w:rPr>
      </w:pPr>
      <w:r w:rsidRPr="00B31473">
        <w:rPr>
          <w:sz w:val="28"/>
          <w:szCs w:val="28"/>
        </w:rPr>
        <w:t xml:space="preserve">Показатели для руководителей </w:t>
      </w:r>
    </w:p>
    <w:p w:rsidR="0004322F" w:rsidRPr="00B31473" w:rsidRDefault="0004322F" w:rsidP="00AD2E03">
      <w:pPr>
        <w:autoSpaceDE w:val="0"/>
        <w:autoSpaceDN w:val="0"/>
        <w:adjustRightInd w:val="0"/>
        <w:jc w:val="center"/>
        <w:rPr>
          <w:sz w:val="28"/>
          <w:szCs w:val="28"/>
        </w:rPr>
      </w:pPr>
      <w:r w:rsidRPr="00B31473">
        <w:rPr>
          <w:sz w:val="28"/>
          <w:szCs w:val="28"/>
        </w:rPr>
        <w:t>муниципальных учреждений дополнительного образования</w:t>
      </w:r>
    </w:p>
    <w:p w:rsidR="0004322F" w:rsidRPr="00B31473" w:rsidRDefault="0004322F" w:rsidP="00AD2E03">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0"/>
        <w:gridCol w:w="4402"/>
        <w:gridCol w:w="2700"/>
        <w:gridCol w:w="1800"/>
      </w:tblGrid>
      <w:tr w:rsidR="0004322F" w:rsidRPr="00D133DC" w:rsidTr="00497101">
        <w:tc>
          <w:tcPr>
            <w:tcW w:w="700" w:type="dxa"/>
            <w:tcBorders>
              <w:top w:val="single" w:sz="4" w:space="0" w:color="auto"/>
              <w:left w:val="single" w:sz="4" w:space="0" w:color="auto"/>
              <w:bottom w:val="single" w:sz="4" w:space="0" w:color="auto"/>
              <w:right w:val="single" w:sz="4" w:space="0" w:color="auto"/>
            </w:tcBorders>
          </w:tcPr>
          <w:p w:rsidR="0004322F" w:rsidRPr="00D133DC" w:rsidRDefault="00497101" w:rsidP="00AD2E03">
            <w:pPr>
              <w:autoSpaceDE w:val="0"/>
              <w:autoSpaceDN w:val="0"/>
              <w:adjustRightInd w:val="0"/>
              <w:jc w:val="center"/>
              <w:rPr>
                <w:sz w:val="24"/>
                <w:szCs w:val="24"/>
              </w:rPr>
            </w:pPr>
            <w:r>
              <w:rPr>
                <w:sz w:val="24"/>
                <w:szCs w:val="24"/>
              </w:rPr>
              <w:t>№</w:t>
            </w:r>
            <w:r w:rsidR="0004322F" w:rsidRPr="00D133DC">
              <w:rPr>
                <w:sz w:val="24"/>
                <w:szCs w:val="24"/>
              </w:rPr>
              <w:t xml:space="preserve"> </w:t>
            </w:r>
            <w:proofErr w:type="gramStart"/>
            <w:r w:rsidR="0004322F" w:rsidRPr="00D133DC">
              <w:rPr>
                <w:sz w:val="24"/>
                <w:szCs w:val="24"/>
              </w:rPr>
              <w:t>п</w:t>
            </w:r>
            <w:proofErr w:type="gramEnd"/>
            <w:r w:rsidR="0004322F" w:rsidRPr="00D133DC">
              <w:rPr>
                <w:sz w:val="24"/>
                <w:szCs w:val="24"/>
              </w:rPr>
              <w:t>/п</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Показатели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Условия</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Количество баллов</w:t>
            </w:r>
          </w:p>
        </w:tc>
      </w:tr>
      <w:tr w:rsidR="0004322F" w:rsidRPr="00D133DC" w:rsidTr="00497101">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Количество воспитанников в </w:t>
            </w:r>
            <w:proofErr w:type="spellStart"/>
            <w:proofErr w:type="gramStart"/>
            <w:r w:rsidRPr="00D133DC">
              <w:rPr>
                <w:sz w:val="24"/>
                <w:szCs w:val="24"/>
              </w:rPr>
              <w:t>учрежде</w:t>
            </w:r>
            <w:r w:rsidR="00497101">
              <w:rPr>
                <w:sz w:val="24"/>
                <w:szCs w:val="24"/>
              </w:rPr>
              <w:t>-</w:t>
            </w:r>
            <w:r w:rsidRPr="00D133DC">
              <w:rPr>
                <w:sz w:val="24"/>
                <w:szCs w:val="24"/>
              </w:rPr>
              <w:t>нии</w:t>
            </w:r>
            <w:proofErr w:type="spellEnd"/>
            <w:proofErr w:type="gramEnd"/>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из расчета за каждого воспитанника</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0,2</w:t>
            </w:r>
          </w:p>
        </w:tc>
      </w:tr>
      <w:tr w:rsidR="0004322F" w:rsidRPr="00D133DC" w:rsidTr="00497101">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Количество воспитанников, </w:t>
            </w:r>
            <w:proofErr w:type="gramStart"/>
            <w:r w:rsidRPr="00D133DC">
              <w:rPr>
                <w:sz w:val="24"/>
                <w:szCs w:val="24"/>
              </w:rPr>
              <w:t>осваиваю</w:t>
            </w:r>
            <w:r w:rsidR="00497101">
              <w:rPr>
                <w:sz w:val="24"/>
                <w:szCs w:val="24"/>
              </w:rPr>
              <w:t>-</w:t>
            </w:r>
            <w:proofErr w:type="spellStart"/>
            <w:r w:rsidRPr="00D133DC">
              <w:rPr>
                <w:sz w:val="24"/>
                <w:szCs w:val="24"/>
              </w:rPr>
              <w:t>щих</w:t>
            </w:r>
            <w:proofErr w:type="spellEnd"/>
            <w:proofErr w:type="gramEnd"/>
            <w:r w:rsidRPr="00D133DC">
              <w:rPr>
                <w:sz w:val="24"/>
                <w:szCs w:val="24"/>
              </w:rPr>
              <w:t xml:space="preserve"> образовательные программы </w:t>
            </w:r>
            <w:proofErr w:type="spellStart"/>
            <w:r w:rsidRPr="00D133DC">
              <w:rPr>
                <w:sz w:val="24"/>
                <w:szCs w:val="24"/>
              </w:rPr>
              <w:t>науч</w:t>
            </w:r>
            <w:proofErr w:type="spellEnd"/>
            <w:r w:rsidR="00497101">
              <w:rPr>
                <w:sz w:val="24"/>
                <w:szCs w:val="24"/>
              </w:rPr>
              <w:t>-</w:t>
            </w:r>
            <w:r w:rsidRPr="00D133DC">
              <w:rPr>
                <w:sz w:val="24"/>
                <w:szCs w:val="24"/>
              </w:rPr>
              <w:t xml:space="preserve">но-технической, спортивно – </w:t>
            </w:r>
            <w:proofErr w:type="spellStart"/>
            <w:r w:rsidRPr="00D133DC">
              <w:rPr>
                <w:sz w:val="24"/>
                <w:szCs w:val="24"/>
              </w:rPr>
              <w:t>техничес</w:t>
            </w:r>
            <w:proofErr w:type="spellEnd"/>
            <w:r w:rsidR="00497101">
              <w:rPr>
                <w:sz w:val="24"/>
                <w:szCs w:val="24"/>
              </w:rPr>
              <w:t>-</w:t>
            </w:r>
            <w:r w:rsidRPr="00D133DC">
              <w:rPr>
                <w:sz w:val="24"/>
                <w:szCs w:val="24"/>
              </w:rPr>
              <w:t xml:space="preserve">кой, </w:t>
            </w:r>
            <w:proofErr w:type="spellStart"/>
            <w:r w:rsidRPr="00D133DC">
              <w:rPr>
                <w:sz w:val="24"/>
                <w:szCs w:val="24"/>
              </w:rPr>
              <w:t>военно</w:t>
            </w:r>
            <w:proofErr w:type="spellEnd"/>
            <w:r w:rsidRPr="00D133DC">
              <w:rPr>
                <w:sz w:val="24"/>
                <w:szCs w:val="24"/>
              </w:rPr>
              <w:t xml:space="preserve"> – патриотической, </w:t>
            </w:r>
            <w:proofErr w:type="spellStart"/>
            <w:r w:rsidRPr="00D133DC">
              <w:rPr>
                <w:sz w:val="24"/>
                <w:szCs w:val="24"/>
              </w:rPr>
              <w:t>туристс</w:t>
            </w:r>
            <w:proofErr w:type="spellEnd"/>
            <w:r w:rsidR="00497101">
              <w:rPr>
                <w:sz w:val="24"/>
                <w:szCs w:val="24"/>
              </w:rPr>
              <w:t>-</w:t>
            </w:r>
            <w:r w:rsidRPr="00D133DC">
              <w:rPr>
                <w:sz w:val="24"/>
                <w:szCs w:val="24"/>
              </w:rPr>
              <w:t>ко-краеведческой направленности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воспитанника</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0,3</w:t>
            </w:r>
          </w:p>
        </w:tc>
      </w:tr>
      <w:tr w:rsidR="0004322F" w:rsidRPr="00D133DC" w:rsidTr="00497101">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3.</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Количество детей-инвалидов, детей с ограниченными возможностями здоровья</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воспитанника</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0,3</w:t>
            </w:r>
          </w:p>
        </w:tc>
      </w:tr>
      <w:tr w:rsidR="0004322F" w:rsidRPr="00D133DC" w:rsidTr="00497101">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4.</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Количество детей-сирот и детей, </w:t>
            </w:r>
            <w:proofErr w:type="spellStart"/>
            <w:proofErr w:type="gramStart"/>
            <w:r w:rsidRPr="00D133DC">
              <w:rPr>
                <w:sz w:val="24"/>
                <w:szCs w:val="24"/>
              </w:rPr>
              <w:t>остав</w:t>
            </w:r>
            <w:r w:rsidR="00497101">
              <w:rPr>
                <w:sz w:val="24"/>
                <w:szCs w:val="24"/>
              </w:rPr>
              <w:t>-</w:t>
            </w:r>
            <w:r w:rsidRPr="00D133DC">
              <w:rPr>
                <w:sz w:val="24"/>
                <w:szCs w:val="24"/>
              </w:rPr>
              <w:t>шихся</w:t>
            </w:r>
            <w:proofErr w:type="spellEnd"/>
            <w:proofErr w:type="gramEnd"/>
            <w:r w:rsidRPr="00D133DC">
              <w:rPr>
                <w:sz w:val="24"/>
                <w:szCs w:val="24"/>
              </w:rPr>
              <w:t xml:space="preserve"> без попечения родителей</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воспитанника</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0,2</w:t>
            </w:r>
          </w:p>
        </w:tc>
      </w:tr>
      <w:tr w:rsidR="0004322F" w:rsidRPr="00D133DC" w:rsidTr="00497101">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Количество воспитанников в возрасте от 14 до 18 лет</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воспитанника</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0,3</w:t>
            </w:r>
          </w:p>
        </w:tc>
      </w:tr>
      <w:tr w:rsidR="0004322F" w:rsidRPr="00D133DC" w:rsidTr="00497101">
        <w:tc>
          <w:tcPr>
            <w:tcW w:w="700"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6.</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Количество воспитанников, </w:t>
            </w:r>
            <w:proofErr w:type="gramStart"/>
            <w:r w:rsidRPr="00D133DC">
              <w:rPr>
                <w:sz w:val="24"/>
                <w:szCs w:val="24"/>
              </w:rPr>
              <w:t>осваиваю</w:t>
            </w:r>
            <w:r w:rsidR="00497101">
              <w:rPr>
                <w:sz w:val="24"/>
                <w:szCs w:val="24"/>
              </w:rPr>
              <w:t>-</w:t>
            </w:r>
            <w:proofErr w:type="spellStart"/>
            <w:r w:rsidRPr="00D133DC">
              <w:rPr>
                <w:sz w:val="24"/>
                <w:szCs w:val="24"/>
              </w:rPr>
              <w:t>щих</w:t>
            </w:r>
            <w:proofErr w:type="spellEnd"/>
            <w:proofErr w:type="gramEnd"/>
            <w:r w:rsidRPr="00D133DC">
              <w:rPr>
                <w:sz w:val="24"/>
                <w:szCs w:val="24"/>
              </w:rPr>
              <w:t xml:space="preserve"> образовательные программы </w:t>
            </w:r>
            <w:proofErr w:type="spellStart"/>
            <w:r w:rsidRPr="00D133DC">
              <w:rPr>
                <w:sz w:val="24"/>
                <w:szCs w:val="24"/>
              </w:rPr>
              <w:t>физ</w:t>
            </w:r>
            <w:proofErr w:type="spellEnd"/>
            <w:r w:rsidR="00497101">
              <w:rPr>
                <w:sz w:val="24"/>
                <w:szCs w:val="24"/>
              </w:rPr>
              <w:t>-</w:t>
            </w:r>
            <w:r w:rsidRPr="00D133DC">
              <w:rPr>
                <w:sz w:val="24"/>
                <w:szCs w:val="24"/>
              </w:rPr>
              <w:t xml:space="preserve">культурно-спортивной, спортивно </w:t>
            </w:r>
            <w:r w:rsidR="00497101">
              <w:rPr>
                <w:sz w:val="24"/>
                <w:szCs w:val="24"/>
              </w:rPr>
              <w:t>–</w:t>
            </w:r>
            <w:r w:rsidRPr="00D133DC">
              <w:rPr>
                <w:sz w:val="24"/>
                <w:szCs w:val="24"/>
              </w:rPr>
              <w:t xml:space="preserve"> тех</w:t>
            </w:r>
            <w:r w:rsidR="00497101">
              <w:rPr>
                <w:sz w:val="24"/>
                <w:szCs w:val="24"/>
              </w:rPr>
              <w:t>-</w:t>
            </w:r>
            <w:proofErr w:type="spellStart"/>
            <w:r w:rsidRPr="00D133DC">
              <w:rPr>
                <w:sz w:val="24"/>
                <w:szCs w:val="24"/>
              </w:rPr>
              <w:t>нической</w:t>
            </w:r>
            <w:proofErr w:type="spellEnd"/>
            <w:r w:rsidRPr="00D133DC">
              <w:rPr>
                <w:sz w:val="24"/>
                <w:szCs w:val="24"/>
              </w:rPr>
              <w:t xml:space="preserve"> направленности, в том числе по этапам подготовки: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спортивно-оздоровительный</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каждого воспитанника дополнительно</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0,3</w:t>
            </w:r>
          </w:p>
        </w:tc>
      </w:tr>
      <w:tr w:rsidR="0004322F" w:rsidRPr="00D133DC" w:rsidTr="00497101">
        <w:trPr>
          <w:trHeight w:val="738"/>
        </w:trPr>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начальной подготовки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каждого воспитанника дополнительно</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0,4</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тренировочный</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каждого воспитанника дополнительно</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 совершенствования спортивного </w:t>
            </w:r>
            <w:proofErr w:type="spellStart"/>
            <w:proofErr w:type="gramStart"/>
            <w:r w:rsidRPr="00D133DC">
              <w:rPr>
                <w:sz w:val="24"/>
                <w:szCs w:val="24"/>
              </w:rPr>
              <w:t>мас</w:t>
            </w:r>
            <w:r w:rsidR="00497101">
              <w:rPr>
                <w:sz w:val="24"/>
                <w:szCs w:val="24"/>
              </w:rPr>
              <w:t>-</w:t>
            </w:r>
            <w:r w:rsidRPr="00D133DC">
              <w:rPr>
                <w:sz w:val="24"/>
                <w:szCs w:val="24"/>
              </w:rPr>
              <w:t>терства</w:t>
            </w:r>
            <w:proofErr w:type="spellEnd"/>
            <w:proofErr w:type="gramEnd"/>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каждого воспитанника дополнительно</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высшего спортивного мастерства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каждого воспитанника дополнительно</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4,5</w:t>
            </w:r>
          </w:p>
        </w:tc>
      </w:tr>
      <w:tr w:rsidR="0004322F" w:rsidRPr="00D133DC" w:rsidTr="00497101">
        <w:tc>
          <w:tcPr>
            <w:tcW w:w="700"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7.</w:t>
            </w:r>
          </w:p>
        </w:tc>
        <w:tc>
          <w:tcPr>
            <w:tcW w:w="4402"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Количество работников в </w:t>
            </w:r>
            <w:proofErr w:type="spellStart"/>
            <w:proofErr w:type="gramStart"/>
            <w:r w:rsidRPr="00D133DC">
              <w:rPr>
                <w:sz w:val="24"/>
                <w:szCs w:val="24"/>
              </w:rPr>
              <w:t>муниципаль</w:t>
            </w:r>
            <w:proofErr w:type="spellEnd"/>
            <w:r w:rsidR="00497101">
              <w:rPr>
                <w:sz w:val="24"/>
                <w:szCs w:val="24"/>
              </w:rPr>
              <w:t>-</w:t>
            </w:r>
            <w:r w:rsidRPr="00D133DC">
              <w:rPr>
                <w:sz w:val="24"/>
                <w:szCs w:val="24"/>
              </w:rPr>
              <w:t>ном</w:t>
            </w:r>
            <w:proofErr w:type="gramEnd"/>
            <w:r w:rsidRPr="00D133DC">
              <w:rPr>
                <w:sz w:val="24"/>
                <w:szCs w:val="24"/>
              </w:rPr>
              <w:t xml:space="preserve"> учреждении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каждого работника</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дополнительно за каждого педагога первой квалификационной категории</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0,5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 xml:space="preserve">дополнительно за каждого педагога высшей </w:t>
            </w:r>
            <w:proofErr w:type="spellStart"/>
            <w:proofErr w:type="gramStart"/>
            <w:r w:rsidRPr="00D133DC">
              <w:rPr>
                <w:sz w:val="24"/>
                <w:szCs w:val="24"/>
              </w:rPr>
              <w:t>квалификацион</w:t>
            </w:r>
            <w:proofErr w:type="spellEnd"/>
            <w:r w:rsidR="00107C69">
              <w:rPr>
                <w:sz w:val="24"/>
                <w:szCs w:val="24"/>
              </w:rPr>
              <w:t>-</w:t>
            </w:r>
            <w:r w:rsidRPr="00D133DC">
              <w:rPr>
                <w:sz w:val="24"/>
                <w:szCs w:val="24"/>
              </w:rPr>
              <w:t>ной</w:t>
            </w:r>
            <w:proofErr w:type="gramEnd"/>
            <w:r w:rsidRPr="00D133DC">
              <w:rPr>
                <w:sz w:val="24"/>
                <w:szCs w:val="24"/>
              </w:rPr>
              <w:t xml:space="preserve"> категории</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 xml:space="preserve">дополнительно за </w:t>
            </w:r>
            <w:proofErr w:type="spellStart"/>
            <w:proofErr w:type="gramStart"/>
            <w:r w:rsidRPr="00D133DC">
              <w:rPr>
                <w:sz w:val="24"/>
                <w:szCs w:val="24"/>
              </w:rPr>
              <w:t>каж</w:t>
            </w:r>
            <w:r w:rsidR="00CC4FE3">
              <w:rPr>
                <w:sz w:val="24"/>
                <w:szCs w:val="24"/>
              </w:rPr>
              <w:t>-</w:t>
            </w:r>
            <w:r w:rsidRPr="00D133DC">
              <w:rPr>
                <w:sz w:val="24"/>
                <w:szCs w:val="24"/>
              </w:rPr>
              <w:t>дого</w:t>
            </w:r>
            <w:proofErr w:type="spellEnd"/>
            <w:proofErr w:type="gramEnd"/>
            <w:r w:rsidRPr="00D133DC">
              <w:rPr>
                <w:sz w:val="24"/>
                <w:szCs w:val="24"/>
              </w:rPr>
              <w:t xml:space="preserve"> педагога, имею</w:t>
            </w:r>
            <w:r w:rsidR="00CC4FE3">
              <w:rPr>
                <w:sz w:val="24"/>
                <w:szCs w:val="24"/>
              </w:rPr>
              <w:t>-</w:t>
            </w:r>
            <w:proofErr w:type="spellStart"/>
            <w:r w:rsidRPr="00D133DC">
              <w:rPr>
                <w:sz w:val="24"/>
                <w:szCs w:val="24"/>
              </w:rPr>
              <w:t>щего</w:t>
            </w:r>
            <w:proofErr w:type="spellEnd"/>
            <w:r w:rsidRPr="00D133DC">
              <w:rPr>
                <w:sz w:val="24"/>
                <w:szCs w:val="24"/>
              </w:rPr>
              <w:t xml:space="preserve"> звание </w:t>
            </w:r>
            <w:r w:rsidR="00497101">
              <w:rPr>
                <w:sz w:val="24"/>
                <w:szCs w:val="24"/>
              </w:rPr>
              <w:t>«</w:t>
            </w:r>
            <w:r w:rsidRPr="00D133DC">
              <w:rPr>
                <w:sz w:val="24"/>
                <w:szCs w:val="24"/>
              </w:rPr>
              <w:t>Мастер спорта</w:t>
            </w:r>
            <w:r w:rsidR="00497101">
              <w:rPr>
                <w:sz w:val="24"/>
                <w:szCs w:val="24"/>
              </w:rPr>
              <w:t>»</w:t>
            </w:r>
            <w:r w:rsidRPr="00D133DC">
              <w:rPr>
                <w:sz w:val="24"/>
                <w:szCs w:val="24"/>
              </w:rPr>
              <w:t>, инструктор (старший инструктор) туризма, судья 1 (Всероссийской) категории</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w:t>
            </w:r>
          </w:p>
        </w:tc>
      </w:tr>
      <w:tr w:rsidR="0004322F" w:rsidRPr="00D133DC" w:rsidTr="00497101">
        <w:tc>
          <w:tcPr>
            <w:tcW w:w="700"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bookmarkStart w:id="17" w:name="Par344"/>
            <w:bookmarkEnd w:id="17"/>
            <w:r w:rsidRPr="00D133DC">
              <w:rPr>
                <w:sz w:val="24"/>
                <w:szCs w:val="24"/>
              </w:rPr>
              <w:t>8.</w:t>
            </w:r>
          </w:p>
        </w:tc>
        <w:tc>
          <w:tcPr>
            <w:tcW w:w="4402"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Наличие филиалов*, отделений**, иных мест осуществления образовательной деятельности***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каждый филиал, отделение</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20</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 xml:space="preserve">дополнительно за </w:t>
            </w:r>
            <w:proofErr w:type="spellStart"/>
            <w:proofErr w:type="gramStart"/>
            <w:r w:rsidRPr="00D133DC">
              <w:rPr>
                <w:sz w:val="24"/>
                <w:szCs w:val="24"/>
              </w:rPr>
              <w:t>каж</w:t>
            </w:r>
            <w:r w:rsidR="00CC4FE3">
              <w:rPr>
                <w:sz w:val="24"/>
                <w:szCs w:val="24"/>
              </w:rPr>
              <w:t>-</w:t>
            </w:r>
            <w:r w:rsidRPr="00D133DC">
              <w:rPr>
                <w:sz w:val="24"/>
                <w:szCs w:val="24"/>
              </w:rPr>
              <w:t>дый</w:t>
            </w:r>
            <w:proofErr w:type="spellEnd"/>
            <w:proofErr w:type="gramEnd"/>
            <w:r w:rsidRPr="00D133DC">
              <w:rPr>
                <w:sz w:val="24"/>
                <w:szCs w:val="24"/>
              </w:rPr>
              <w:t xml:space="preserve"> филиал (отделение) с контингентом </w:t>
            </w:r>
            <w:proofErr w:type="spellStart"/>
            <w:r w:rsidRPr="00D133DC">
              <w:rPr>
                <w:sz w:val="24"/>
                <w:szCs w:val="24"/>
              </w:rPr>
              <w:t>воспи</w:t>
            </w:r>
            <w:r w:rsidR="00CC4FE3">
              <w:rPr>
                <w:sz w:val="24"/>
                <w:szCs w:val="24"/>
              </w:rPr>
              <w:t>-</w:t>
            </w:r>
            <w:r w:rsidRPr="00D133DC">
              <w:rPr>
                <w:sz w:val="24"/>
                <w:szCs w:val="24"/>
              </w:rPr>
              <w:t>танников</w:t>
            </w:r>
            <w:proofErr w:type="spellEnd"/>
            <w:r w:rsidRPr="00D133DC">
              <w:rPr>
                <w:sz w:val="24"/>
                <w:szCs w:val="24"/>
              </w:rPr>
              <w:t xml:space="preserve"> в данном филиале (отделении) свыше 200 человек</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20</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4322F" w:rsidRDefault="0004322F" w:rsidP="00AD2E03">
            <w:pPr>
              <w:autoSpaceDE w:val="0"/>
              <w:autoSpaceDN w:val="0"/>
              <w:adjustRightInd w:val="0"/>
              <w:jc w:val="center"/>
              <w:rPr>
                <w:sz w:val="24"/>
                <w:szCs w:val="24"/>
              </w:rPr>
            </w:pPr>
            <w:r w:rsidRPr="00D133DC">
              <w:rPr>
                <w:sz w:val="24"/>
                <w:szCs w:val="24"/>
              </w:rPr>
              <w:t xml:space="preserve">дополнительно за </w:t>
            </w:r>
            <w:proofErr w:type="spellStart"/>
            <w:proofErr w:type="gramStart"/>
            <w:r w:rsidRPr="00D133DC">
              <w:rPr>
                <w:sz w:val="24"/>
                <w:szCs w:val="24"/>
              </w:rPr>
              <w:t>каж</w:t>
            </w:r>
            <w:r w:rsidR="00CC4FE3">
              <w:rPr>
                <w:sz w:val="24"/>
                <w:szCs w:val="24"/>
              </w:rPr>
              <w:t>-</w:t>
            </w:r>
            <w:r w:rsidRPr="00D133DC">
              <w:rPr>
                <w:sz w:val="24"/>
                <w:szCs w:val="24"/>
              </w:rPr>
              <w:t>дый</w:t>
            </w:r>
            <w:proofErr w:type="spellEnd"/>
            <w:proofErr w:type="gramEnd"/>
            <w:r w:rsidRPr="00D133DC">
              <w:rPr>
                <w:sz w:val="24"/>
                <w:szCs w:val="24"/>
              </w:rPr>
              <w:t xml:space="preserve"> филиал (отделение), расположенный тер</w:t>
            </w:r>
            <w:r w:rsidR="00CC4FE3">
              <w:rPr>
                <w:sz w:val="24"/>
                <w:szCs w:val="24"/>
              </w:rPr>
              <w:t>-</w:t>
            </w:r>
            <w:proofErr w:type="spellStart"/>
            <w:r w:rsidRPr="00D133DC">
              <w:rPr>
                <w:sz w:val="24"/>
                <w:szCs w:val="24"/>
              </w:rPr>
              <w:t>риториально</w:t>
            </w:r>
            <w:proofErr w:type="spellEnd"/>
            <w:r w:rsidRPr="00D133DC">
              <w:rPr>
                <w:sz w:val="24"/>
                <w:szCs w:val="24"/>
              </w:rPr>
              <w:t xml:space="preserve"> в другом районе города</w:t>
            </w:r>
          </w:p>
          <w:p w:rsidR="00CC4FE3" w:rsidRPr="00D133DC" w:rsidRDefault="00CC4FE3"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50</w:t>
            </w:r>
          </w:p>
        </w:tc>
      </w:tr>
      <w:tr w:rsidR="0004322F" w:rsidRPr="00D133DC" w:rsidTr="00497101">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lastRenderedPageBreak/>
              <w:t>9.</w:t>
            </w:r>
          </w:p>
        </w:tc>
        <w:tc>
          <w:tcPr>
            <w:tcW w:w="4402" w:type="dxa"/>
            <w:tcBorders>
              <w:top w:val="single" w:sz="4" w:space="0" w:color="auto"/>
              <w:left w:val="single" w:sz="4" w:space="0" w:color="auto"/>
              <w:bottom w:val="single" w:sz="4" w:space="0" w:color="auto"/>
              <w:right w:val="single" w:sz="4" w:space="0" w:color="auto"/>
            </w:tcBorders>
          </w:tcPr>
          <w:p w:rsidR="0004322F" w:rsidRDefault="0004322F" w:rsidP="00AD2E03">
            <w:pPr>
              <w:autoSpaceDE w:val="0"/>
              <w:autoSpaceDN w:val="0"/>
              <w:adjustRightInd w:val="0"/>
              <w:jc w:val="both"/>
              <w:rPr>
                <w:sz w:val="24"/>
                <w:szCs w:val="24"/>
              </w:rPr>
            </w:pPr>
            <w:r w:rsidRPr="00D133DC">
              <w:rPr>
                <w:sz w:val="24"/>
                <w:szCs w:val="24"/>
              </w:rPr>
              <w:t xml:space="preserve">Наличие в структуре учреждения, </w:t>
            </w:r>
            <w:proofErr w:type="spellStart"/>
            <w:proofErr w:type="gramStart"/>
            <w:r w:rsidRPr="00D133DC">
              <w:rPr>
                <w:sz w:val="24"/>
                <w:szCs w:val="24"/>
              </w:rPr>
              <w:t>реали</w:t>
            </w:r>
            <w:r w:rsidR="00107C69">
              <w:rPr>
                <w:sz w:val="24"/>
                <w:szCs w:val="24"/>
              </w:rPr>
              <w:t>-</w:t>
            </w:r>
            <w:r w:rsidRPr="00D133DC">
              <w:rPr>
                <w:sz w:val="24"/>
                <w:szCs w:val="24"/>
              </w:rPr>
              <w:t>зующего</w:t>
            </w:r>
            <w:proofErr w:type="spellEnd"/>
            <w:proofErr w:type="gramEnd"/>
            <w:r w:rsidRPr="00D133DC">
              <w:rPr>
                <w:sz w:val="24"/>
                <w:szCs w:val="24"/>
              </w:rPr>
              <w:t xml:space="preserve"> программы художественного направления, отделений по видам </w:t>
            </w:r>
            <w:proofErr w:type="spellStart"/>
            <w:r w:rsidRPr="00D133DC">
              <w:rPr>
                <w:sz w:val="24"/>
                <w:szCs w:val="24"/>
              </w:rPr>
              <w:t>ис</w:t>
            </w:r>
            <w:r w:rsidR="00107C69">
              <w:rPr>
                <w:sz w:val="24"/>
                <w:szCs w:val="24"/>
              </w:rPr>
              <w:t>-</w:t>
            </w:r>
            <w:r w:rsidRPr="00D133DC">
              <w:rPr>
                <w:sz w:val="24"/>
                <w:szCs w:val="24"/>
              </w:rPr>
              <w:t>кусств</w:t>
            </w:r>
            <w:proofErr w:type="spellEnd"/>
            <w:r w:rsidRPr="00D133DC">
              <w:rPr>
                <w:sz w:val="24"/>
                <w:szCs w:val="24"/>
              </w:rPr>
              <w:t xml:space="preserve"> (музыкальное, инструментальное, хоровое, хореографическое, прикладное творчество)</w:t>
            </w:r>
          </w:p>
          <w:p w:rsidR="00CC4FE3" w:rsidRPr="00D133DC" w:rsidRDefault="00CC4FE3" w:rsidP="00AD2E03">
            <w:pPr>
              <w:autoSpaceDE w:val="0"/>
              <w:autoSpaceDN w:val="0"/>
              <w:adjustRightInd w:val="0"/>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каждое отделение</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10</w:t>
            </w:r>
          </w:p>
        </w:tc>
      </w:tr>
      <w:tr w:rsidR="0004322F" w:rsidRPr="00D133DC" w:rsidTr="00497101">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10.</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proofErr w:type="gramStart"/>
            <w:r w:rsidRPr="00D133DC">
              <w:rPr>
                <w:sz w:val="24"/>
                <w:szCs w:val="24"/>
              </w:rPr>
              <w:t xml:space="preserve">Наличие двух и более отдельно стоящих зданий, в которых осуществляется </w:t>
            </w:r>
            <w:proofErr w:type="spellStart"/>
            <w:r w:rsidRPr="00D133DC">
              <w:rPr>
                <w:sz w:val="24"/>
                <w:szCs w:val="24"/>
              </w:rPr>
              <w:t>обра</w:t>
            </w:r>
            <w:r w:rsidR="00107C69">
              <w:rPr>
                <w:sz w:val="24"/>
                <w:szCs w:val="24"/>
              </w:rPr>
              <w:t>-</w:t>
            </w:r>
            <w:r w:rsidRPr="00D133DC">
              <w:rPr>
                <w:sz w:val="24"/>
                <w:szCs w:val="24"/>
              </w:rPr>
              <w:t>зовательный</w:t>
            </w:r>
            <w:proofErr w:type="spellEnd"/>
            <w:r w:rsidRPr="00D133DC">
              <w:rPr>
                <w:sz w:val="24"/>
                <w:szCs w:val="24"/>
              </w:rPr>
              <w:t xml:space="preserve"> процесс (реализуются </w:t>
            </w:r>
            <w:proofErr w:type="spellStart"/>
            <w:r w:rsidRPr="00D133DC">
              <w:rPr>
                <w:sz w:val="24"/>
                <w:szCs w:val="24"/>
              </w:rPr>
              <w:t>обра</w:t>
            </w:r>
            <w:r w:rsidR="00107C69">
              <w:rPr>
                <w:sz w:val="24"/>
                <w:szCs w:val="24"/>
              </w:rPr>
              <w:t>-</w:t>
            </w:r>
            <w:r w:rsidRPr="00D133DC">
              <w:rPr>
                <w:sz w:val="24"/>
                <w:szCs w:val="24"/>
              </w:rPr>
              <w:t>зовательные</w:t>
            </w:r>
            <w:proofErr w:type="spellEnd"/>
            <w:r w:rsidRPr="00D133DC">
              <w:rPr>
                <w:sz w:val="24"/>
                <w:szCs w:val="24"/>
              </w:rPr>
              <w:t xml:space="preserve"> программы и (или) </w:t>
            </w:r>
            <w:proofErr w:type="spellStart"/>
            <w:r w:rsidRPr="00D133DC">
              <w:rPr>
                <w:sz w:val="24"/>
                <w:szCs w:val="24"/>
              </w:rPr>
              <w:t>обеспе</w:t>
            </w:r>
            <w:r w:rsidR="00107C69">
              <w:rPr>
                <w:sz w:val="24"/>
                <w:szCs w:val="24"/>
              </w:rPr>
              <w:t>-</w:t>
            </w:r>
            <w:r w:rsidRPr="00D133DC">
              <w:rPr>
                <w:sz w:val="24"/>
                <w:szCs w:val="24"/>
              </w:rPr>
              <w:t>чивается</w:t>
            </w:r>
            <w:proofErr w:type="spellEnd"/>
            <w:r w:rsidRPr="00D133DC">
              <w:rPr>
                <w:sz w:val="24"/>
                <w:szCs w:val="24"/>
              </w:rPr>
              <w:t xml:space="preserve"> содержание и воспитание </w:t>
            </w:r>
            <w:proofErr w:type="spellStart"/>
            <w:r w:rsidRPr="00D133DC">
              <w:rPr>
                <w:sz w:val="24"/>
                <w:szCs w:val="24"/>
              </w:rPr>
              <w:t>обу</w:t>
            </w:r>
            <w:r w:rsidR="00107C69">
              <w:rPr>
                <w:sz w:val="24"/>
                <w:szCs w:val="24"/>
              </w:rPr>
              <w:t>-</w:t>
            </w:r>
            <w:r w:rsidRPr="00D133DC">
              <w:rPr>
                <w:sz w:val="24"/>
                <w:szCs w:val="24"/>
              </w:rPr>
              <w:t>чающихся</w:t>
            </w:r>
            <w:proofErr w:type="spellEnd"/>
            <w:r w:rsidRPr="00D133DC">
              <w:rPr>
                <w:sz w:val="24"/>
                <w:szCs w:val="24"/>
              </w:rPr>
              <w:t xml:space="preserve"> (воспитанников), за </w:t>
            </w:r>
            <w:proofErr w:type="spellStart"/>
            <w:r w:rsidRPr="00D133DC">
              <w:rPr>
                <w:sz w:val="24"/>
                <w:szCs w:val="24"/>
              </w:rPr>
              <w:t>исключе</w:t>
            </w:r>
            <w:r w:rsidR="00107C69">
              <w:rPr>
                <w:sz w:val="24"/>
                <w:szCs w:val="24"/>
              </w:rPr>
              <w:t>-</w:t>
            </w:r>
            <w:r w:rsidRPr="00D133DC">
              <w:rPr>
                <w:sz w:val="24"/>
                <w:szCs w:val="24"/>
              </w:rPr>
              <w:t>нием</w:t>
            </w:r>
            <w:proofErr w:type="spellEnd"/>
            <w:r w:rsidRPr="00D133DC">
              <w:rPr>
                <w:sz w:val="24"/>
                <w:szCs w:val="24"/>
              </w:rPr>
              <w:t xml:space="preserve"> зданий филиалов, отделений, </w:t>
            </w:r>
            <w:proofErr w:type="spellStart"/>
            <w:r w:rsidRPr="00D133DC">
              <w:rPr>
                <w:sz w:val="24"/>
                <w:szCs w:val="24"/>
              </w:rPr>
              <w:t>ука</w:t>
            </w:r>
            <w:r w:rsidR="00107C69">
              <w:rPr>
                <w:sz w:val="24"/>
                <w:szCs w:val="24"/>
              </w:rPr>
              <w:t>-</w:t>
            </w:r>
            <w:r w:rsidRPr="00D133DC">
              <w:rPr>
                <w:sz w:val="24"/>
                <w:szCs w:val="24"/>
              </w:rPr>
              <w:t>занных</w:t>
            </w:r>
            <w:proofErr w:type="spellEnd"/>
            <w:r w:rsidRPr="00D133DC">
              <w:rPr>
                <w:sz w:val="24"/>
                <w:szCs w:val="24"/>
              </w:rPr>
              <w:t xml:space="preserve"> в </w:t>
            </w:r>
            <w:hyperlink w:anchor="Par344" w:history="1">
              <w:r w:rsidRPr="00D133DC">
                <w:rPr>
                  <w:sz w:val="24"/>
                  <w:szCs w:val="24"/>
                </w:rPr>
                <w:t>п.</w:t>
              </w:r>
            </w:hyperlink>
            <w:r w:rsidRPr="00D133DC">
              <w:rPr>
                <w:sz w:val="24"/>
                <w:szCs w:val="24"/>
              </w:rPr>
              <w:t>7</w:t>
            </w:r>
            <w:proofErr w:type="gramEnd"/>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каждое здание</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20</w:t>
            </w:r>
          </w:p>
        </w:tc>
      </w:tr>
      <w:tr w:rsidR="0004322F" w:rsidRPr="00D133DC" w:rsidTr="00497101">
        <w:tc>
          <w:tcPr>
            <w:tcW w:w="700" w:type="dxa"/>
            <w:vMerge w:val="restart"/>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11.</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Наличие </w:t>
            </w:r>
            <w:proofErr w:type="gramStart"/>
            <w:r w:rsidRPr="00D133DC">
              <w:rPr>
                <w:sz w:val="24"/>
                <w:szCs w:val="24"/>
              </w:rPr>
              <w:t>оборудованных</w:t>
            </w:r>
            <w:proofErr w:type="gramEnd"/>
            <w:r w:rsidRPr="00D133DC">
              <w:rPr>
                <w:sz w:val="24"/>
                <w:szCs w:val="24"/>
              </w:rPr>
              <w:t xml:space="preserve"> и используемых в образовательном процессе:</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каждый вид</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спортивного зала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тренажерного зала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спортивной площадки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хоккейного корта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лыжной базы</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стадиона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учебных мастерских</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библиотеки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музея</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актового зала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класса хореографии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творческой мастерской</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класса хорового пения</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учебной предметной лаборатории</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теннисного корта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497101">
        <w:tc>
          <w:tcPr>
            <w:tcW w:w="700" w:type="dxa"/>
            <w:vMerge/>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автодрома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15</w:t>
            </w:r>
          </w:p>
        </w:tc>
      </w:tr>
      <w:tr w:rsidR="0004322F" w:rsidRPr="00D133DC" w:rsidTr="00497101">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12.</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Наличие собственных, отдельно стоящих зданий (используемых по </w:t>
            </w:r>
            <w:proofErr w:type="gramStart"/>
            <w:r w:rsidRPr="00D133DC">
              <w:rPr>
                <w:sz w:val="24"/>
                <w:szCs w:val="24"/>
              </w:rPr>
              <w:t>целевому</w:t>
            </w:r>
            <w:proofErr w:type="gramEnd"/>
            <w:r w:rsidRPr="00D133DC">
              <w:rPr>
                <w:sz w:val="24"/>
                <w:szCs w:val="24"/>
              </w:rPr>
              <w:t xml:space="preserve"> </w:t>
            </w:r>
            <w:proofErr w:type="spellStart"/>
            <w:r w:rsidRPr="00D133DC">
              <w:rPr>
                <w:sz w:val="24"/>
                <w:szCs w:val="24"/>
              </w:rPr>
              <w:t>наз</w:t>
            </w:r>
            <w:r w:rsidR="00107C69">
              <w:rPr>
                <w:sz w:val="24"/>
                <w:szCs w:val="24"/>
              </w:rPr>
              <w:t>-</w:t>
            </w:r>
            <w:r w:rsidRPr="00D133DC">
              <w:rPr>
                <w:sz w:val="24"/>
                <w:szCs w:val="24"/>
              </w:rPr>
              <w:t>начению</w:t>
            </w:r>
            <w:proofErr w:type="spellEnd"/>
            <w:r w:rsidRPr="00D133DC">
              <w:rPr>
                <w:sz w:val="24"/>
                <w:szCs w:val="24"/>
              </w:rPr>
              <w:t xml:space="preserve">): котельной (бойлер), гаражей, </w:t>
            </w:r>
            <w:r w:rsidRPr="00D133DC">
              <w:rPr>
                <w:sz w:val="24"/>
                <w:szCs w:val="24"/>
              </w:rPr>
              <w:lastRenderedPageBreak/>
              <w:t>очистных и других сооружений комму</w:t>
            </w:r>
            <w:r w:rsidR="00107C69">
              <w:rPr>
                <w:sz w:val="24"/>
                <w:szCs w:val="24"/>
              </w:rPr>
              <w:t>-</w:t>
            </w:r>
            <w:proofErr w:type="spellStart"/>
            <w:r w:rsidRPr="00D133DC">
              <w:rPr>
                <w:sz w:val="24"/>
                <w:szCs w:val="24"/>
              </w:rPr>
              <w:t>наль</w:t>
            </w:r>
            <w:r w:rsidR="00107C69">
              <w:rPr>
                <w:sz w:val="24"/>
                <w:szCs w:val="24"/>
              </w:rPr>
              <w:t>ного</w:t>
            </w:r>
            <w:proofErr w:type="spellEnd"/>
            <w:r w:rsidRPr="00D133DC">
              <w:rPr>
                <w:sz w:val="24"/>
                <w:szCs w:val="24"/>
              </w:rPr>
              <w:t xml:space="preserve"> и бытового назначения</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lastRenderedPageBreak/>
              <w:t>за каждый вид</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20</w:t>
            </w:r>
          </w:p>
        </w:tc>
      </w:tr>
      <w:tr w:rsidR="0004322F" w:rsidRPr="00D133DC" w:rsidTr="00497101">
        <w:tc>
          <w:tcPr>
            <w:tcW w:w="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lastRenderedPageBreak/>
              <w:t>13.</w:t>
            </w:r>
          </w:p>
        </w:tc>
        <w:tc>
          <w:tcPr>
            <w:tcW w:w="4402"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both"/>
              <w:rPr>
                <w:sz w:val="24"/>
                <w:szCs w:val="24"/>
              </w:rPr>
            </w:pPr>
            <w:r w:rsidRPr="00D133DC">
              <w:rPr>
                <w:sz w:val="24"/>
                <w:szCs w:val="24"/>
              </w:rPr>
              <w:t xml:space="preserve">Наличие на балансе муниципального </w:t>
            </w:r>
            <w:proofErr w:type="spellStart"/>
            <w:proofErr w:type="gramStart"/>
            <w:r w:rsidRPr="00D133DC">
              <w:rPr>
                <w:sz w:val="24"/>
                <w:szCs w:val="24"/>
              </w:rPr>
              <w:t>уч</w:t>
            </w:r>
            <w:r w:rsidR="00107C69">
              <w:rPr>
                <w:sz w:val="24"/>
                <w:szCs w:val="24"/>
              </w:rPr>
              <w:t>-</w:t>
            </w:r>
            <w:r w:rsidRPr="00D133DC">
              <w:rPr>
                <w:sz w:val="24"/>
                <w:szCs w:val="24"/>
              </w:rPr>
              <w:t>реждения</w:t>
            </w:r>
            <w:proofErr w:type="spellEnd"/>
            <w:proofErr w:type="gramEnd"/>
            <w:r w:rsidRPr="00D133DC">
              <w:rPr>
                <w:sz w:val="24"/>
                <w:szCs w:val="24"/>
              </w:rPr>
              <w:t xml:space="preserve"> действующих автотранспорт</w:t>
            </w:r>
            <w:r w:rsidR="00107C69">
              <w:rPr>
                <w:sz w:val="24"/>
                <w:szCs w:val="24"/>
              </w:rPr>
              <w:t>-</w:t>
            </w:r>
            <w:proofErr w:type="spellStart"/>
            <w:r w:rsidRPr="00D133DC">
              <w:rPr>
                <w:sz w:val="24"/>
                <w:szCs w:val="24"/>
              </w:rPr>
              <w:t>ных</w:t>
            </w:r>
            <w:proofErr w:type="spellEnd"/>
            <w:r w:rsidRPr="00D133DC">
              <w:rPr>
                <w:sz w:val="24"/>
                <w:szCs w:val="24"/>
              </w:rPr>
              <w:t xml:space="preserve"> средств, используемых для осу</w:t>
            </w:r>
            <w:r w:rsidR="00107C69">
              <w:rPr>
                <w:sz w:val="24"/>
                <w:szCs w:val="24"/>
              </w:rPr>
              <w:t>-</w:t>
            </w:r>
            <w:proofErr w:type="spellStart"/>
            <w:r w:rsidRPr="00D133DC">
              <w:rPr>
                <w:sz w:val="24"/>
                <w:szCs w:val="24"/>
              </w:rPr>
              <w:t>ществления</w:t>
            </w:r>
            <w:proofErr w:type="spellEnd"/>
            <w:r w:rsidRPr="00D133DC">
              <w:rPr>
                <w:sz w:val="24"/>
                <w:szCs w:val="24"/>
              </w:rPr>
              <w:t xml:space="preserve"> образовательного процесса</w:t>
            </w:r>
          </w:p>
        </w:tc>
        <w:tc>
          <w:tcPr>
            <w:tcW w:w="27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за каждую единицу</w:t>
            </w:r>
          </w:p>
        </w:tc>
        <w:tc>
          <w:tcPr>
            <w:tcW w:w="1800" w:type="dxa"/>
            <w:tcBorders>
              <w:top w:val="single" w:sz="4" w:space="0" w:color="auto"/>
              <w:left w:val="single" w:sz="4" w:space="0" w:color="auto"/>
              <w:bottom w:val="single" w:sz="4" w:space="0" w:color="auto"/>
              <w:right w:val="single" w:sz="4" w:space="0" w:color="auto"/>
            </w:tcBorders>
          </w:tcPr>
          <w:p w:rsidR="0004322F" w:rsidRPr="00D133DC" w:rsidRDefault="0004322F" w:rsidP="00AD2E03">
            <w:pPr>
              <w:autoSpaceDE w:val="0"/>
              <w:autoSpaceDN w:val="0"/>
              <w:adjustRightInd w:val="0"/>
              <w:jc w:val="center"/>
              <w:rPr>
                <w:sz w:val="24"/>
                <w:szCs w:val="24"/>
              </w:rPr>
            </w:pPr>
            <w:r w:rsidRPr="00D133DC">
              <w:rPr>
                <w:sz w:val="24"/>
                <w:szCs w:val="24"/>
              </w:rPr>
              <w:t>10</w:t>
            </w:r>
          </w:p>
        </w:tc>
      </w:tr>
    </w:tbl>
    <w:p w:rsidR="0004322F" w:rsidRPr="00B31473" w:rsidRDefault="0004322F" w:rsidP="00AD2E03">
      <w:pPr>
        <w:autoSpaceDE w:val="0"/>
        <w:autoSpaceDN w:val="0"/>
        <w:adjustRightInd w:val="0"/>
        <w:outlineLvl w:val="1"/>
        <w:rPr>
          <w:sz w:val="28"/>
          <w:szCs w:val="28"/>
        </w:rPr>
      </w:pPr>
    </w:p>
    <w:p w:rsidR="0004322F" w:rsidRPr="00B31473" w:rsidRDefault="0004322F" w:rsidP="00AD2E03">
      <w:pPr>
        <w:autoSpaceDE w:val="0"/>
        <w:autoSpaceDN w:val="0"/>
        <w:adjustRightInd w:val="0"/>
        <w:ind w:firstLine="540"/>
        <w:jc w:val="both"/>
        <w:rPr>
          <w:sz w:val="28"/>
          <w:szCs w:val="28"/>
        </w:rPr>
      </w:pPr>
      <w:r w:rsidRPr="00B31473">
        <w:rPr>
          <w:sz w:val="28"/>
          <w:szCs w:val="28"/>
        </w:rPr>
        <w:t>* филиалом является обособленное подразделение учреждения, расположенное вне места его нахождения и осуществляющее все его функции или их часть, в том числе функции представительства. Филиалы учреждения должны быть указаны в учредительных документах юридического лица.</w:t>
      </w:r>
    </w:p>
    <w:p w:rsidR="0004322F" w:rsidRPr="00B31473" w:rsidRDefault="0004322F" w:rsidP="00AD2E03">
      <w:pPr>
        <w:autoSpaceDE w:val="0"/>
        <w:autoSpaceDN w:val="0"/>
        <w:adjustRightInd w:val="0"/>
        <w:ind w:firstLine="540"/>
        <w:jc w:val="both"/>
        <w:rPr>
          <w:sz w:val="28"/>
          <w:szCs w:val="28"/>
        </w:rPr>
      </w:pPr>
      <w:r w:rsidRPr="00B31473">
        <w:rPr>
          <w:sz w:val="28"/>
          <w:szCs w:val="28"/>
        </w:rPr>
        <w:t xml:space="preserve">** </w:t>
      </w:r>
      <w:proofErr w:type="gramStart"/>
      <w:r w:rsidRPr="00B31473">
        <w:rPr>
          <w:sz w:val="28"/>
          <w:szCs w:val="28"/>
        </w:rPr>
        <w:t>о</w:t>
      </w:r>
      <w:proofErr w:type="gramEnd"/>
      <w:r w:rsidRPr="00B31473">
        <w:rPr>
          <w:sz w:val="28"/>
          <w:szCs w:val="28"/>
        </w:rPr>
        <w:t>тделением является подразделение учреждения, входящее в его состав, расположенное на/вне территории учреждения и не являющееся филиалом или представительством учреждения. Отделения должны быть указаны в учредительных документах юридического лица.</w:t>
      </w:r>
    </w:p>
    <w:p w:rsidR="0004322F" w:rsidRPr="00B31473" w:rsidRDefault="0004322F" w:rsidP="00AD2E03">
      <w:pPr>
        <w:autoSpaceDE w:val="0"/>
        <w:autoSpaceDN w:val="0"/>
        <w:adjustRightInd w:val="0"/>
        <w:ind w:firstLine="540"/>
        <w:jc w:val="both"/>
        <w:rPr>
          <w:sz w:val="28"/>
          <w:szCs w:val="28"/>
        </w:rPr>
      </w:pPr>
      <w:r w:rsidRPr="00B31473">
        <w:rPr>
          <w:sz w:val="28"/>
          <w:szCs w:val="28"/>
        </w:rPr>
        <w:t xml:space="preserve">*** иные места осуществления образовательной деятельности - не являющиеся филиалом, отделением, адреса осуществления образовательной деятельности, указанные </w:t>
      </w:r>
      <w:proofErr w:type="gramStart"/>
      <w:r w:rsidRPr="00B31473">
        <w:rPr>
          <w:sz w:val="28"/>
          <w:szCs w:val="28"/>
        </w:rPr>
        <w:t>у</w:t>
      </w:r>
      <w:proofErr w:type="gramEnd"/>
      <w:r w:rsidRPr="00B31473">
        <w:rPr>
          <w:sz w:val="28"/>
          <w:szCs w:val="28"/>
        </w:rPr>
        <w:t xml:space="preserve"> учредительных документах.</w:t>
      </w:r>
    </w:p>
    <w:p w:rsidR="0004322F" w:rsidRPr="00B31473" w:rsidRDefault="0004322F" w:rsidP="00AD2E03">
      <w:pPr>
        <w:autoSpaceDE w:val="0"/>
        <w:autoSpaceDN w:val="0"/>
        <w:adjustRightInd w:val="0"/>
        <w:ind w:firstLine="540"/>
        <w:jc w:val="both"/>
        <w:rPr>
          <w:sz w:val="28"/>
          <w:szCs w:val="28"/>
        </w:rPr>
      </w:pPr>
      <w:r w:rsidRPr="00B31473">
        <w:rPr>
          <w:sz w:val="28"/>
          <w:szCs w:val="28"/>
        </w:rPr>
        <w:t xml:space="preserve">По показателю </w:t>
      </w:r>
      <w:r w:rsidR="00107C69">
        <w:rPr>
          <w:sz w:val="28"/>
          <w:szCs w:val="28"/>
        </w:rPr>
        <w:t>«</w:t>
      </w:r>
      <w:r w:rsidRPr="00B31473">
        <w:rPr>
          <w:sz w:val="28"/>
          <w:szCs w:val="28"/>
        </w:rPr>
        <w:t>количество работников в учреждении</w:t>
      </w:r>
      <w:r w:rsidR="00107C69">
        <w:rPr>
          <w:sz w:val="28"/>
          <w:szCs w:val="28"/>
        </w:rPr>
        <w:t>»</w:t>
      </w:r>
      <w:r w:rsidRPr="00B31473">
        <w:rPr>
          <w:sz w:val="28"/>
          <w:szCs w:val="28"/>
        </w:rPr>
        <w:t xml:space="preserve"> учитывается квалификационная категория работника по основной занимаемой должности.</w:t>
      </w:r>
    </w:p>
    <w:p w:rsidR="0004322F" w:rsidRPr="00B31473" w:rsidRDefault="0004322F" w:rsidP="00AD2E03">
      <w:pPr>
        <w:autoSpaceDE w:val="0"/>
        <w:autoSpaceDN w:val="0"/>
        <w:adjustRightInd w:val="0"/>
        <w:jc w:val="right"/>
        <w:outlineLvl w:val="1"/>
        <w:rPr>
          <w:sz w:val="28"/>
          <w:szCs w:val="28"/>
        </w:rPr>
      </w:pPr>
    </w:p>
    <w:p w:rsidR="0004322F" w:rsidRPr="00B31473" w:rsidRDefault="0004322F" w:rsidP="00AD2E03">
      <w:pPr>
        <w:autoSpaceDE w:val="0"/>
        <w:autoSpaceDN w:val="0"/>
        <w:adjustRightInd w:val="0"/>
        <w:jc w:val="right"/>
        <w:outlineLvl w:val="1"/>
        <w:rPr>
          <w:sz w:val="28"/>
          <w:szCs w:val="28"/>
        </w:rPr>
      </w:pPr>
    </w:p>
    <w:p w:rsidR="0004322F" w:rsidRPr="00B31473" w:rsidRDefault="0004322F" w:rsidP="00AD2E03">
      <w:pPr>
        <w:autoSpaceDE w:val="0"/>
        <w:autoSpaceDN w:val="0"/>
        <w:adjustRightInd w:val="0"/>
        <w:jc w:val="right"/>
        <w:outlineLvl w:val="1"/>
        <w:rPr>
          <w:sz w:val="28"/>
          <w:szCs w:val="28"/>
        </w:rPr>
      </w:pPr>
    </w:p>
    <w:p w:rsidR="0004322F" w:rsidRPr="00B31473" w:rsidRDefault="0004322F" w:rsidP="00AD2E03">
      <w:pPr>
        <w:autoSpaceDE w:val="0"/>
        <w:autoSpaceDN w:val="0"/>
        <w:adjustRightInd w:val="0"/>
        <w:jc w:val="right"/>
        <w:outlineLvl w:val="1"/>
        <w:rPr>
          <w:sz w:val="28"/>
          <w:szCs w:val="28"/>
        </w:rPr>
      </w:pPr>
    </w:p>
    <w:p w:rsidR="0004322F" w:rsidRPr="00B31473" w:rsidRDefault="0004322F" w:rsidP="00AD2E03">
      <w:pPr>
        <w:autoSpaceDE w:val="0"/>
        <w:autoSpaceDN w:val="0"/>
        <w:adjustRightInd w:val="0"/>
        <w:jc w:val="right"/>
        <w:outlineLvl w:val="1"/>
        <w:rPr>
          <w:sz w:val="28"/>
          <w:szCs w:val="28"/>
        </w:rPr>
      </w:pPr>
    </w:p>
    <w:p w:rsidR="0004322F" w:rsidRPr="00B31473" w:rsidRDefault="0004322F" w:rsidP="00AD2E03">
      <w:pPr>
        <w:autoSpaceDE w:val="0"/>
        <w:autoSpaceDN w:val="0"/>
        <w:adjustRightInd w:val="0"/>
        <w:jc w:val="right"/>
        <w:outlineLvl w:val="1"/>
        <w:rPr>
          <w:sz w:val="28"/>
          <w:szCs w:val="28"/>
        </w:rPr>
      </w:pPr>
    </w:p>
    <w:p w:rsidR="0004322F" w:rsidRPr="00B31473" w:rsidRDefault="0004322F" w:rsidP="00AD2E03">
      <w:pPr>
        <w:autoSpaceDE w:val="0"/>
        <w:autoSpaceDN w:val="0"/>
        <w:adjustRightInd w:val="0"/>
        <w:jc w:val="right"/>
        <w:outlineLvl w:val="1"/>
        <w:rPr>
          <w:sz w:val="28"/>
          <w:szCs w:val="28"/>
        </w:rPr>
      </w:pPr>
    </w:p>
    <w:p w:rsidR="0004322F" w:rsidRPr="00B31473" w:rsidRDefault="00107C69" w:rsidP="00AD2E03">
      <w:pPr>
        <w:autoSpaceDE w:val="0"/>
        <w:autoSpaceDN w:val="0"/>
        <w:adjustRightInd w:val="0"/>
        <w:ind w:left="5529"/>
        <w:jc w:val="center"/>
        <w:outlineLvl w:val="1"/>
        <w:rPr>
          <w:sz w:val="28"/>
          <w:szCs w:val="28"/>
        </w:rPr>
      </w:pPr>
      <w:r>
        <w:rPr>
          <w:sz w:val="28"/>
          <w:szCs w:val="28"/>
        </w:rPr>
        <w:br w:type="page"/>
      </w:r>
      <w:r w:rsidR="0004322F" w:rsidRPr="00B31473">
        <w:rPr>
          <w:sz w:val="28"/>
          <w:szCs w:val="28"/>
        </w:rPr>
        <w:lastRenderedPageBreak/>
        <w:t>П</w:t>
      </w:r>
      <w:r w:rsidRPr="00B31473">
        <w:rPr>
          <w:sz w:val="28"/>
          <w:szCs w:val="28"/>
        </w:rPr>
        <w:t>РИЛОЖЕНИЕ</w:t>
      </w:r>
      <w:r w:rsidR="0004322F" w:rsidRPr="00B31473">
        <w:rPr>
          <w:sz w:val="28"/>
          <w:szCs w:val="28"/>
        </w:rPr>
        <w:t xml:space="preserve"> 8</w:t>
      </w:r>
    </w:p>
    <w:p w:rsidR="0004322F" w:rsidRPr="00B31473" w:rsidRDefault="0004322F" w:rsidP="00AD2E03">
      <w:pPr>
        <w:autoSpaceDE w:val="0"/>
        <w:autoSpaceDN w:val="0"/>
        <w:adjustRightInd w:val="0"/>
        <w:ind w:left="5529"/>
        <w:jc w:val="both"/>
        <w:rPr>
          <w:sz w:val="28"/>
          <w:szCs w:val="28"/>
        </w:rPr>
      </w:pPr>
      <w:r w:rsidRPr="00B31473">
        <w:rPr>
          <w:sz w:val="28"/>
          <w:szCs w:val="28"/>
        </w:rPr>
        <w:t>к Положению</w:t>
      </w:r>
      <w:r w:rsidR="00107C69">
        <w:rPr>
          <w:sz w:val="28"/>
          <w:szCs w:val="28"/>
        </w:rPr>
        <w:t xml:space="preserve"> </w:t>
      </w:r>
      <w:r w:rsidRPr="00B31473">
        <w:rPr>
          <w:sz w:val="28"/>
          <w:szCs w:val="28"/>
        </w:rPr>
        <w:t>об оплате труда работников</w:t>
      </w:r>
      <w:r w:rsidR="00107C69">
        <w:rPr>
          <w:sz w:val="28"/>
          <w:szCs w:val="28"/>
        </w:rPr>
        <w:t xml:space="preserve"> </w:t>
      </w:r>
      <w:r w:rsidRPr="00B31473">
        <w:rPr>
          <w:sz w:val="28"/>
          <w:szCs w:val="28"/>
        </w:rPr>
        <w:t xml:space="preserve">муниципальных </w:t>
      </w:r>
      <w:proofErr w:type="spellStart"/>
      <w:proofErr w:type="gramStart"/>
      <w:r w:rsidRPr="00B31473">
        <w:rPr>
          <w:sz w:val="28"/>
          <w:szCs w:val="28"/>
        </w:rPr>
        <w:t>обра</w:t>
      </w:r>
      <w:r w:rsidR="00491620">
        <w:rPr>
          <w:sz w:val="28"/>
          <w:szCs w:val="28"/>
        </w:rPr>
        <w:t>-</w:t>
      </w:r>
      <w:r w:rsidRPr="00B31473">
        <w:rPr>
          <w:sz w:val="28"/>
          <w:szCs w:val="28"/>
        </w:rPr>
        <w:t>зовательных</w:t>
      </w:r>
      <w:proofErr w:type="spellEnd"/>
      <w:proofErr w:type="gramEnd"/>
      <w:r w:rsidR="00107C69">
        <w:rPr>
          <w:sz w:val="28"/>
          <w:szCs w:val="28"/>
        </w:rPr>
        <w:t xml:space="preserve"> </w:t>
      </w:r>
      <w:r w:rsidRPr="00B31473">
        <w:rPr>
          <w:sz w:val="28"/>
          <w:szCs w:val="28"/>
        </w:rPr>
        <w:t>учреждений города Троицка,</w:t>
      </w:r>
      <w:r w:rsidR="00107C69">
        <w:rPr>
          <w:sz w:val="28"/>
          <w:szCs w:val="28"/>
        </w:rPr>
        <w:t xml:space="preserve"> </w:t>
      </w:r>
      <w:r w:rsidRPr="00B31473">
        <w:rPr>
          <w:sz w:val="28"/>
          <w:szCs w:val="28"/>
        </w:rPr>
        <w:t>подведомственных</w:t>
      </w:r>
      <w:r w:rsidR="00107C69">
        <w:rPr>
          <w:sz w:val="28"/>
          <w:szCs w:val="28"/>
        </w:rPr>
        <w:t xml:space="preserve"> </w:t>
      </w:r>
      <w:proofErr w:type="spellStart"/>
      <w:r w:rsidRPr="00B31473">
        <w:rPr>
          <w:sz w:val="28"/>
          <w:szCs w:val="28"/>
        </w:rPr>
        <w:t>Уп</w:t>
      </w:r>
      <w:r w:rsidR="00491620">
        <w:rPr>
          <w:sz w:val="28"/>
          <w:szCs w:val="28"/>
        </w:rPr>
        <w:t>-</w:t>
      </w:r>
      <w:r w:rsidRPr="00B31473">
        <w:rPr>
          <w:sz w:val="28"/>
          <w:szCs w:val="28"/>
        </w:rPr>
        <w:t>равлению</w:t>
      </w:r>
      <w:proofErr w:type="spellEnd"/>
      <w:r w:rsidRPr="00B31473">
        <w:rPr>
          <w:sz w:val="28"/>
          <w:szCs w:val="28"/>
        </w:rPr>
        <w:t xml:space="preserve"> образования</w:t>
      </w:r>
      <w:r w:rsidR="00107C69">
        <w:rPr>
          <w:sz w:val="28"/>
          <w:szCs w:val="28"/>
        </w:rPr>
        <w:t xml:space="preserve"> </w:t>
      </w:r>
      <w:proofErr w:type="spellStart"/>
      <w:r w:rsidRPr="00B31473">
        <w:rPr>
          <w:sz w:val="28"/>
          <w:szCs w:val="28"/>
        </w:rPr>
        <w:t>админист</w:t>
      </w:r>
      <w:proofErr w:type="spellEnd"/>
      <w:r w:rsidR="00491620">
        <w:rPr>
          <w:sz w:val="28"/>
          <w:szCs w:val="28"/>
        </w:rPr>
        <w:t>-</w:t>
      </w:r>
      <w:r w:rsidRPr="00B31473">
        <w:rPr>
          <w:sz w:val="28"/>
          <w:szCs w:val="28"/>
        </w:rPr>
        <w:t>рации города Троицка</w:t>
      </w:r>
    </w:p>
    <w:p w:rsidR="00B7684E" w:rsidRDefault="00B7684E" w:rsidP="00AD2E03">
      <w:pPr>
        <w:pStyle w:val="ConsPlusNonformat"/>
        <w:widowControl/>
        <w:jc w:val="center"/>
        <w:rPr>
          <w:rFonts w:ascii="Times New Roman" w:hAnsi="Times New Roman" w:cs="Times New Roman"/>
          <w:sz w:val="28"/>
          <w:szCs w:val="24"/>
        </w:rPr>
      </w:pPr>
    </w:p>
    <w:p w:rsidR="00B7684E" w:rsidRDefault="00B7684E" w:rsidP="00AD2E03">
      <w:pPr>
        <w:pStyle w:val="ConsPlusNonformat"/>
        <w:widowControl/>
        <w:jc w:val="center"/>
        <w:rPr>
          <w:rFonts w:ascii="Times New Roman" w:hAnsi="Times New Roman" w:cs="Times New Roman"/>
          <w:sz w:val="28"/>
          <w:szCs w:val="24"/>
        </w:rPr>
      </w:pPr>
    </w:p>
    <w:p w:rsidR="00B7684E" w:rsidRDefault="00B7684E" w:rsidP="00AD2E03">
      <w:pPr>
        <w:pStyle w:val="ConsPlusNonformat"/>
        <w:widowControl/>
        <w:jc w:val="center"/>
        <w:rPr>
          <w:rFonts w:ascii="Times New Roman" w:hAnsi="Times New Roman" w:cs="Times New Roman"/>
          <w:sz w:val="28"/>
          <w:szCs w:val="24"/>
        </w:rPr>
      </w:pPr>
    </w:p>
    <w:p w:rsidR="0004322F" w:rsidRPr="00637BB8" w:rsidRDefault="0004322F" w:rsidP="00AD2E03">
      <w:pPr>
        <w:pStyle w:val="ConsPlusNonformat"/>
        <w:widowControl/>
        <w:jc w:val="center"/>
        <w:rPr>
          <w:rFonts w:ascii="Times New Roman" w:hAnsi="Times New Roman" w:cs="Times New Roman"/>
          <w:sz w:val="28"/>
          <w:szCs w:val="24"/>
        </w:rPr>
      </w:pPr>
      <w:r w:rsidRPr="00637BB8">
        <w:rPr>
          <w:rFonts w:ascii="Times New Roman" w:hAnsi="Times New Roman" w:cs="Times New Roman"/>
          <w:sz w:val="28"/>
          <w:szCs w:val="24"/>
        </w:rPr>
        <w:t>Справка</w:t>
      </w:r>
    </w:p>
    <w:p w:rsidR="0004322F" w:rsidRPr="00637BB8" w:rsidRDefault="0004322F" w:rsidP="00AD2E03">
      <w:pPr>
        <w:pStyle w:val="ConsPlusNonformat"/>
        <w:widowControl/>
        <w:jc w:val="center"/>
        <w:rPr>
          <w:rFonts w:ascii="Times New Roman" w:hAnsi="Times New Roman" w:cs="Times New Roman"/>
          <w:sz w:val="28"/>
          <w:szCs w:val="24"/>
        </w:rPr>
      </w:pPr>
      <w:r w:rsidRPr="00637BB8">
        <w:rPr>
          <w:rFonts w:ascii="Times New Roman" w:hAnsi="Times New Roman" w:cs="Times New Roman"/>
          <w:sz w:val="28"/>
          <w:szCs w:val="24"/>
        </w:rPr>
        <w:t>об исчислении средней заработной платы</w:t>
      </w:r>
    </w:p>
    <w:p w:rsidR="0004322F" w:rsidRPr="00637BB8" w:rsidRDefault="0004322F" w:rsidP="00AD2E03">
      <w:pPr>
        <w:pStyle w:val="ConsPlusNonformat"/>
        <w:widowControl/>
        <w:jc w:val="center"/>
        <w:rPr>
          <w:rFonts w:ascii="Times New Roman" w:hAnsi="Times New Roman" w:cs="Times New Roman"/>
          <w:sz w:val="28"/>
          <w:szCs w:val="24"/>
        </w:rPr>
      </w:pPr>
      <w:r w:rsidRPr="00637BB8">
        <w:rPr>
          <w:rFonts w:ascii="Times New Roman" w:hAnsi="Times New Roman" w:cs="Times New Roman"/>
          <w:sz w:val="28"/>
          <w:szCs w:val="24"/>
        </w:rPr>
        <w:t>работников учреждения</w:t>
      </w:r>
    </w:p>
    <w:p w:rsidR="0004322F" w:rsidRPr="00B31473" w:rsidRDefault="0004322F" w:rsidP="00AD2E03">
      <w:pPr>
        <w:pStyle w:val="ConsPlusNonformat"/>
        <w:widowControl/>
        <w:rPr>
          <w:rFonts w:ascii="Times New Roman" w:hAnsi="Times New Roman" w:cs="Times New Roman"/>
          <w:sz w:val="24"/>
          <w:szCs w:val="24"/>
        </w:rPr>
      </w:pPr>
      <w:r w:rsidRPr="00B31473">
        <w:rPr>
          <w:rFonts w:ascii="Times New Roman" w:hAnsi="Times New Roman" w:cs="Times New Roman"/>
          <w:sz w:val="24"/>
          <w:szCs w:val="24"/>
        </w:rPr>
        <w:t>____________________________________________________________________</w:t>
      </w:r>
      <w:r w:rsidR="001219AE">
        <w:rPr>
          <w:rFonts w:ascii="Times New Roman" w:hAnsi="Times New Roman" w:cs="Times New Roman"/>
          <w:sz w:val="24"/>
          <w:szCs w:val="24"/>
        </w:rPr>
        <w:t>____________</w:t>
      </w:r>
    </w:p>
    <w:p w:rsidR="0004322F" w:rsidRPr="00B31473" w:rsidRDefault="0004322F" w:rsidP="00AD2E03">
      <w:pPr>
        <w:pStyle w:val="ConsPlusNonformat"/>
        <w:widowControl/>
        <w:jc w:val="center"/>
        <w:rPr>
          <w:rFonts w:ascii="Times New Roman" w:hAnsi="Times New Roman" w:cs="Times New Roman"/>
          <w:sz w:val="24"/>
          <w:szCs w:val="24"/>
        </w:rPr>
      </w:pPr>
      <w:r w:rsidRPr="00B31473">
        <w:rPr>
          <w:rFonts w:ascii="Times New Roman" w:hAnsi="Times New Roman" w:cs="Times New Roman"/>
          <w:sz w:val="24"/>
          <w:szCs w:val="24"/>
        </w:rPr>
        <w:t xml:space="preserve">(фамилия, имя, отчество руководителя учреждения) </w:t>
      </w:r>
    </w:p>
    <w:p w:rsidR="0004322F" w:rsidRPr="00B31473" w:rsidRDefault="0004322F" w:rsidP="00AD2E03">
      <w:pPr>
        <w:pStyle w:val="ConsPlusNonformat"/>
        <w:widowControl/>
        <w:rPr>
          <w:rFonts w:ascii="Times New Roman" w:hAnsi="Times New Roman" w:cs="Times New Roman"/>
          <w:sz w:val="24"/>
          <w:szCs w:val="24"/>
        </w:rPr>
      </w:pPr>
      <w:r w:rsidRPr="00B31473">
        <w:rPr>
          <w:rFonts w:ascii="Times New Roman" w:hAnsi="Times New Roman" w:cs="Times New Roman"/>
          <w:sz w:val="24"/>
          <w:szCs w:val="24"/>
        </w:rPr>
        <w:t>_______________________________________________________________________</w:t>
      </w:r>
      <w:r w:rsidR="001219AE">
        <w:rPr>
          <w:rFonts w:ascii="Times New Roman" w:hAnsi="Times New Roman" w:cs="Times New Roman"/>
          <w:sz w:val="24"/>
          <w:szCs w:val="24"/>
        </w:rPr>
        <w:t>________</w:t>
      </w:r>
      <w:r w:rsidRPr="00B31473">
        <w:rPr>
          <w:rFonts w:ascii="Times New Roman" w:hAnsi="Times New Roman" w:cs="Times New Roman"/>
          <w:sz w:val="24"/>
          <w:szCs w:val="24"/>
        </w:rPr>
        <w:t>_</w:t>
      </w:r>
    </w:p>
    <w:p w:rsidR="0004322F" w:rsidRPr="00B31473" w:rsidRDefault="0004322F" w:rsidP="00AD2E03">
      <w:pPr>
        <w:pStyle w:val="ConsPlusNonformat"/>
        <w:widowControl/>
        <w:jc w:val="center"/>
        <w:rPr>
          <w:rFonts w:ascii="Times New Roman" w:hAnsi="Times New Roman" w:cs="Times New Roman"/>
          <w:sz w:val="24"/>
          <w:szCs w:val="24"/>
        </w:rPr>
      </w:pPr>
      <w:r w:rsidRPr="00B31473">
        <w:rPr>
          <w:rFonts w:ascii="Times New Roman" w:hAnsi="Times New Roman" w:cs="Times New Roman"/>
          <w:sz w:val="24"/>
          <w:szCs w:val="24"/>
        </w:rPr>
        <w:t>(полное наименование учреждения)</w:t>
      </w:r>
    </w:p>
    <w:p w:rsidR="0004322F" w:rsidRPr="00B31473" w:rsidRDefault="0004322F" w:rsidP="00AD2E03">
      <w:pPr>
        <w:pStyle w:val="ConsPlusNonformat"/>
        <w:widowControl/>
        <w:rPr>
          <w:rFonts w:ascii="Times New Roman" w:hAnsi="Times New Roman" w:cs="Times New Roman"/>
          <w:sz w:val="24"/>
          <w:szCs w:val="24"/>
        </w:rPr>
      </w:pPr>
      <w:r w:rsidRPr="001219AE">
        <w:rPr>
          <w:rFonts w:ascii="Times New Roman" w:hAnsi="Times New Roman" w:cs="Times New Roman"/>
          <w:sz w:val="28"/>
          <w:szCs w:val="24"/>
        </w:rPr>
        <w:t xml:space="preserve">за период с </w:t>
      </w:r>
      <w:r w:rsidRPr="00B31473">
        <w:rPr>
          <w:rFonts w:ascii="Times New Roman" w:hAnsi="Times New Roman" w:cs="Times New Roman"/>
          <w:sz w:val="24"/>
          <w:szCs w:val="24"/>
        </w:rPr>
        <w:t xml:space="preserve">__________________ </w:t>
      </w:r>
      <w:r w:rsidRPr="001219AE">
        <w:rPr>
          <w:rFonts w:ascii="Times New Roman" w:hAnsi="Times New Roman" w:cs="Times New Roman"/>
          <w:sz w:val="28"/>
          <w:szCs w:val="24"/>
        </w:rPr>
        <w:t>20</w:t>
      </w:r>
      <w:r w:rsidR="001219AE">
        <w:rPr>
          <w:rFonts w:ascii="Times New Roman" w:hAnsi="Times New Roman" w:cs="Times New Roman"/>
          <w:sz w:val="24"/>
          <w:szCs w:val="24"/>
        </w:rPr>
        <w:t xml:space="preserve"> </w:t>
      </w:r>
      <w:r w:rsidRPr="00B31473">
        <w:rPr>
          <w:rFonts w:ascii="Times New Roman" w:hAnsi="Times New Roman" w:cs="Times New Roman"/>
          <w:sz w:val="24"/>
          <w:szCs w:val="24"/>
        </w:rPr>
        <w:t xml:space="preserve">___ </w:t>
      </w:r>
      <w:r w:rsidRPr="001219AE">
        <w:rPr>
          <w:rFonts w:ascii="Times New Roman" w:hAnsi="Times New Roman" w:cs="Times New Roman"/>
          <w:sz w:val="28"/>
          <w:szCs w:val="24"/>
        </w:rPr>
        <w:t>года по</w:t>
      </w:r>
      <w:r w:rsidRPr="00B31473">
        <w:rPr>
          <w:rFonts w:ascii="Times New Roman" w:hAnsi="Times New Roman" w:cs="Times New Roman"/>
          <w:sz w:val="24"/>
          <w:szCs w:val="24"/>
        </w:rPr>
        <w:t xml:space="preserve"> __________________ </w:t>
      </w:r>
      <w:r w:rsidRPr="001219AE">
        <w:rPr>
          <w:rFonts w:ascii="Times New Roman" w:hAnsi="Times New Roman" w:cs="Times New Roman"/>
          <w:sz w:val="28"/>
          <w:szCs w:val="24"/>
        </w:rPr>
        <w:t>20</w:t>
      </w:r>
      <w:r w:rsidR="001219AE">
        <w:rPr>
          <w:rFonts w:ascii="Times New Roman" w:hAnsi="Times New Roman" w:cs="Times New Roman"/>
          <w:sz w:val="28"/>
          <w:szCs w:val="24"/>
        </w:rPr>
        <w:t xml:space="preserve"> </w:t>
      </w:r>
      <w:r w:rsidRPr="00B31473">
        <w:rPr>
          <w:rFonts w:ascii="Times New Roman" w:hAnsi="Times New Roman" w:cs="Times New Roman"/>
          <w:sz w:val="24"/>
          <w:szCs w:val="24"/>
        </w:rPr>
        <w:t xml:space="preserve">___ </w:t>
      </w:r>
      <w:r w:rsidRPr="001219AE">
        <w:rPr>
          <w:rFonts w:ascii="Times New Roman" w:hAnsi="Times New Roman" w:cs="Times New Roman"/>
          <w:sz w:val="28"/>
          <w:szCs w:val="24"/>
        </w:rPr>
        <w:t>года.</w:t>
      </w:r>
    </w:p>
    <w:p w:rsidR="0004322F" w:rsidRPr="00B7684E" w:rsidRDefault="0004322F" w:rsidP="00AD2E03">
      <w:pPr>
        <w:autoSpaceDE w:val="0"/>
        <w:autoSpaceDN w:val="0"/>
        <w:adjustRightInd w:val="0"/>
        <w:ind w:firstLine="540"/>
        <w:jc w:val="both"/>
        <w:rPr>
          <w:sz w:val="24"/>
          <w:szCs w:val="24"/>
        </w:rPr>
      </w:pPr>
    </w:p>
    <w:tbl>
      <w:tblPr>
        <w:tblStyle w:val="ae"/>
        <w:tblW w:w="0" w:type="auto"/>
        <w:tblInd w:w="108" w:type="dxa"/>
        <w:tblLook w:val="04A0" w:firstRow="1" w:lastRow="0" w:firstColumn="1" w:lastColumn="0" w:noHBand="0" w:noVBand="1"/>
      </w:tblPr>
      <w:tblGrid>
        <w:gridCol w:w="567"/>
        <w:gridCol w:w="1985"/>
        <w:gridCol w:w="2126"/>
        <w:gridCol w:w="2410"/>
        <w:gridCol w:w="2551"/>
      </w:tblGrid>
      <w:tr w:rsidR="00B7684E" w:rsidTr="00B7684E">
        <w:tc>
          <w:tcPr>
            <w:tcW w:w="567" w:type="dxa"/>
          </w:tcPr>
          <w:p w:rsidR="00B7684E" w:rsidRPr="00B31473" w:rsidRDefault="00B7684E" w:rsidP="00F541B9">
            <w:pPr>
              <w:autoSpaceDE w:val="0"/>
              <w:autoSpaceDN w:val="0"/>
              <w:adjustRightInd w:val="0"/>
              <w:jc w:val="center"/>
              <w:rPr>
                <w:sz w:val="24"/>
                <w:szCs w:val="24"/>
              </w:rPr>
            </w:pPr>
            <w:r w:rsidRPr="00B31473">
              <w:rPr>
                <w:sz w:val="24"/>
                <w:szCs w:val="24"/>
              </w:rPr>
              <w:t>№</w:t>
            </w:r>
            <w:r>
              <w:rPr>
                <w:sz w:val="24"/>
                <w:szCs w:val="24"/>
              </w:rPr>
              <w:t xml:space="preserve"> </w:t>
            </w:r>
            <w:proofErr w:type="gramStart"/>
            <w:r>
              <w:rPr>
                <w:sz w:val="24"/>
                <w:szCs w:val="24"/>
              </w:rPr>
              <w:t>п</w:t>
            </w:r>
            <w:proofErr w:type="gramEnd"/>
            <w:r>
              <w:rPr>
                <w:sz w:val="24"/>
                <w:szCs w:val="24"/>
              </w:rPr>
              <w:t>/п</w:t>
            </w:r>
          </w:p>
        </w:tc>
        <w:tc>
          <w:tcPr>
            <w:tcW w:w="1985" w:type="dxa"/>
          </w:tcPr>
          <w:p w:rsidR="00B7684E" w:rsidRPr="00B31473" w:rsidRDefault="00B7684E" w:rsidP="00F541B9">
            <w:pPr>
              <w:autoSpaceDE w:val="0"/>
              <w:autoSpaceDN w:val="0"/>
              <w:adjustRightInd w:val="0"/>
              <w:jc w:val="center"/>
              <w:rPr>
                <w:sz w:val="24"/>
                <w:szCs w:val="24"/>
              </w:rPr>
            </w:pPr>
            <w:r w:rsidRPr="00B31473">
              <w:rPr>
                <w:sz w:val="24"/>
                <w:szCs w:val="24"/>
              </w:rPr>
              <w:t>Период</w:t>
            </w:r>
          </w:p>
          <w:p w:rsidR="00B7684E" w:rsidRPr="00B31473" w:rsidRDefault="00B7684E" w:rsidP="00F541B9">
            <w:pPr>
              <w:autoSpaceDE w:val="0"/>
              <w:autoSpaceDN w:val="0"/>
              <w:adjustRightInd w:val="0"/>
              <w:jc w:val="center"/>
              <w:rPr>
                <w:sz w:val="24"/>
                <w:szCs w:val="24"/>
              </w:rPr>
            </w:pPr>
            <w:r w:rsidRPr="00B31473">
              <w:rPr>
                <w:sz w:val="24"/>
                <w:szCs w:val="24"/>
              </w:rPr>
              <w:t>(месяц, год)</w:t>
            </w:r>
          </w:p>
        </w:tc>
        <w:tc>
          <w:tcPr>
            <w:tcW w:w="2126" w:type="dxa"/>
          </w:tcPr>
          <w:p w:rsidR="00B7684E" w:rsidRPr="00B31473" w:rsidRDefault="00B7684E" w:rsidP="00F541B9">
            <w:pPr>
              <w:autoSpaceDE w:val="0"/>
              <w:autoSpaceDN w:val="0"/>
              <w:adjustRightInd w:val="0"/>
              <w:jc w:val="center"/>
              <w:rPr>
                <w:sz w:val="24"/>
                <w:szCs w:val="24"/>
              </w:rPr>
            </w:pPr>
            <w:r w:rsidRPr="00B31473">
              <w:rPr>
                <w:sz w:val="24"/>
                <w:szCs w:val="24"/>
              </w:rPr>
              <w:t>Среднемесячная</w:t>
            </w:r>
          </w:p>
          <w:p w:rsidR="00B7684E" w:rsidRPr="00B31473" w:rsidRDefault="00B7684E" w:rsidP="00F541B9">
            <w:pPr>
              <w:autoSpaceDE w:val="0"/>
              <w:autoSpaceDN w:val="0"/>
              <w:adjustRightInd w:val="0"/>
              <w:jc w:val="center"/>
              <w:rPr>
                <w:sz w:val="24"/>
                <w:szCs w:val="24"/>
              </w:rPr>
            </w:pPr>
            <w:r w:rsidRPr="00B31473">
              <w:rPr>
                <w:sz w:val="24"/>
                <w:szCs w:val="24"/>
              </w:rPr>
              <w:t>численность</w:t>
            </w:r>
          </w:p>
          <w:p w:rsidR="00B7684E" w:rsidRPr="00B31473" w:rsidRDefault="00B7684E" w:rsidP="00F541B9">
            <w:pPr>
              <w:autoSpaceDE w:val="0"/>
              <w:autoSpaceDN w:val="0"/>
              <w:adjustRightInd w:val="0"/>
              <w:jc w:val="center"/>
              <w:rPr>
                <w:sz w:val="24"/>
                <w:szCs w:val="24"/>
              </w:rPr>
            </w:pPr>
            <w:r w:rsidRPr="00B31473">
              <w:rPr>
                <w:sz w:val="24"/>
                <w:szCs w:val="24"/>
              </w:rPr>
              <w:t>работников</w:t>
            </w:r>
          </w:p>
          <w:p w:rsidR="00B7684E" w:rsidRPr="00B31473" w:rsidRDefault="00B7684E" w:rsidP="00F541B9">
            <w:pPr>
              <w:autoSpaceDE w:val="0"/>
              <w:autoSpaceDN w:val="0"/>
              <w:adjustRightInd w:val="0"/>
              <w:jc w:val="center"/>
              <w:rPr>
                <w:sz w:val="24"/>
                <w:szCs w:val="24"/>
              </w:rPr>
            </w:pPr>
            <w:r w:rsidRPr="00B31473">
              <w:rPr>
                <w:sz w:val="24"/>
                <w:szCs w:val="24"/>
              </w:rPr>
              <w:t>учреждения</w:t>
            </w:r>
          </w:p>
        </w:tc>
        <w:tc>
          <w:tcPr>
            <w:tcW w:w="2410" w:type="dxa"/>
          </w:tcPr>
          <w:p w:rsidR="00B7684E" w:rsidRPr="00B31473" w:rsidRDefault="00B7684E" w:rsidP="00F541B9">
            <w:pPr>
              <w:autoSpaceDE w:val="0"/>
              <w:autoSpaceDN w:val="0"/>
              <w:adjustRightInd w:val="0"/>
              <w:jc w:val="center"/>
              <w:rPr>
                <w:sz w:val="24"/>
                <w:szCs w:val="24"/>
              </w:rPr>
            </w:pPr>
            <w:r w:rsidRPr="00B31473">
              <w:rPr>
                <w:sz w:val="24"/>
                <w:szCs w:val="24"/>
              </w:rPr>
              <w:t xml:space="preserve">Фонд </w:t>
            </w:r>
            <w:proofErr w:type="gramStart"/>
            <w:r w:rsidRPr="00B31473">
              <w:rPr>
                <w:sz w:val="24"/>
                <w:szCs w:val="24"/>
              </w:rPr>
              <w:t>заработной</w:t>
            </w:r>
            <w:proofErr w:type="gramEnd"/>
          </w:p>
          <w:p w:rsidR="00B7684E" w:rsidRPr="00B31473" w:rsidRDefault="00B7684E" w:rsidP="00F541B9">
            <w:pPr>
              <w:autoSpaceDE w:val="0"/>
              <w:autoSpaceDN w:val="0"/>
              <w:adjustRightInd w:val="0"/>
              <w:jc w:val="center"/>
              <w:rPr>
                <w:sz w:val="24"/>
                <w:szCs w:val="24"/>
              </w:rPr>
            </w:pPr>
            <w:r w:rsidRPr="00B31473">
              <w:rPr>
                <w:sz w:val="24"/>
                <w:szCs w:val="24"/>
              </w:rPr>
              <w:t>платы работников</w:t>
            </w:r>
          </w:p>
          <w:p w:rsidR="00B7684E" w:rsidRPr="00B31473" w:rsidRDefault="00B7684E" w:rsidP="00F541B9">
            <w:pPr>
              <w:autoSpaceDE w:val="0"/>
              <w:autoSpaceDN w:val="0"/>
              <w:adjustRightInd w:val="0"/>
              <w:jc w:val="center"/>
              <w:rPr>
                <w:sz w:val="24"/>
                <w:szCs w:val="24"/>
              </w:rPr>
            </w:pPr>
            <w:r w:rsidRPr="00B31473">
              <w:rPr>
                <w:sz w:val="24"/>
                <w:szCs w:val="24"/>
              </w:rPr>
              <w:t>учреждения</w:t>
            </w:r>
          </w:p>
        </w:tc>
        <w:tc>
          <w:tcPr>
            <w:tcW w:w="2551" w:type="dxa"/>
          </w:tcPr>
          <w:p w:rsidR="00B7684E" w:rsidRPr="00B31473" w:rsidRDefault="00B7684E" w:rsidP="00F541B9">
            <w:pPr>
              <w:autoSpaceDE w:val="0"/>
              <w:autoSpaceDN w:val="0"/>
              <w:adjustRightInd w:val="0"/>
              <w:jc w:val="center"/>
              <w:rPr>
                <w:sz w:val="24"/>
                <w:szCs w:val="24"/>
              </w:rPr>
            </w:pPr>
            <w:r w:rsidRPr="00B31473">
              <w:rPr>
                <w:sz w:val="24"/>
                <w:szCs w:val="24"/>
              </w:rPr>
              <w:t>Средняя заработная</w:t>
            </w:r>
          </w:p>
          <w:p w:rsidR="00B7684E" w:rsidRPr="00B31473" w:rsidRDefault="00B7684E" w:rsidP="00F541B9">
            <w:pPr>
              <w:autoSpaceDE w:val="0"/>
              <w:autoSpaceDN w:val="0"/>
              <w:adjustRightInd w:val="0"/>
              <w:jc w:val="center"/>
              <w:rPr>
                <w:sz w:val="24"/>
                <w:szCs w:val="24"/>
              </w:rPr>
            </w:pPr>
            <w:r w:rsidRPr="00B31473">
              <w:rPr>
                <w:sz w:val="24"/>
                <w:szCs w:val="24"/>
              </w:rPr>
              <w:t>плата работников</w:t>
            </w:r>
          </w:p>
          <w:p w:rsidR="00B7684E" w:rsidRPr="00B31473" w:rsidRDefault="00B7684E" w:rsidP="00F541B9">
            <w:pPr>
              <w:autoSpaceDE w:val="0"/>
              <w:autoSpaceDN w:val="0"/>
              <w:adjustRightInd w:val="0"/>
              <w:jc w:val="center"/>
              <w:rPr>
                <w:sz w:val="24"/>
                <w:szCs w:val="24"/>
              </w:rPr>
            </w:pPr>
            <w:r w:rsidRPr="00B31473">
              <w:rPr>
                <w:sz w:val="24"/>
                <w:szCs w:val="24"/>
              </w:rPr>
              <w:t>учреждения</w:t>
            </w:r>
          </w:p>
          <w:p w:rsidR="00B7684E" w:rsidRPr="00B31473" w:rsidRDefault="00B7684E" w:rsidP="00F541B9">
            <w:pPr>
              <w:autoSpaceDE w:val="0"/>
              <w:autoSpaceDN w:val="0"/>
              <w:adjustRightInd w:val="0"/>
              <w:jc w:val="center"/>
              <w:rPr>
                <w:sz w:val="24"/>
                <w:szCs w:val="24"/>
              </w:rPr>
            </w:pPr>
            <w:r w:rsidRPr="00B31473">
              <w:rPr>
                <w:sz w:val="24"/>
                <w:szCs w:val="24"/>
              </w:rPr>
              <w:t>(</w:t>
            </w:r>
            <w:hyperlink w:anchor="Par596" w:history="1">
              <w:r w:rsidRPr="00B31473">
                <w:rPr>
                  <w:sz w:val="24"/>
                  <w:szCs w:val="24"/>
                </w:rPr>
                <w:t>гр. 4</w:t>
              </w:r>
            </w:hyperlink>
            <w:r w:rsidRPr="00B31473">
              <w:rPr>
                <w:sz w:val="24"/>
                <w:szCs w:val="24"/>
              </w:rPr>
              <w:t xml:space="preserve"> / </w:t>
            </w:r>
            <w:hyperlink w:anchor="Par596" w:history="1">
              <w:r w:rsidRPr="00B31473">
                <w:rPr>
                  <w:sz w:val="24"/>
                  <w:szCs w:val="24"/>
                </w:rPr>
                <w:t>гр. 3</w:t>
              </w:r>
            </w:hyperlink>
            <w:r w:rsidRPr="00B31473">
              <w:rPr>
                <w:sz w:val="24"/>
                <w:szCs w:val="24"/>
              </w:rPr>
              <w:t>)</w:t>
            </w:r>
          </w:p>
        </w:tc>
      </w:tr>
      <w:tr w:rsidR="00B7684E" w:rsidTr="00B7684E">
        <w:tc>
          <w:tcPr>
            <w:tcW w:w="567" w:type="dxa"/>
          </w:tcPr>
          <w:p w:rsidR="00B7684E" w:rsidRPr="00B31473" w:rsidRDefault="00B7684E" w:rsidP="00F541B9">
            <w:pPr>
              <w:autoSpaceDE w:val="0"/>
              <w:autoSpaceDN w:val="0"/>
              <w:adjustRightInd w:val="0"/>
              <w:jc w:val="center"/>
              <w:rPr>
                <w:sz w:val="24"/>
                <w:szCs w:val="24"/>
              </w:rPr>
            </w:pPr>
            <w:r w:rsidRPr="00B31473">
              <w:rPr>
                <w:sz w:val="24"/>
                <w:szCs w:val="24"/>
              </w:rPr>
              <w:t>1</w:t>
            </w:r>
          </w:p>
        </w:tc>
        <w:tc>
          <w:tcPr>
            <w:tcW w:w="1985" w:type="dxa"/>
          </w:tcPr>
          <w:p w:rsidR="00B7684E" w:rsidRPr="00B31473" w:rsidRDefault="00B7684E" w:rsidP="00F541B9">
            <w:pPr>
              <w:autoSpaceDE w:val="0"/>
              <w:autoSpaceDN w:val="0"/>
              <w:adjustRightInd w:val="0"/>
              <w:jc w:val="center"/>
              <w:rPr>
                <w:sz w:val="24"/>
                <w:szCs w:val="24"/>
              </w:rPr>
            </w:pPr>
            <w:r w:rsidRPr="00B31473">
              <w:rPr>
                <w:sz w:val="24"/>
                <w:szCs w:val="24"/>
              </w:rPr>
              <w:t>2</w:t>
            </w:r>
          </w:p>
        </w:tc>
        <w:tc>
          <w:tcPr>
            <w:tcW w:w="2126" w:type="dxa"/>
          </w:tcPr>
          <w:p w:rsidR="00B7684E" w:rsidRPr="00B31473" w:rsidRDefault="00B7684E" w:rsidP="00F541B9">
            <w:pPr>
              <w:autoSpaceDE w:val="0"/>
              <w:autoSpaceDN w:val="0"/>
              <w:adjustRightInd w:val="0"/>
              <w:jc w:val="center"/>
              <w:rPr>
                <w:sz w:val="24"/>
                <w:szCs w:val="24"/>
              </w:rPr>
            </w:pPr>
            <w:r w:rsidRPr="00B31473">
              <w:rPr>
                <w:sz w:val="24"/>
                <w:szCs w:val="24"/>
              </w:rPr>
              <w:t>3</w:t>
            </w:r>
          </w:p>
        </w:tc>
        <w:tc>
          <w:tcPr>
            <w:tcW w:w="2410" w:type="dxa"/>
          </w:tcPr>
          <w:p w:rsidR="00B7684E" w:rsidRPr="00B31473" w:rsidRDefault="00B7684E" w:rsidP="00F541B9">
            <w:pPr>
              <w:autoSpaceDE w:val="0"/>
              <w:autoSpaceDN w:val="0"/>
              <w:adjustRightInd w:val="0"/>
              <w:jc w:val="center"/>
              <w:rPr>
                <w:sz w:val="24"/>
                <w:szCs w:val="24"/>
              </w:rPr>
            </w:pPr>
            <w:r w:rsidRPr="00B31473">
              <w:rPr>
                <w:sz w:val="24"/>
                <w:szCs w:val="24"/>
              </w:rPr>
              <w:t>4</w:t>
            </w:r>
          </w:p>
        </w:tc>
        <w:tc>
          <w:tcPr>
            <w:tcW w:w="2551" w:type="dxa"/>
          </w:tcPr>
          <w:p w:rsidR="00B7684E" w:rsidRPr="00B31473" w:rsidRDefault="00B7684E" w:rsidP="00F541B9">
            <w:pPr>
              <w:autoSpaceDE w:val="0"/>
              <w:autoSpaceDN w:val="0"/>
              <w:adjustRightInd w:val="0"/>
              <w:jc w:val="center"/>
              <w:rPr>
                <w:sz w:val="24"/>
                <w:szCs w:val="24"/>
              </w:rPr>
            </w:pPr>
            <w:r w:rsidRPr="00B31473">
              <w:rPr>
                <w:sz w:val="24"/>
                <w:szCs w:val="24"/>
              </w:rPr>
              <w:t>5</w:t>
            </w:r>
          </w:p>
        </w:tc>
      </w:tr>
      <w:tr w:rsidR="00B7684E" w:rsidTr="00B7684E">
        <w:tc>
          <w:tcPr>
            <w:tcW w:w="567" w:type="dxa"/>
            <w:vAlign w:val="center"/>
          </w:tcPr>
          <w:p w:rsidR="00B7684E" w:rsidRPr="00B31473" w:rsidRDefault="00B7684E" w:rsidP="00F541B9">
            <w:pPr>
              <w:autoSpaceDE w:val="0"/>
              <w:autoSpaceDN w:val="0"/>
              <w:adjustRightInd w:val="0"/>
              <w:jc w:val="center"/>
              <w:rPr>
                <w:sz w:val="24"/>
                <w:szCs w:val="24"/>
              </w:rPr>
            </w:pPr>
            <w:r w:rsidRPr="00B31473">
              <w:rPr>
                <w:sz w:val="24"/>
                <w:szCs w:val="24"/>
              </w:rPr>
              <w:t>1</w:t>
            </w:r>
          </w:p>
        </w:tc>
        <w:tc>
          <w:tcPr>
            <w:tcW w:w="1985" w:type="dxa"/>
          </w:tcPr>
          <w:p w:rsidR="00B7684E" w:rsidRPr="00B7684E" w:rsidRDefault="00B7684E" w:rsidP="00AD2E03">
            <w:pPr>
              <w:pStyle w:val="ConsPlusNonformat"/>
              <w:widowControl/>
              <w:rPr>
                <w:rFonts w:ascii="Times New Roman" w:hAnsi="Times New Roman" w:cs="Times New Roman"/>
                <w:sz w:val="16"/>
                <w:szCs w:val="17"/>
              </w:rPr>
            </w:pPr>
          </w:p>
          <w:p w:rsidR="00B7684E" w:rsidRPr="00B7684E" w:rsidRDefault="00B7684E" w:rsidP="00AD2E03">
            <w:pPr>
              <w:pStyle w:val="ConsPlusNonformat"/>
              <w:widowControl/>
              <w:rPr>
                <w:rFonts w:ascii="Times New Roman" w:hAnsi="Times New Roman" w:cs="Times New Roman"/>
                <w:sz w:val="16"/>
                <w:szCs w:val="17"/>
              </w:rPr>
            </w:pPr>
          </w:p>
        </w:tc>
        <w:tc>
          <w:tcPr>
            <w:tcW w:w="2126" w:type="dxa"/>
          </w:tcPr>
          <w:p w:rsidR="00B7684E" w:rsidRDefault="00B7684E" w:rsidP="00AD2E03">
            <w:pPr>
              <w:pStyle w:val="ConsPlusNonformat"/>
              <w:widowControl/>
              <w:rPr>
                <w:rFonts w:ascii="Times New Roman" w:hAnsi="Times New Roman" w:cs="Times New Roman"/>
                <w:sz w:val="24"/>
                <w:szCs w:val="24"/>
              </w:rPr>
            </w:pPr>
          </w:p>
        </w:tc>
        <w:tc>
          <w:tcPr>
            <w:tcW w:w="2410" w:type="dxa"/>
          </w:tcPr>
          <w:p w:rsidR="00B7684E" w:rsidRDefault="00B7684E" w:rsidP="00AD2E03">
            <w:pPr>
              <w:pStyle w:val="ConsPlusNonformat"/>
              <w:widowControl/>
              <w:rPr>
                <w:rFonts w:ascii="Times New Roman" w:hAnsi="Times New Roman" w:cs="Times New Roman"/>
                <w:sz w:val="24"/>
                <w:szCs w:val="24"/>
              </w:rPr>
            </w:pPr>
          </w:p>
        </w:tc>
        <w:tc>
          <w:tcPr>
            <w:tcW w:w="2551" w:type="dxa"/>
          </w:tcPr>
          <w:p w:rsidR="00B7684E" w:rsidRDefault="00B7684E" w:rsidP="00AD2E03">
            <w:pPr>
              <w:pStyle w:val="ConsPlusNonformat"/>
              <w:widowControl/>
              <w:rPr>
                <w:rFonts w:ascii="Times New Roman" w:hAnsi="Times New Roman" w:cs="Times New Roman"/>
                <w:sz w:val="24"/>
                <w:szCs w:val="24"/>
              </w:rPr>
            </w:pPr>
          </w:p>
        </w:tc>
      </w:tr>
      <w:tr w:rsidR="00B7684E" w:rsidTr="00B7684E">
        <w:tc>
          <w:tcPr>
            <w:tcW w:w="567" w:type="dxa"/>
            <w:vAlign w:val="center"/>
          </w:tcPr>
          <w:p w:rsidR="00B7684E" w:rsidRPr="00B31473" w:rsidRDefault="00B7684E" w:rsidP="00F541B9">
            <w:pPr>
              <w:autoSpaceDE w:val="0"/>
              <w:autoSpaceDN w:val="0"/>
              <w:adjustRightInd w:val="0"/>
              <w:jc w:val="center"/>
              <w:rPr>
                <w:sz w:val="24"/>
                <w:szCs w:val="24"/>
              </w:rPr>
            </w:pPr>
            <w:r w:rsidRPr="00B31473">
              <w:rPr>
                <w:sz w:val="24"/>
                <w:szCs w:val="24"/>
              </w:rPr>
              <w:t>2</w:t>
            </w:r>
          </w:p>
        </w:tc>
        <w:tc>
          <w:tcPr>
            <w:tcW w:w="1985" w:type="dxa"/>
          </w:tcPr>
          <w:p w:rsidR="00B7684E" w:rsidRPr="00B7684E" w:rsidRDefault="00B7684E" w:rsidP="00AD2E03">
            <w:pPr>
              <w:pStyle w:val="ConsPlusNonformat"/>
              <w:widowControl/>
              <w:rPr>
                <w:rFonts w:ascii="Times New Roman" w:hAnsi="Times New Roman" w:cs="Times New Roman"/>
                <w:sz w:val="16"/>
                <w:szCs w:val="17"/>
              </w:rPr>
            </w:pPr>
          </w:p>
          <w:p w:rsidR="00B7684E" w:rsidRPr="00B7684E" w:rsidRDefault="00B7684E" w:rsidP="00AD2E03">
            <w:pPr>
              <w:pStyle w:val="ConsPlusNonformat"/>
              <w:widowControl/>
              <w:rPr>
                <w:rFonts w:ascii="Times New Roman" w:hAnsi="Times New Roman" w:cs="Times New Roman"/>
                <w:sz w:val="16"/>
                <w:szCs w:val="17"/>
              </w:rPr>
            </w:pPr>
          </w:p>
        </w:tc>
        <w:tc>
          <w:tcPr>
            <w:tcW w:w="2126" w:type="dxa"/>
          </w:tcPr>
          <w:p w:rsidR="00B7684E" w:rsidRDefault="00B7684E" w:rsidP="00AD2E03">
            <w:pPr>
              <w:pStyle w:val="ConsPlusNonformat"/>
              <w:widowControl/>
              <w:rPr>
                <w:rFonts w:ascii="Times New Roman" w:hAnsi="Times New Roman" w:cs="Times New Roman"/>
                <w:sz w:val="24"/>
                <w:szCs w:val="24"/>
              </w:rPr>
            </w:pPr>
          </w:p>
        </w:tc>
        <w:tc>
          <w:tcPr>
            <w:tcW w:w="2410" w:type="dxa"/>
          </w:tcPr>
          <w:p w:rsidR="00B7684E" w:rsidRDefault="00B7684E" w:rsidP="00AD2E03">
            <w:pPr>
              <w:pStyle w:val="ConsPlusNonformat"/>
              <w:widowControl/>
              <w:rPr>
                <w:rFonts w:ascii="Times New Roman" w:hAnsi="Times New Roman" w:cs="Times New Roman"/>
                <w:sz w:val="24"/>
                <w:szCs w:val="24"/>
              </w:rPr>
            </w:pPr>
          </w:p>
        </w:tc>
        <w:tc>
          <w:tcPr>
            <w:tcW w:w="2551" w:type="dxa"/>
          </w:tcPr>
          <w:p w:rsidR="00B7684E" w:rsidRDefault="00B7684E" w:rsidP="00AD2E03">
            <w:pPr>
              <w:pStyle w:val="ConsPlusNonformat"/>
              <w:widowControl/>
              <w:rPr>
                <w:rFonts w:ascii="Times New Roman" w:hAnsi="Times New Roman" w:cs="Times New Roman"/>
                <w:sz w:val="24"/>
                <w:szCs w:val="24"/>
              </w:rPr>
            </w:pPr>
          </w:p>
        </w:tc>
      </w:tr>
      <w:tr w:rsidR="00B7684E" w:rsidTr="00B7684E">
        <w:tc>
          <w:tcPr>
            <w:tcW w:w="567" w:type="dxa"/>
            <w:vAlign w:val="center"/>
          </w:tcPr>
          <w:p w:rsidR="00B7684E" w:rsidRPr="00B31473" w:rsidRDefault="00B7684E" w:rsidP="00F541B9">
            <w:pPr>
              <w:autoSpaceDE w:val="0"/>
              <w:autoSpaceDN w:val="0"/>
              <w:adjustRightInd w:val="0"/>
              <w:jc w:val="center"/>
              <w:rPr>
                <w:sz w:val="24"/>
                <w:szCs w:val="24"/>
              </w:rPr>
            </w:pPr>
            <w:r w:rsidRPr="00B31473">
              <w:rPr>
                <w:sz w:val="24"/>
                <w:szCs w:val="24"/>
              </w:rPr>
              <w:t>3</w:t>
            </w:r>
          </w:p>
        </w:tc>
        <w:tc>
          <w:tcPr>
            <w:tcW w:w="1985" w:type="dxa"/>
          </w:tcPr>
          <w:p w:rsidR="00B7684E" w:rsidRPr="00B7684E" w:rsidRDefault="00B7684E" w:rsidP="00AD2E03">
            <w:pPr>
              <w:pStyle w:val="ConsPlusNonformat"/>
              <w:widowControl/>
              <w:rPr>
                <w:rFonts w:ascii="Times New Roman" w:hAnsi="Times New Roman" w:cs="Times New Roman"/>
                <w:sz w:val="16"/>
                <w:szCs w:val="17"/>
              </w:rPr>
            </w:pPr>
          </w:p>
          <w:p w:rsidR="00B7684E" w:rsidRPr="00B7684E" w:rsidRDefault="00B7684E" w:rsidP="00AD2E03">
            <w:pPr>
              <w:pStyle w:val="ConsPlusNonformat"/>
              <w:widowControl/>
              <w:rPr>
                <w:rFonts w:ascii="Times New Roman" w:hAnsi="Times New Roman" w:cs="Times New Roman"/>
                <w:sz w:val="16"/>
                <w:szCs w:val="17"/>
              </w:rPr>
            </w:pPr>
          </w:p>
        </w:tc>
        <w:tc>
          <w:tcPr>
            <w:tcW w:w="2126" w:type="dxa"/>
          </w:tcPr>
          <w:p w:rsidR="00B7684E" w:rsidRDefault="00B7684E" w:rsidP="00AD2E03">
            <w:pPr>
              <w:pStyle w:val="ConsPlusNonformat"/>
              <w:widowControl/>
              <w:rPr>
                <w:rFonts w:ascii="Times New Roman" w:hAnsi="Times New Roman" w:cs="Times New Roman"/>
                <w:sz w:val="24"/>
                <w:szCs w:val="24"/>
              </w:rPr>
            </w:pPr>
          </w:p>
        </w:tc>
        <w:tc>
          <w:tcPr>
            <w:tcW w:w="2410" w:type="dxa"/>
          </w:tcPr>
          <w:p w:rsidR="00B7684E" w:rsidRDefault="00B7684E" w:rsidP="00AD2E03">
            <w:pPr>
              <w:pStyle w:val="ConsPlusNonformat"/>
              <w:widowControl/>
              <w:rPr>
                <w:rFonts w:ascii="Times New Roman" w:hAnsi="Times New Roman" w:cs="Times New Roman"/>
                <w:sz w:val="24"/>
                <w:szCs w:val="24"/>
              </w:rPr>
            </w:pPr>
          </w:p>
        </w:tc>
        <w:tc>
          <w:tcPr>
            <w:tcW w:w="2551" w:type="dxa"/>
          </w:tcPr>
          <w:p w:rsidR="00B7684E" w:rsidRDefault="00B7684E" w:rsidP="00AD2E03">
            <w:pPr>
              <w:pStyle w:val="ConsPlusNonformat"/>
              <w:widowControl/>
              <w:rPr>
                <w:rFonts w:ascii="Times New Roman" w:hAnsi="Times New Roman" w:cs="Times New Roman"/>
                <w:sz w:val="24"/>
                <w:szCs w:val="24"/>
              </w:rPr>
            </w:pPr>
          </w:p>
        </w:tc>
      </w:tr>
      <w:tr w:rsidR="00B7684E" w:rsidTr="00B7684E">
        <w:tc>
          <w:tcPr>
            <w:tcW w:w="567" w:type="dxa"/>
            <w:vAlign w:val="center"/>
          </w:tcPr>
          <w:p w:rsidR="00B7684E" w:rsidRPr="00B31473" w:rsidRDefault="00B7684E" w:rsidP="00F541B9">
            <w:pPr>
              <w:autoSpaceDE w:val="0"/>
              <w:autoSpaceDN w:val="0"/>
              <w:adjustRightInd w:val="0"/>
              <w:jc w:val="center"/>
              <w:rPr>
                <w:sz w:val="24"/>
                <w:szCs w:val="24"/>
              </w:rPr>
            </w:pPr>
            <w:r w:rsidRPr="00B31473">
              <w:rPr>
                <w:sz w:val="24"/>
                <w:szCs w:val="24"/>
              </w:rPr>
              <w:t>4</w:t>
            </w:r>
          </w:p>
        </w:tc>
        <w:tc>
          <w:tcPr>
            <w:tcW w:w="1985" w:type="dxa"/>
          </w:tcPr>
          <w:p w:rsidR="00B7684E" w:rsidRPr="00B7684E" w:rsidRDefault="00B7684E" w:rsidP="00AD2E03">
            <w:pPr>
              <w:pStyle w:val="ConsPlusNonformat"/>
              <w:widowControl/>
              <w:rPr>
                <w:rFonts w:ascii="Times New Roman" w:hAnsi="Times New Roman" w:cs="Times New Roman"/>
                <w:sz w:val="16"/>
                <w:szCs w:val="17"/>
              </w:rPr>
            </w:pPr>
          </w:p>
          <w:p w:rsidR="00B7684E" w:rsidRPr="00B7684E" w:rsidRDefault="00B7684E" w:rsidP="00AD2E03">
            <w:pPr>
              <w:pStyle w:val="ConsPlusNonformat"/>
              <w:widowControl/>
              <w:rPr>
                <w:rFonts w:ascii="Times New Roman" w:hAnsi="Times New Roman" w:cs="Times New Roman"/>
                <w:sz w:val="16"/>
                <w:szCs w:val="17"/>
              </w:rPr>
            </w:pPr>
          </w:p>
        </w:tc>
        <w:tc>
          <w:tcPr>
            <w:tcW w:w="2126" w:type="dxa"/>
          </w:tcPr>
          <w:p w:rsidR="00B7684E" w:rsidRDefault="00B7684E" w:rsidP="00AD2E03">
            <w:pPr>
              <w:pStyle w:val="ConsPlusNonformat"/>
              <w:widowControl/>
              <w:rPr>
                <w:rFonts w:ascii="Times New Roman" w:hAnsi="Times New Roman" w:cs="Times New Roman"/>
                <w:sz w:val="24"/>
                <w:szCs w:val="24"/>
              </w:rPr>
            </w:pPr>
          </w:p>
        </w:tc>
        <w:tc>
          <w:tcPr>
            <w:tcW w:w="2410" w:type="dxa"/>
          </w:tcPr>
          <w:p w:rsidR="00B7684E" w:rsidRDefault="00B7684E" w:rsidP="00AD2E03">
            <w:pPr>
              <w:pStyle w:val="ConsPlusNonformat"/>
              <w:widowControl/>
              <w:rPr>
                <w:rFonts w:ascii="Times New Roman" w:hAnsi="Times New Roman" w:cs="Times New Roman"/>
                <w:sz w:val="24"/>
                <w:szCs w:val="24"/>
              </w:rPr>
            </w:pPr>
          </w:p>
        </w:tc>
        <w:tc>
          <w:tcPr>
            <w:tcW w:w="2551" w:type="dxa"/>
          </w:tcPr>
          <w:p w:rsidR="00B7684E" w:rsidRDefault="00B7684E" w:rsidP="00AD2E03">
            <w:pPr>
              <w:pStyle w:val="ConsPlusNonformat"/>
              <w:widowControl/>
              <w:rPr>
                <w:rFonts w:ascii="Times New Roman" w:hAnsi="Times New Roman" w:cs="Times New Roman"/>
                <w:sz w:val="24"/>
                <w:szCs w:val="24"/>
              </w:rPr>
            </w:pPr>
          </w:p>
        </w:tc>
      </w:tr>
      <w:tr w:rsidR="00B7684E" w:rsidTr="00B7684E">
        <w:tc>
          <w:tcPr>
            <w:tcW w:w="567" w:type="dxa"/>
            <w:vAlign w:val="center"/>
          </w:tcPr>
          <w:p w:rsidR="00B7684E" w:rsidRPr="00B31473" w:rsidRDefault="00B7684E" w:rsidP="00F541B9">
            <w:pPr>
              <w:autoSpaceDE w:val="0"/>
              <w:autoSpaceDN w:val="0"/>
              <w:adjustRightInd w:val="0"/>
              <w:jc w:val="center"/>
              <w:rPr>
                <w:sz w:val="24"/>
                <w:szCs w:val="24"/>
              </w:rPr>
            </w:pPr>
            <w:r w:rsidRPr="00B31473">
              <w:rPr>
                <w:sz w:val="24"/>
                <w:szCs w:val="24"/>
              </w:rPr>
              <w:t>5</w:t>
            </w:r>
          </w:p>
        </w:tc>
        <w:tc>
          <w:tcPr>
            <w:tcW w:w="1985" w:type="dxa"/>
          </w:tcPr>
          <w:p w:rsidR="00B7684E" w:rsidRPr="00B7684E" w:rsidRDefault="00B7684E" w:rsidP="00AD2E03">
            <w:pPr>
              <w:pStyle w:val="ConsPlusNonformat"/>
              <w:widowControl/>
              <w:rPr>
                <w:rFonts w:ascii="Times New Roman" w:hAnsi="Times New Roman" w:cs="Times New Roman"/>
                <w:sz w:val="16"/>
                <w:szCs w:val="17"/>
              </w:rPr>
            </w:pPr>
          </w:p>
          <w:p w:rsidR="00B7684E" w:rsidRPr="00B7684E" w:rsidRDefault="00B7684E" w:rsidP="00AD2E03">
            <w:pPr>
              <w:pStyle w:val="ConsPlusNonformat"/>
              <w:widowControl/>
              <w:rPr>
                <w:rFonts w:ascii="Times New Roman" w:hAnsi="Times New Roman" w:cs="Times New Roman"/>
                <w:sz w:val="16"/>
                <w:szCs w:val="17"/>
              </w:rPr>
            </w:pPr>
          </w:p>
        </w:tc>
        <w:tc>
          <w:tcPr>
            <w:tcW w:w="2126" w:type="dxa"/>
          </w:tcPr>
          <w:p w:rsidR="00B7684E" w:rsidRDefault="00B7684E" w:rsidP="00AD2E03">
            <w:pPr>
              <w:pStyle w:val="ConsPlusNonformat"/>
              <w:widowControl/>
              <w:rPr>
                <w:rFonts w:ascii="Times New Roman" w:hAnsi="Times New Roman" w:cs="Times New Roman"/>
                <w:sz w:val="24"/>
                <w:szCs w:val="24"/>
              </w:rPr>
            </w:pPr>
          </w:p>
        </w:tc>
        <w:tc>
          <w:tcPr>
            <w:tcW w:w="2410" w:type="dxa"/>
          </w:tcPr>
          <w:p w:rsidR="00B7684E" w:rsidRDefault="00B7684E" w:rsidP="00AD2E03">
            <w:pPr>
              <w:pStyle w:val="ConsPlusNonformat"/>
              <w:widowControl/>
              <w:rPr>
                <w:rFonts w:ascii="Times New Roman" w:hAnsi="Times New Roman" w:cs="Times New Roman"/>
                <w:sz w:val="24"/>
                <w:szCs w:val="24"/>
              </w:rPr>
            </w:pPr>
          </w:p>
        </w:tc>
        <w:tc>
          <w:tcPr>
            <w:tcW w:w="2551" w:type="dxa"/>
          </w:tcPr>
          <w:p w:rsidR="00B7684E" w:rsidRDefault="00B7684E" w:rsidP="00AD2E03">
            <w:pPr>
              <w:pStyle w:val="ConsPlusNonformat"/>
              <w:widowControl/>
              <w:rPr>
                <w:rFonts w:ascii="Times New Roman" w:hAnsi="Times New Roman" w:cs="Times New Roman"/>
                <w:sz w:val="24"/>
                <w:szCs w:val="24"/>
              </w:rPr>
            </w:pPr>
          </w:p>
        </w:tc>
      </w:tr>
      <w:tr w:rsidR="00B7684E" w:rsidTr="00B7684E">
        <w:tc>
          <w:tcPr>
            <w:tcW w:w="567" w:type="dxa"/>
            <w:vAlign w:val="center"/>
          </w:tcPr>
          <w:p w:rsidR="00B7684E" w:rsidRPr="00B31473" w:rsidRDefault="00B7684E" w:rsidP="00F541B9">
            <w:pPr>
              <w:autoSpaceDE w:val="0"/>
              <w:autoSpaceDN w:val="0"/>
              <w:adjustRightInd w:val="0"/>
              <w:jc w:val="center"/>
              <w:rPr>
                <w:sz w:val="24"/>
                <w:szCs w:val="24"/>
              </w:rPr>
            </w:pPr>
            <w:r w:rsidRPr="00B31473">
              <w:rPr>
                <w:sz w:val="24"/>
                <w:szCs w:val="24"/>
              </w:rPr>
              <w:t>6</w:t>
            </w:r>
          </w:p>
        </w:tc>
        <w:tc>
          <w:tcPr>
            <w:tcW w:w="1985" w:type="dxa"/>
          </w:tcPr>
          <w:p w:rsidR="00B7684E" w:rsidRPr="00B7684E" w:rsidRDefault="00B7684E" w:rsidP="00AD2E03">
            <w:pPr>
              <w:pStyle w:val="ConsPlusNonformat"/>
              <w:widowControl/>
              <w:rPr>
                <w:rFonts w:ascii="Times New Roman" w:hAnsi="Times New Roman" w:cs="Times New Roman"/>
                <w:sz w:val="16"/>
                <w:szCs w:val="17"/>
              </w:rPr>
            </w:pPr>
          </w:p>
          <w:p w:rsidR="00B7684E" w:rsidRPr="00B7684E" w:rsidRDefault="00B7684E" w:rsidP="00AD2E03">
            <w:pPr>
              <w:pStyle w:val="ConsPlusNonformat"/>
              <w:widowControl/>
              <w:rPr>
                <w:rFonts w:ascii="Times New Roman" w:hAnsi="Times New Roman" w:cs="Times New Roman"/>
                <w:sz w:val="16"/>
                <w:szCs w:val="17"/>
              </w:rPr>
            </w:pPr>
          </w:p>
        </w:tc>
        <w:tc>
          <w:tcPr>
            <w:tcW w:w="2126" w:type="dxa"/>
          </w:tcPr>
          <w:p w:rsidR="00B7684E" w:rsidRDefault="00B7684E" w:rsidP="00AD2E03">
            <w:pPr>
              <w:pStyle w:val="ConsPlusNonformat"/>
              <w:widowControl/>
              <w:rPr>
                <w:rFonts w:ascii="Times New Roman" w:hAnsi="Times New Roman" w:cs="Times New Roman"/>
                <w:sz w:val="24"/>
                <w:szCs w:val="24"/>
              </w:rPr>
            </w:pPr>
          </w:p>
        </w:tc>
        <w:tc>
          <w:tcPr>
            <w:tcW w:w="2410" w:type="dxa"/>
          </w:tcPr>
          <w:p w:rsidR="00B7684E" w:rsidRDefault="00B7684E" w:rsidP="00AD2E03">
            <w:pPr>
              <w:pStyle w:val="ConsPlusNonformat"/>
              <w:widowControl/>
              <w:rPr>
                <w:rFonts w:ascii="Times New Roman" w:hAnsi="Times New Roman" w:cs="Times New Roman"/>
                <w:sz w:val="24"/>
                <w:szCs w:val="24"/>
              </w:rPr>
            </w:pPr>
          </w:p>
        </w:tc>
        <w:tc>
          <w:tcPr>
            <w:tcW w:w="2551" w:type="dxa"/>
          </w:tcPr>
          <w:p w:rsidR="00B7684E" w:rsidRDefault="00B7684E" w:rsidP="00AD2E03">
            <w:pPr>
              <w:pStyle w:val="ConsPlusNonformat"/>
              <w:widowControl/>
              <w:rPr>
                <w:rFonts w:ascii="Times New Roman" w:hAnsi="Times New Roman" w:cs="Times New Roman"/>
                <w:sz w:val="24"/>
                <w:szCs w:val="24"/>
              </w:rPr>
            </w:pPr>
          </w:p>
        </w:tc>
      </w:tr>
      <w:tr w:rsidR="00B7684E" w:rsidTr="00B7684E">
        <w:tc>
          <w:tcPr>
            <w:tcW w:w="567" w:type="dxa"/>
            <w:vAlign w:val="center"/>
          </w:tcPr>
          <w:p w:rsidR="00B7684E" w:rsidRPr="00B31473" w:rsidRDefault="00B7684E" w:rsidP="00F541B9">
            <w:pPr>
              <w:autoSpaceDE w:val="0"/>
              <w:autoSpaceDN w:val="0"/>
              <w:adjustRightInd w:val="0"/>
              <w:jc w:val="center"/>
              <w:rPr>
                <w:sz w:val="24"/>
                <w:szCs w:val="24"/>
              </w:rPr>
            </w:pPr>
            <w:r w:rsidRPr="00B31473">
              <w:rPr>
                <w:sz w:val="24"/>
                <w:szCs w:val="24"/>
              </w:rPr>
              <w:t>7</w:t>
            </w:r>
          </w:p>
        </w:tc>
        <w:tc>
          <w:tcPr>
            <w:tcW w:w="1985" w:type="dxa"/>
          </w:tcPr>
          <w:p w:rsidR="00B7684E" w:rsidRPr="00B7684E" w:rsidRDefault="00B7684E" w:rsidP="00AD2E03">
            <w:pPr>
              <w:pStyle w:val="ConsPlusNonformat"/>
              <w:widowControl/>
              <w:rPr>
                <w:rFonts w:ascii="Times New Roman" w:hAnsi="Times New Roman" w:cs="Times New Roman"/>
                <w:sz w:val="16"/>
                <w:szCs w:val="17"/>
              </w:rPr>
            </w:pPr>
          </w:p>
          <w:p w:rsidR="00B7684E" w:rsidRPr="00B7684E" w:rsidRDefault="00B7684E" w:rsidP="00AD2E03">
            <w:pPr>
              <w:pStyle w:val="ConsPlusNonformat"/>
              <w:widowControl/>
              <w:rPr>
                <w:rFonts w:ascii="Times New Roman" w:hAnsi="Times New Roman" w:cs="Times New Roman"/>
                <w:sz w:val="16"/>
                <w:szCs w:val="17"/>
              </w:rPr>
            </w:pPr>
          </w:p>
        </w:tc>
        <w:tc>
          <w:tcPr>
            <w:tcW w:w="2126" w:type="dxa"/>
          </w:tcPr>
          <w:p w:rsidR="00B7684E" w:rsidRDefault="00B7684E" w:rsidP="00AD2E03">
            <w:pPr>
              <w:pStyle w:val="ConsPlusNonformat"/>
              <w:widowControl/>
              <w:rPr>
                <w:rFonts w:ascii="Times New Roman" w:hAnsi="Times New Roman" w:cs="Times New Roman"/>
                <w:sz w:val="24"/>
                <w:szCs w:val="24"/>
              </w:rPr>
            </w:pPr>
          </w:p>
        </w:tc>
        <w:tc>
          <w:tcPr>
            <w:tcW w:w="2410" w:type="dxa"/>
          </w:tcPr>
          <w:p w:rsidR="00B7684E" w:rsidRDefault="00B7684E" w:rsidP="00AD2E03">
            <w:pPr>
              <w:pStyle w:val="ConsPlusNonformat"/>
              <w:widowControl/>
              <w:rPr>
                <w:rFonts w:ascii="Times New Roman" w:hAnsi="Times New Roman" w:cs="Times New Roman"/>
                <w:sz w:val="24"/>
                <w:szCs w:val="24"/>
              </w:rPr>
            </w:pPr>
          </w:p>
        </w:tc>
        <w:tc>
          <w:tcPr>
            <w:tcW w:w="2551" w:type="dxa"/>
          </w:tcPr>
          <w:p w:rsidR="00B7684E" w:rsidRDefault="00B7684E" w:rsidP="00AD2E03">
            <w:pPr>
              <w:pStyle w:val="ConsPlusNonformat"/>
              <w:widowControl/>
              <w:rPr>
                <w:rFonts w:ascii="Times New Roman" w:hAnsi="Times New Roman" w:cs="Times New Roman"/>
                <w:sz w:val="24"/>
                <w:szCs w:val="24"/>
              </w:rPr>
            </w:pPr>
          </w:p>
        </w:tc>
      </w:tr>
      <w:tr w:rsidR="00B7684E" w:rsidTr="00B7684E">
        <w:tc>
          <w:tcPr>
            <w:tcW w:w="567" w:type="dxa"/>
            <w:vAlign w:val="center"/>
          </w:tcPr>
          <w:p w:rsidR="00B7684E" w:rsidRPr="00B31473" w:rsidRDefault="00B7684E" w:rsidP="00F541B9">
            <w:pPr>
              <w:autoSpaceDE w:val="0"/>
              <w:autoSpaceDN w:val="0"/>
              <w:adjustRightInd w:val="0"/>
              <w:jc w:val="center"/>
              <w:rPr>
                <w:sz w:val="24"/>
                <w:szCs w:val="24"/>
              </w:rPr>
            </w:pPr>
            <w:r w:rsidRPr="00B31473">
              <w:rPr>
                <w:sz w:val="24"/>
                <w:szCs w:val="24"/>
              </w:rPr>
              <w:t>8</w:t>
            </w:r>
          </w:p>
        </w:tc>
        <w:tc>
          <w:tcPr>
            <w:tcW w:w="1985" w:type="dxa"/>
          </w:tcPr>
          <w:p w:rsidR="00B7684E" w:rsidRPr="00B7684E" w:rsidRDefault="00B7684E" w:rsidP="00AD2E03">
            <w:pPr>
              <w:pStyle w:val="ConsPlusNonformat"/>
              <w:widowControl/>
              <w:rPr>
                <w:rFonts w:ascii="Times New Roman" w:hAnsi="Times New Roman" w:cs="Times New Roman"/>
                <w:sz w:val="16"/>
                <w:szCs w:val="17"/>
              </w:rPr>
            </w:pPr>
          </w:p>
          <w:p w:rsidR="00B7684E" w:rsidRPr="00B7684E" w:rsidRDefault="00B7684E" w:rsidP="00AD2E03">
            <w:pPr>
              <w:pStyle w:val="ConsPlusNonformat"/>
              <w:widowControl/>
              <w:rPr>
                <w:rFonts w:ascii="Times New Roman" w:hAnsi="Times New Roman" w:cs="Times New Roman"/>
                <w:sz w:val="16"/>
                <w:szCs w:val="17"/>
              </w:rPr>
            </w:pPr>
          </w:p>
        </w:tc>
        <w:tc>
          <w:tcPr>
            <w:tcW w:w="2126" w:type="dxa"/>
          </w:tcPr>
          <w:p w:rsidR="00B7684E" w:rsidRDefault="00B7684E" w:rsidP="00AD2E03">
            <w:pPr>
              <w:pStyle w:val="ConsPlusNonformat"/>
              <w:widowControl/>
              <w:rPr>
                <w:rFonts w:ascii="Times New Roman" w:hAnsi="Times New Roman" w:cs="Times New Roman"/>
                <w:sz w:val="24"/>
                <w:szCs w:val="24"/>
              </w:rPr>
            </w:pPr>
          </w:p>
        </w:tc>
        <w:tc>
          <w:tcPr>
            <w:tcW w:w="2410" w:type="dxa"/>
          </w:tcPr>
          <w:p w:rsidR="00B7684E" w:rsidRDefault="00B7684E" w:rsidP="00AD2E03">
            <w:pPr>
              <w:pStyle w:val="ConsPlusNonformat"/>
              <w:widowControl/>
              <w:rPr>
                <w:rFonts w:ascii="Times New Roman" w:hAnsi="Times New Roman" w:cs="Times New Roman"/>
                <w:sz w:val="24"/>
                <w:szCs w:val="24"/>
              </w:rPr>
            </w:pPr>
          </w:p>
        </w:tc>
        <w:tc>
          <w:tcPr>
            <w:tcW w:w="2551" w:type="dxa"/>
          </w:tcPr>
          <w:p w:rsidR="00B7684E" w:rsidRDefault="00B7684E" w:rsidP="00AD2E03">
            <w:pPr>
              <w:pStyle w:val="ConsPlusNonformat"/>
              <w:widowControl/>
              <w:rPr>
                <w:rFonts w:ascii="Times New Roman" w:hAnsi="Times New Roman" w:cs="Times New Roman"/>
                <w:sz w:val="24"/>
                <w:szCs w:val="24"/>
              </w:rPr>
            </w:pPr>
          </w:p>
        </w:tc>
      </w:tr>
      <w:tr w:rsidR="00B7684E" w:rsidTr="00B7684E">
        <w:tc>
          <w:tcPr>
            <w:tcW w:w="567" w:type="dxa"/>
            <w:vAlign w:val="center"/>
          </w:tcPr>
          <w:p w:rsidR="00B7684E" w:rsidRPr="00B31473" w:rsidRDefault="00B7684E" w:rsidP="00F541B9">
            <w:pPr>
              <w:autoSpaceDE w:val="0"/>
              <w:autoSpaceDN w:val="0"/>
              <w:adjustRightInd w:val="0"/>
              <w:jc w:val="center"/>
              <w:rPr>
                <w:sz w:val="24"/>
                <w:szCs w:val="24"/>
              </w:rPr>
            </w:pPr>
            <w:r w:rsidRPr="00B31473">
              <w:rPr>
                <w:sz w:val="24"/>
                <w:szCs w:val="24"/>
              </w:rPr>
              <w:t>9</w:t>
            </w:r>
          </w:p>
        </w:tc>
        <w:tc>
          <w:tcPr>
            <w:tcW w:w="1985" w:type="dxa"/>
          </w:tcPr>
          <w:p w:rsidR="00B7684E" w:rsidRPr="00B7684E" w:rsidRDefault="00B7684E" w:rsidP="00AD2E03">
            <w:pPr>
              <w:pStyle w:val="ConsPlusNonformat"/>
              <w:widowControl/>
              <w:rPr>
                <w:rFonts w:ascii="Times New Roman" w:hAnsi="Times New Roman" w:cs="Times New Roman"/>
                <w:sz w:val="16"/>
                <w:szCs w:val="17"/>
              </w:rPr>
            </w:pPr>
          </w:p>
          <w:p w:rsidR="00B7684E" w:rsidRPr="00B7684E" w:rsidRDefault="00B7684E" w:rsidP="00AD2E03">
            <w:pPr>
              <w:pStyle w:val="ConsPlusNonformat"/>
              <w:widowControl/>
              <w:rPr>
                <w:rFonts w:ascii="Times New Roman" w:hAnsi="Times New Roman" w:cs="Times New Roman"/>
                <w:sz w:val="16"/>
                <w:szCs w:val="17"/>
              </w:rPr>
            </w:pPr>
          </w:p>
        </w:tc>
        <w:tc>
          <w:tcPr>
            <w:tcW w:w="2126" w:type="dxa"/>
          </w:tcPr>
          <w:p w:rsidR="00B7684E" w:rsidRDefault="00B7684E" w:rsidP="00AD2E03">
            <w:pPr>
              <w:pStyle w:val="ConsPlusNonformat"/>
              <w:widowControl/>
              <w:rPr>
                <w:rFonts w:ascii="Times New Roman" w:hAnsi="Times New Roman" w:cs="Times New Roman"/>
                <w:sz w:val="24"/>
                <w:szCs w:val="24"/>
              </w:rPr>
            </w:pPr>
          </w:p>
        </w:tc>
        <w:tc>
          <w:tcPr>
            <w:tcW w:w="2410" w:type="dxa"/>
          </w:tcPr>
          <w:p w:rsidR="00B7684E" w:rsidRDefault="00B7684E" w:rsidP="00AD2E03">
            <w:pPr>
              <w:pStyle w:val="ConsPlusNonformat"/>
              <w:widowControl/>
              <w:rPr>
                <w:rFonts w:ascii="Times New Roman" w:hAnsi="Times New Roman" w:cs="Times New Roman"/>
                <w:sz w:val="24"/>
                <w:szCs w:val="24"/>
              </w:rPr>
            </w:pPr>
          </w:p>
        </w:tc>
        <w:tc>
          <w:tcPr>
            <w:tcW w:w="2551" w:type="dxa"/>
          </w:tcPr>
          <w:p w:rsidR="00B7684E" w:rsidRDefault="00B7684E" w:rsidP="00AD2E03">
            <w:pPr>
              <w:pStyle w:val="ConsPlusNonformat"/>
              <w:widowControl/>
              <w:rPr>
                <w:rFonts w:ascii="Times New Roman" w:hAnsi="Times New Roman" w:cs="Times New Roman"/>
                <w:sz w:val="24"/>
                <w:szCs w:val="24"/>
              </w:rPr>
            </w:pPr>
          </w:p>
        </w:tc>
      </w:tr>
      <w:tr w:rsidR="00B7684E" w:rsidTr="00B7684E">
        <w:tc>
          <w:tcPr>
            <w:tcW w:w="567" w:type="dxa"/>
            <w:vAlign w:val="center"/>
          </w:tcPr>
          <w:p w:rsidR="00B7684E" w:rsidRPr="00B31473" w:rsidRDefault="00B7684E" w:rsidP="00F541B9">
            <w:pPr>
              <w:autoSpaceDE w:val="0"/>
              <w:autoSpaceDN w:val="0"/>
              <w:adjustRightInd w:val="0"/>
              <w:jc w:val="center"/>
              <w:rPr>
                <w:sz w:val="24"/>
                <w:szCs w:val="24"/>
              </w:rPr>
            </w:pPr>
            <w:r w:rsidRPr="00B31473">
              <w:rPr>
                <w:sz w:val="24"/>
                <w:szCs w:val="24"/>
              </w:rPr>
              <w:t>10</w:t>
            </w:r>
          </w:p>
        </w:tc>
        <w:tc>
          <w:tcPr>
            <w:tcW w:w="1985" w:type="dxa"/>
          </w:tcPr>
          <w:p w:rsidR="00B7684E" w:rsidRPr="00B7684E" w:rsidRDefault="00B7684E" w:rsidP="00AD2E03">
            <w:pPr>
              <w:pStyle w:val="ConsPlusNonformat"/>
              <w:widowControl/>
              <w:rPr>
                <w:rFonts w:ascii="Times New Roman" w:hAnsi="Times New Roman" w:cs="Times New Roman"/>
                <w:sz w:val="16"/>
                <w:szCs w:val="17"/>
              </w:rPr>
            </w:pPr>
          </w:p>
          <w:p w:rsidR="00B7684E" w:rsidRPr="00B7684E" w:rsidRDefault="00B7684E" w:rsidP="00AD2E03">
            <w:pPr>
              <w:pStyle w:val="ConsPlusNonformat"/>
              <w:widowControl/>
              <w:rPr>
                <w:rFonts w:ascii="Times New Roman" w:hAnsi="Times New Roman" w:cs="Times New Roman"/>
                <w:sz w:val="16"/>
                <w:szCs w:val="17"/>
              </w:rPr>
            </w:pPr>
          </w:p>
        </w:tc>
        <w:tc>
          <w:tcPr>
            <w:tcW w:w="2126" w:type="dxa"/>
          </w:tcPr>
          <w:p w:rsidR="00B7684E" w:rsidRDefault="00B7684E" w:rsidP="00AD2E03">
            <w:pPr>
              <w:pStyle w:val="ConsPlusNonformat"/>
              <w:widowControl/>
              <w:rPr>
                <w:rFonts w:ascii="Times New Roman" w:hAnsi="Times New Roman" w:cs="Times New Roman"/>
                <w:sz w:val="24"/>
                <w:szCs w:val="24"/>
              </w:rPr>
            </w:pPr>
          </w:p>
        </w:tc>
        <w:tc>
          <w:tcPr>
            <w:tcW w:w="2410" w:type="dxa"/>
          </w:tcPr>
          <w:p w:rsidR="00B7684E" w:rsidRDefault="00B7684E" w:rsidP="00AD2E03">
            <w:pPr>
              <w:pStyle w:val="ConsPlusNonformat"/>
              <w:widowControl/>
              <w:rPr>
                <w:rFonts w:ascii="Times New Roman" w:hAnsi="Times New Roman" w:cs="Times New Roman"/>
                <w:sz w:val="24"/>
                <w:szCs w:val="24"/>
              </w:rPr>
            </w:pPr>
          </w:p>
        </w:tc>
        <w:tc>
          <w:tcPr>
            <w:tcW w:w="2551" w:type="dxa"/>
          </w:tcPr>
          <w:p w:rsidR="00B7684E" w:rsidRDefault="00B7684E" w:rsidP="00AD2E03">
            <w:pPr>
              <w:pStyle w:val="ConsPlusNonformat"/>
              <w:widowControl/>
              <w:rPr>
                <w:rFonts w:ascii="Times New Roman" w:hAnsi="Times New Roman" w:cs="Times New Roman"/>
                <w:sz w:val="24"/>
                <w:szCs w:val="24"/>
              </w:rPr>
            </w:pPr>
          </w:p>
        </w:tc>
      </w:tr>
      <w:tr w:rsidR="00B7684E" w:rsidTr="00B7684E">
        <w:tc>
          <w:tcPr>
            <w:tcW w:w="567" w:type="dxa"/>
            <w:vAlign w:val="center"/>
          </w:tcPr>
          <w:p w:rsidR="00B7684E" w:rsidRPr="00B31473" w:rsidRDefault="00B7684E" w:rsidP="00F541B9">
            <w:pPr>
              <w:autoSpaceDE w:val="0"/>
              <w:autoSpaceDN w:val="0"/>
              <w:adjustRightInd w:val="0"/>
              <w:jc w:val="center"/>
              <w:rPr>
                <w:sz w:val="24"/>
                <w:szCs w:val="24"/>
              </w:rPr>
            </w:pPr>
            <w:r w:rsidRPr="00B31473">
              <w:rPr>
                <w:sz w:val="24"/>
                <w:szCs w:val="24"/>
              </w:rPr>
              <w:t>11</w:t>
            </w:r>
          </w:p>
        </w:tc>
        <w:tc>
          <w:tcPr>
            <w:tcW w:w="1985" w:type="dxa"/>
          </w:tcPr>
          <w:p w:rsidR="00B7684E" w:rsidRPr="00B7684E" w:rsidRDefault="00B7684E" w:rsidP="00AD2E03">
            <w:pPr>
              <w:pStyle w:val="ConsPlusNonformat"/>
              <w:widowControl/>
              <w:rPr>
                <w:rFonts w:ascii="Times New Roman" w:hAnsi="Times New Roman" w:cs="Times New Roman"/>
                <w:sz w:val="16"/>
                <w:szCs w:val="17"/>
              </w:rPr>
            </w:pPr>
          </w:p>
          <w:p w:rsidR="00B7684E" w:rsidRPr="00B7684E" w:rsidRDefault="00B7684E" w:rsidP="00AD2E03">
            <w:pPr>
              <w:pStyle w:val="ConsPlusNonformat"/>
              <w:widowControl/>
              <w:rPr>
                <w:rFonts w:ascii="Times New Roman" w:hAnsi="Times New Roman" w:cs="Times New Roman"/>
                <w:sz w:val="16"/>
                <w:szCs w:val="17"/>
              </w:rPr>
            </w:pPr>
          </w:p>
        </w:tc>
        <w:tc>
          <w:tcPr>
            <w:tcW w:w="2126" w:type="dxa"/>
          </w:tcPr>
          <w:p w:rsidR="00B7684E" w:rsidRDefault="00B7684E" w:rsidP="00AD2E03">
            <w:pPr>
              <w:pStyle w:val="ConsPlusNonformat"/>
              <w:widowControl/>
              <w:rPr>
                <w:rFonts w:ascii="Times New Roman" w:hAnsi="Times New Roman" w:cs="Times New Roman"/>
                <w:sz w:val="24"/>
                <w:szCs w:val="24"/>
              </w:rPr>
            </w:pPr>
          </w:p>
        </w:tc>
        <w:tc>
          <w:tcPr>
            <w:tcW w:w="2410" w:type="dxa"/>
          </w:tcPr>
          <w:p w:rsidR="00B7684E" w:rsidRDefault="00B7684E" w:rsidP="00AD2E03">
            <w:pPr>
              <w:pStyle w:val="ConsPlusNonformat"/>
              <w:widowControl/>
              <w:rPr>
                <w:rFonts w:ascii="Times New Roman" w:hAnsi="Times New Roman" w:cs="Times New Roman"/>
                <w:sz w:val="24"/>
                <w:szCs w:val="24"/>
              </w:rPr>
            </w:pPr>
          </w:p>
        </w:tc>
        <w:tc>
          <w:tcPr>
            <w:tcW w:w="2551" w:type="dxa"/>
          </w:tcPr>
          <w:p w:rsidR="00B7684E" w:rsidRDefault="00B7684E" w:rsidP="00AD2E03">
            <w:pPr>
              <w:pStyle w:val="ConsPlusNonformat"/>
              <w:widowControl/>
              <w:rPr>
                <w:rFonts w:ascii="Times New Roman" w:hAnsi="Times New Roman" w:cs="Times New Roman"/>
                <w:sz w:val="24"/>
                <w:szCs w:val="24"/>
              </w:rPr>
            </w:pPr>
          </w:p>
        </w:tc>
      </w:tr>
      <w:tr w:rsidR="00B7684E" w:rsidTr="00B7684E">
        <w:tc>
          <w:tcPr>
            <w:tcW w:w="567" w:type="dxa"/>
            <w:vAlign w:val="center"/>
          </w:tcPr>
          <w:p w:rsidR="00B7684E" w:rsidRPr="00B31473" w:rsidRDefault="00B7684E" w:rsidP="00F541B9">
            <w:pPr>
              <w:autoSpaceDE w:val="0"/>
              <w:autoSpaceDN w:val="0"/>
              <w:adjustRightInd w:val="0"/>
              <w:jc w:val="center"/>
              <w:rPr>
                <w:sz w:val="24"/>
                <w:szCs w:val="24"/>
              </w:rPr>
            </w:pPr>
            <w:r w:rsidRPr="00B31473">
              <w:rPr>
                <w:sz w:val="24"/>
                <w:szCs w:val="24"/>
              </w:rPr>
              <w:t>12</w:t>
            </w:r>
          </w:p>
        </w:tc>
        <w:tc>
          <w:tcPr>
            <w:tcW w:w="1985" w:type="dxa"/>
          </w:tcPr>
          <w:p w:rsidR="00B7684E" w:rsidRPr="00B7684E" w:rsidRDefault="00B7684E" w:rsidP="00AD2E03">
            <w:pPr>
              <w:pStyle w:val="ConsPlusNonformat"/>
              <w:widowControl/>
              <w:rPr>
                <w:rFonts w:ascii="Times New Roman" w:hAnsi="Times New Roman" w:cs="Times New Roman"/>
                <w:sz w:val="16"/>
                <w:szCs w:val="17"/>
              </w:rPr>
            </w:pPr>
          </w:p>
          <w:p w:rsidR="00B7684E" w:rsidRPr="00B7684E" w:rsidRDefault="00B7684E" w:rsidP="00AD2E03">
            <w:pPr>
              <w:pStyle w:val="ConsPlusNonformat"/>
              <w:widowControl/>
              <w:rPr>
                <w:rFonts w:ascii="Times New Roman" w:hAnsi="Times New Roman" w:cs="Times New Roman"/>
                <w:sz w:val="16"/>
                <w:szCs w:val="17"/>
              </w:rPr>
            </w:pPr>
          </w:p>
        </w:tc>
        <w:tc>
          <w:tcPr>
            <w:tcW w:w="2126" w:type="dxa"/>
          </w:tcPr>
          <w:p w:rsidR="00B7684E" w:rsidRDefault="00B7684E" w:rsidP="00AD2E03">
            <w:pPr>
              <w:pStyle w:val="ConsPlusNonformat"/>
              <w:widowControl/>
              <w:rPr>
                <w:rFonts w:ascii="Times New Roman" w:hAnsi="Times New Roman" w:cs="Times New Roman"/>
                <w:sz w:val="24"/>
                <w:szCs w:val="24"/>
              </w:rPr>
            </w:pPr>
          </w:p>
        </w:tc>
        <w:tc>
          <w:tcPr>
            <w:tcW w:w="2410" w:type="dxa"/>
          </w:tcPr>
          <w:p w:rsidR="00B7684E" w:rsidRDefault="00B7684E" w:rsidP="00AD2E03">
            <w:pPr>
              <w:pStyle w:val="ConsPlusNonformat"/>
              <w:widowControl/>
              <w:rPr>
                <w:rFonts w:ascii="Times New Roman" w:hAnsi="Times New Roman" w:cs="Times New Roman"/>
                <w:sz w:val="24"/>
                <w:szCs w:val="24"/>
              </w:rPr>
            </w:pPr>
          </w:p>
        </w:tc>
        <w:tc>
          <w:tcPr>
            <w:tcW w:w="2551" w:type="dxa"/>
          </w:tcPr>
          <w:p w:rsidR="00B7684E" w:rsidRDefault="00B7684E" w:rsidP="00AD2E03">
            <w:pPr>
              <w:pStyle w:val="ConsPlusNonformat"/>
              <w:widowControl/>
              <w:rPr>
                <w:rFonts w:ascii="Times New Roman" w:hAnsi="Times New Roman" w:cs="Times New Roman"/>
                <w:sz w:val="24"/>
                <w:szCs w:val="24"/>
              </w:rPr>
            </w:pPr>
          </w:p>
        </w:tc>
      </w:tr>
      <w:tr w:rsidR="00B7684E" w:rsidTr="00B7684E">
        <w:tc>
          <w:tcPr>
            <w:tcW w:w="567" w:type="dxa"/>
          </w:tcPr>
          <w:p w:rsidR="00B7684E" w:rsidRDefault="00B7684E" w:rsidP="00AD2E03">
            <w:pPr>
              <w:pStyle w:val="ConsPlusNonformat"/>
              <w:widowControl/>
              <w:rPr>
                <w:rFonts w:ascii="Times New Roman" w:hAnsi="Times New Roman" w:cs="Times New Roman"/>
                <w:sz w:val="24"/>
                <w:szCs w:val="24"/>
              </w:rPr>
            </w:pPr>
          </w:p>
        </w:tc>
        <w:tc>
          <w:tcPr>
            <w:tcW w:w="1985" w:type="dxa"/>
          </w:tcPr>
          <w:p w:rsidR="00B7684E" w:rsidRDefault="00B7684E" w:rsidP="00AD2E03">
            <w:pPr>
              <w:pStyle w:val="ConsPlusNonformat"/>
              <w:widowControl/>
              <w:rPr>
                <w:rFonts w:ascii="Times New Roman" w:hAnsi="Times New Roman" w:cs="Times New Roman"/>
                <w:sz w:val="24"/>
                <w:szCs w:val="24"/>
              </w:rPr>
            </w:pPr>
            <w:r w:rsidRPr="00B7684E">
              <w:rPr>
                <w:rFonts w:ascii="Times New Roman" w:hAnsi="Times New Roman" w:cs="Times New Roman"/>
                <w:sz w:val="24"/>
                <w:szCs w:val="24"/>
              </w:rPr>
              <w:t>Итого за год</w:t>
            </w:r>
          </w:p>
        </w:tc>
        <w:tc>
          <w:tcPr>
            <w:tcW w:w="2126" w:type="dxa"/>
          </w:tcPr>
          <w:p w:rsidR="00B7684E" w:rsidRDefault="00B7684E" w:rsidP="00AD2E03">
            <w:pPr>
              <w:pStyle w:val="ConsPlusNonformat"/>
              <w:widowControl/>
              <w:rPr>
                <w:rFonts w:ascii="Times New Roman" w:hAnsi="Times New Roman" w:cs="Times New Roman"/>
                <w:sz w:val="24"/>
                <w:szCs w:val="24"/>
              </w:rPr>
            </w:pPr>
          </w:p>
        </w:tc>
        <w:tc>
          <w:tcPr>
            <w:tcW w:w="2410" w:type="dxa"/>
          </w:tcPr>
          <w:p w:rsidR="00B7684E" w:rsidRDefault="00B7684E" w:rsidP="00AD2E03">
            <w:pPr>
              <w:pStyle w:val="ConsPlusNonformat"/>
              <w:widowControl/>
              <w:rPr>
                <w:rFonts w:ascii="Times New Roman" w:hAnsi="Times New Roman" w:cs="Times New Roman"/>
                <w:sz w:val="24"/>
                <w:szCs w:val="24"/>
              </w:rPr>
            </w:pPr>
          </w:p>
        </w:tc>
        <w:tc>
          <w:tcPr>
            <w:tcW w:w="2551" w:type="dxa"/>
          </w:tcPr>
          <w:p w:rsidR="00B7684E" w:rsidRDefault="00B7684E" w:rsidP="00AD2E03">
            <w:pPr>
              <w:pStyle w:val="ConsPlusNonformat"/>
              <w:widowControl/>
              <w:rPr>
                <w:rFonts w:ascii="Times New Roman" w:hAnsi="Times New Roman" w:cs="Times New Roman"/>
                <w:sz w:val="24"/>
                <w:szCs w:val="24"/>
              </w:rPr>
            </w:pPr>
          </w:p>
        </w:tc>
      </w:tr>
    </w:tbl>
    <w:p w:rsidR="00B7684E" w:rsidRDefault="00B7684E" w:rsidP="00AD2E03">
      <w:pPr>
        <w:pStyle w:val="ConsPlusNonformat"/>
        <w:widowControl/>
        <w:rPr>
          <w:rFonts w:ascii="Times New Roman" w:hAnsi="Times New Roman" w:cs="Times New Roman"/>
          <w:sz w:val="28"/>
          <w:szCs w:val="24"/>
        </w:rPr>
      </w:pPr>
    </w:p>
    <w:p w:rsidR="0004322F" w:rsidRPr="001219AE" w:rsidRDefault="0004322F" w:rsidP="00AD2E03">
      <w:pPr>
        <w:pStyle w:val="ConsPlusNonformat"/>
        <w:widowControl/>
        <w:rPr>
          <w:rFonts w:ascii="Times New Roman" w:hAnsi="Times New Roman" w:cs="Times New Roman"/>
          <w:sz w:val="28"/>
          <w:szCs w:val="24"/>
        </w:rPr>
      </w:pPr>
      <w:r w:rsidRPr="001219AE">
        <w:rPr>
          <w:rFonts w:ascii="Times New Roman" w:hAnsi="Times New Roman" w:cs="Times New Roman"/>
          <w:sz w:val="28"/>
          <w:szCs w:val="24"/>
        </w:rPr>
        <w:t>Директор учреждения ___________________ (расшифровка подписи)</w:t>
      </w:r>
    </w:p>
    <w:p w:rsidR="00B7684E" w:rsidRDefault="00B7684E" w:rsidP="00AD2E03">
      <w:pPr>
        <w:pStyle w:val="ConsPlusNonformat"/>
        <w:widowControl/>
        <w:rPr>
          <w:rFonts w:ascii="Times New Roman" w:hAnsi="Times New Roman" w:cs="Times New Roman"/>
          <w:sz w:val="28"/>
          <w:szCs w:val="24"/>
        </w:rPr>
      </w:pPr>
    </w:p>
    <w:p w:rsidR="0004322F" w:rsidRPr="001219AE" w:rsidRDefault="0004322F" w:rsidP="00AD2E03">
      <w:pPr>
        <w:pStyle w:val="ConsPlusNonformat"/>
        <w:widowControl/>
        <w:rPr>
          <w:rFonts w:ascii="Times New Roman" w:hAnsi="Times New Roman" w:cs="Times New Roman"/>
          <w:sz w:val="28"/>
          <w:szCs w:val="24"/>
        </w:rPr>
      </w:pPr>
      <w:r w:rsidRPr="001219AE">
        <w:rPr>
          <w:rFonts w:ascii="Times New Roman" w:hAnsi="Times New Roman" w:cs="Times New Roman"/>
          <w:sz w:val="28"/>
          <w:szCs w:val="24"/>
        </w:rPr>
        <w:t>Главный бухгалтер    ____________________ (расшифровка подписи)</w:t>
      </w:r>
    </w:p>
    <w:p w:rsidR="00B7684E" w:rsidRDefault="00B7684E" w:rsidP="00AD2E03">
      <w:pPr>
        <w:pStyle w:val="ConsPlusNonformat"/>
        <w:widowControl/>
        <w:rPr>
          <w:rFonts w:ascii="Times New Roman" w:hAnsi="Times New Roman" w:cs="Times New Roman"/>
          <w:sz w:val="28"/>
          <w:szCs w:val="24"/>
        </w:rPr>
      </w:pPr>
    </w:p>
    <w:p w:rsidR="0004322F" w:rsidRPr="001219AE" w:rsidRDefault="0004322F" w:rsidP="00AD2E03">
      <w:pPr>
        <w:pStyle w:val="ConsPlusNonformat"/>
        <w:widowControl/>
        <w:rPr>
          <w:rFonts w:ascii="Times New Roman" w:hAnsi="Times New Roman" w:cs="Times New Roman"/>
          <w:sz w:val="28"/>
          <w:szCs w:val="24"/>
        </w:rPr>
      </w:pPr>
      <w:r w:rsidRPr="001219AE">
        <w:rPr>
          <w:rFonts w:ascii="Times New Roman" w:hAnsi="Times New Roman" w:cs="Times New Roman"/>
          <w:sz w:val="28"/>
          <w:szCs w:val="24"/>
        </w:rPr>
        <w:t>Дата</w:t>
      </w:r>
    </w:p>
    <w:p w:rsidR="00AD2E03" w:rsidRPr="001219AE" w:rsidRDefault="00B7684E" w:rsidP="00AD2E03">
      <w:pPr>
        <w:pStyle w:val="ConsPlusNonformat"/>
        <w:widowControl/>
        <w:rPr>
          <w:rFonts w:ascii="Times New Roman" w:hAnsi="Times New Roman" w:cs="Times New Roman"/>
          <w:sz w:val="28"/>
          <w:szCs w:val="24"/>
        </w:rPr>
      </w:pPr>
      <w:r>
        <w:rPr>
          <w:rFonts w:ascii="Times New Roman" w:hAnsi="Times New Roman" w:cs="Times New Roman"/>
          <w:sz w:val="28"/>
          <w:szCs w:val="24"/>
        </w:rPr>
        <w:t>МП</w:t>
      </w:r>
    </w:p>
    <w:sectPr w:rsidR="00AD2E03" w:rsidRPr="001219AE" w:rsidSect="00AD2E03">
      <w:headerReference w:type="even" r:id="rId29"/>
      <w:headerReference w:type="default" r:id="rId30"/>
      <w:footerReference w:type="even" r:id="rId31"/>
      <w:footerReference w:type="default" r:id="rId32"/>
      <w:footerReference w:type="first" r:id="rId33"/>
      <w:pgSz w:w="11906" w:h="16838" w:code="9"/>
      <w:pgMar w:top="1134" w:right="851"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B9" w:rsidRDefault="00F541B9">
      <w:r>
        <w:separator/>
      </w:r>
    </w:p>
  </w:endnote>
  <w:endnote w:type="continuationSeparator" w:id="0">
    <w:p w:rsidR="00F541B9" w:rsidRDefault="00F5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B9" w:rsidRDefault="00F541B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541B9" w:rsidRDefault="00F541B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B9" w:rsidRDefault="00F541B9">
    <w:pPr>
      <w:pStyle w:val="a9"/>
      <w:framePr w:wrap="around" w:vAnchor="text" w:hAnchor="margin" w:xAlign="right" w:y="1"/>
      <w:rPr>
        <w:rStyle w:val="ab"/>
      </w:rPr>
    </w:pPr>
  </w:p>
  <w:p w:rsidR="00F541B9" w:rsidRDefault="00F541B9" w:rsidP="00894215">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B9" w:rsidRDefault="00F541B9" w:rsidP="00AD2E03">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B9" w:rsidRDefault="00F541B9">
      <w:r>
        <w:separator/>
      </w:r>
    </w:p>
  </w:footnote>
  <w:footnote w:type="continuationSeparator" w:id="0">
    <w:p w:rsidR="00F541B9" w:rsidRDefault="00F54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B9" w:rsidRDefault="00F541B9" w:rsidP="005D5123">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541B9" w:rsidRDefault="00F541B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B9" w:rsidRPr="00AD2E03" w:rsidRDefault="00F541B9">
    <w:pPr>
      <w:pStyle w:val="ac"/>
      <w:jc w:val="center"/>
      <w:rPr>
        <w:sz w:val="24"/>
        <w:szCs w:val="24"/>
      </w:rPr>
    </w:pPr>
    <w:r w:rsidRPr="00AD2E03">
      <w:rPr>
        <w:sz w:val="24"/>
        <w:szCs w:val="24"/>
      </w:rPr>
      <w:fldChar w:fldCharType="begin"/>
    </w:r>
    <w:r w:rsidRPr="00AD2E03">
      <w:rPr>
        <w:sz w:val="24"/>
        <w:szCs w:val="24"/>
      </w:rPr>
      <w:instrText>PAGE   \* MERGEFORMAT</w:instrText>
    </w:r>
    <w:r w:rsidRPr="00AD2E03">
      <w:rPr>
        <w:sz w:val="24"/>
        <w:szCs w:val="24"/>
      </w:rPr>
      <w:fldChar w:fldCharType="separate"/>
    </w:r>
    <w:r w:rsidR="00D45D56">
      <w:rPr>
        <w:noProof/>
        <w:sz w:val="24"/>
        <w:szCs w:val="24"/>
      </w:rPr>
      <w:t>40</w:t>
    </w:r>
    <w:r w:rsidRPr="00AD2E03">
      <w:rPr>
        <w:sz w:val="24"/>
        <w:szCs w:val="24"/>
      </w:rPr>
      <w:fldChar w:fldCharType="end"/>
    </w:r>
  </w:p>
  <w:p w:rsidR="00F541B9" w:rsidRDefault="00F541B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visibility:visible" o:bullet="t">
        <v:imagedata r:id="rId1" o:title=""/>
      </v:shape>
    </w:pict>
  </w:numPicBullet>
  <w:abstractNum w:abstractNumId="0">
    <w:nsid w:val="05BD5ECC"/>
    <w:multiLevelType w:val="hybridMultilevel"/>
    <w:tmpl w:val="60D645E4"/>
    <w:lvl w:ilvl="0" w:tplc="6EE4ABA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C61B10"/>
    <w:multiLevelType w:val="hybridMultilevel"/>
    <w:tmpl w:val="CB7AC638"/>
    <w:lvl w:ilvl="0" w:tplc="CDD0453E">
      <w:start w:val="1"/>
      <w:numFmt w:val="decimal"/>
      <w:suff w:val="space"/>
      <w:lvlText w:val="%1)"/>
      <w:lvlJc w:val="left"/>
      <w:pPr>
        <w:ind w:left="0" w:firstLine="73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8F7478"/>
    <w:multiLevelType w:val="hybridMultilevel"/>
    <w:tmpl w:val="EB80459A"/>
    <w:lvl w:ilvl="0" w:tplc="45FEB38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F65A8E"/>
    <w:multiLevelType w:val="hybridMultilevel"/>
    <w:tmpl w:val="C7046BDC"/>
    <w:lvl w:ilvl="0" w:tplc="EFA65B7A">
      <w:start w:val="1"/>
      <w:numFmt w:val="decimal"/>
      <w:suff w:val="space"/>
      <w:lvlText w:val="%1)"/>
      <w:lvlJc w:val="left"/>
      <w:pPr>
        <w:ind w:left="0" w:firstLine="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616F57"/>
    <w:multiLevelType w:val="hybridMultilevel"/>
    <w:tmpl w:val="DD64E7C2"/>
    <w:lvl w:ilvl="0" w:tplc="D9AAF162">
      <w:start w:val="1"/>
      <w:numFmt w:val="decimal"/>
      <w:suff w:val="space"/>
      <w:lvlText w:val="%1)"/>
      <w:lvlJc w:val="left"/>
      <w:pPr>
        <w:ind w:left="0" w:firstLine="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87128F"/>
    <w:multiLevelType w:val="hybridMultilevel"/>
    <w:tmpl w:val="639A8132"/>
    <w:lvl w:ilvl="0" w:tplc="457E59A0">
      <w:start w:val="1"/>
      <w:numFmt w:val="decimal"/>
      <w:suff w:val="space"/>
      <w:lvlText w:val="%1)"/>
      <w:lvlJc w:val="left"/>
      <w:pPr>
        <w:ind w:left="709"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CE47CF"/>
    <w:multiLevelType w:val="hybridMultilevel"/>
    <w:tmpl w:val="5D32D830"/>
    <w:lvl w:ilvl="0" w:tplc="457E59A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F5A94"/>
    <w:multiLevelType w:val="hybridMultilevel"/>
    <w:tmpl w:val="3414351E"/>
    <w:lvl w:ilvl="0" w:tplc="4B00A262">
      <w:start w:val="1"/>
      <w:numFmt w:val="bullet"/>
      <w:lvlText w:val=""/>
      <w:lvlPicBulletId w:val="0"/>
      <w:lvlJc w:val="left"/>
      <w:pPr>
        <w:tabs>
          <w:tab w:val="num" w:pos="720"/>
        </w:tabs>
        <w:ind w:left="720" w:hanging="360"/>
      </w:pPr>
      <w:rPr>
        <w:rFonts w:ascii="Symbol" w:hAnsi="Symbol" w:hint="default"/>
      </w:rPr>
    </w:lvl>
    <w:lvl w:ilvl="1" w:tplc="33F0DAF8" w:tentative="1">
      <w:start w:val="1"/>
      <w:numFmt w:val="bullet"/>
      <w:lvlText w:val=""/>
      <w:lvlJc w:val="left"/>
      <w:pPr>
        <w:tabs>
          <w:tab w:val="num" w:pos="1440"/>
        </w:tabs>
        <w:ind w:left="1440" w:hanging="360"/>
      </w:pPr>
      <w:rPr>
        <w:rFonts w:ascii="Symbol" w:hAnsi="Symbol" w:hint="default"/>
      </w:rPr>
    </w:lvl>
    <w:lvl w:ilvl="2" w:tplc="D608B1C8" w:tentative="1">
      <w:start w:val="1"/>
      <w:numFmt w:val="bullet"/>
      <w:lvlText w:val=""/>
      <w:lvlJc w:val="left"/>
      <w:pPr>
        <w:tabs>
          <w:tab w:val="num" w:pos="2160"/>
        </w:tabs>
        <w:ind w:left="2160" w:hanging="360"/>
      </w:pPr>
      <w:rPr>
        <w:rFonts w:ascii="Symbol" w:hAnsi="Symbol" w:hint="default"/>
      </w:rPr>
    </w:lvl>
    <w:lvl w:ilvl="3" w:tplc="C2A489C6" w:tentative="1">
      <w:start w:val="1"/>
      <w:numFmt w:val="bullet"/>
      <w:lvlText w:val=""/>
      <w:lvlJc w:val="left"/>
      <w:pPr>
        <w:tabs>
          <w:tab w:val="num" w:pos="2880"/>
        </w:tabs>
        <w:ind w:left="2880" w:hanging="360"/>
      </w:pPr>
      <w:rPr>
        <w:rFonts w:ascii="Symbol" w:hAnsi="Symbol" w:hint="default"/>
      </w:rPr>
    </w:lvl>
    <w:lvl w:ilvl="4" w:tplc="0D1AFFA2" w:tentative="1">
      <w:start w:val="1"/>
      <w:numFmt w:val="bullet"/>
      <w:lvlText w:val=""/>
      <w:lvlJc w:val="left"/>
      <w:pPr>
        <w:tabs>
          <w:tab w:val="num" w:pos="3600"/>
        </w:tabs>
        <w:ind w:left="3600" w:hanging="360"/>
      </w:pPr>
      <w:rPr>
        <w:rFonts w:ascii="Symbol" w:hAnsi="Symbol" w:hint="default"/>
      </w:rPr>
    </w:lvl>
    <w:lvl w:ilvl="5" w:tplc="942832E8" w:tentative="1">
      <w:start w:val="1"/>
      <w:numFmt w:val="bullet"/>
      <w:lvlText w:val=""/>
      <w:lvlJc w:val="left"/>
      <w:pPr>
        <w:tabs>
          <w:tab w:val="num" w:pos="4320"/>
        </w:tabs>
        <w:ind w:left="4320" w:hanging="360"/>
      </w:pPr>
      <w:rPr>
        <w:rFonts w:ascii="Symbol" w:hAnsi="Symbol" w:hint="default"/>
      </w:rPr>
    </w:lvl>
    <w:lvl w:ilvl="6" w:tplc="5240C7D4" w:tentative="1">
      <w:start w:val="1"/>
      <w:numFmt w:val="bullet"/>
      <w:lvlText w:val=""/>
      <w:lvlJc w:val="left"/>
      <w:pPr>
        <w:tabs>
          <w:tab w:val="num" w:pos="5040"/>
        </w:tabs>
        <w:ind w:left="5040" w:hanging="360"/>
      </w:pPr>
      <w:rPr>
        <w:rFonts w:ascii="Symbol" w:hAnsi="Symbol" w:hint="default"/>
      </w:rPr>
    </w:lvl>
    <w:lvl w:ilvl="7" w:tplc="98E0485E" w:tentative="1">
      <w:start w:val="1"/>
      <w:numFmt w:val="bullet"/>
      <w:lvlText w:val=""/>
      <w:lvlJc w:val="left"/>
      <w:pPr>
        <w:tabs>
          <w:tab w:val="num" w:pos="5760"/>
        </w:tabs>
        <w:ind w:left="5760" w:hanging="360"/>
      </w:pPr>
      <w:rPr>
        <w:rFonts w:ascii="Symbol" w:hAnsi="Symbol" w:hint="default"/>
      </w:rPr>
    </w:lvl>
    <w:lvl w:ilvl="8" w:tplc="CAEAEC62" w:tentative="1">
      <w:start w:val="1"/>
      <w:numFmt w:val="bullet"/>
      <w:lvlText w:val=""/>
      <w:lvlJc w:val="left"/>
      <w:pPr>
        <w:tabs>
          <w:tab w:val="num" w:pos="6480"/>
        </w:tabs>
        <w:ind w:left="6480" w:hanging="360"/>
      </w:pPr>
      <w:rPr>
        <w:rFonts w:ascii="Symbol" w:hAnsi="Symbol" w:hint="default"/>
      </w:rPr>
    </w:lvl>
  </w:abstractNum>
  <w:abstractNum w:abstractNumId="8">
    <w:nsid w:val="45551EA8"/>
    <w:multiLevelType w:val="hybridMultilevel"/>
    <w:tmpl w:val="CB6689B0"/>
    <w:lvl w:ilvl="0" w:tplc="1E5E750C">
      <w:start w:val="1"/>
      <w:numFmt w:val="decimal"/>
      <w:suff w:val="space"/>
      <w:lvlText w:val="%1)"/>
      <w:lvlJc w:val="left"/>
      <w:pPr>
        <w:ind w:left="0" w:firstLine="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0D5604"/>
    <w:multiLevelType w:val="hybridMultilevel"/>
    <w:tmpl w:val="D8188C44"/>
    <w:lvl w:ilvl="0" w:tplc="D0249BFC">
      <w:start w:val="1"/>
      <w:numFmt w:val="decimal"/>
      <w:suff w:val="space"/>
      <w:lvlText w:val="%1."/>
      <w:lvlJc w:val="left"/>
      <w:pPr>
        <w:ind w:left="0" w:firstLine="709"/>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8154C9"/>
    <w:multiLevelType w:val="hybridMultilevel"/>
    <w:tmpl w:val="93943108"/>
    <w:lvl w:ilvl="0" w:tplc="26E225FC">
      <w:start w:val="1"/>
      <w:numFmt w:val="decimal"/>
      <w:suff w:val="space"/>
      <w:lvlText w:val="%1)"/>
      <w:lvlJc w:val="left"/>
      <w:pPr>
        <w:ind w:left="0" w:firstLine="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3F634E"/>
    <w:multiLevelType w:val="hybridMultilevel"/>
    <w:tmpl w:val="D2C08C54"/>
    <w:lvl w:ilvl="0" w:tplc="815ABA7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9F022D"/>
    <w:multiLevelType w:val="hybridMultilevel"/>
    <w:tmpl w:val="F090670A"/>
    <w:lvl w:ilvl="0" w:tplc="5F48BA46">
      <w:start w:val="1"/>
      <w:numFmt w:val="bullet"/>
      <w:pStyle w:val="ListParagraph1"/>
      <w:suff w:val="space"/>
      <w:lvlText w:val=""/>
      <w:lvlJc w:val="left"/>
      <w:pPr>
        <w:ind w:firstLine="709"/>
      </w:pPr>
      <w:rPr>
        <w:rFonts w:ascii="Symbol" w:hAnsi="Symbol" w:hint="default"/>
        <w:b/>
        <w:i w:val="0"/>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E13878"/>
    <w:multiLevelType w:val="hybridMultilevel"/>
    <w:tmpl w:val="8E2C9618"/>
    <w:lvl w:ilvl="0" w:tplc="50ECCC0C">
      <w:start w:val="1"/>
      <w:numFmt w:val="decimal"/>
      <w:suff w:val="space"/>
      <w:lvlText w:val="%1."/>
      <w:lvlJc w:val="left"/>
      <w:pPr>
        <w:ind w:firstLine="709"/>
      </w:pPr>
      <w:rPr>
        <w:rFonts w:ascii="Times New Roman" w:hAnsi="Times New Roman" w:cs="Times New Roman" w:hint="default"/>
      </w:rPr>
    </w:lvl>
    <w:lvl w:ilvl="1" w:tplc="04190019">
      <w:start w:val="1"/>
      <w:numFmt w:val="decimal"/>
      <w:lvlText w:val="%2."/>
      <w:lvlJc w:val="left"/>
      <w:pPr>
        <w:tabs>
          <w:tab w:val="num" w:pos="730"/>
        </w:tabs>
        <w:ind w:left="730" w:hanging="360"/>
      </w:pPr>
      <w:rPr>
        <w:rFonts w:cs="Times New Roman"/>
      </w:rPr>
    </w:lvl>
    <w:lvl w:ilvl="2" w:tplc="0419001B">
      <w:start w:val="1"/>
      <w:numFmt w:val="decimal"/>
      <w:lvlText w:val="%3."/>
      <w:lvlJc w:val="left"/>
      <w:pPr>
        <w:tabs>
          <w:tab w:val="num" w:pos="1450"/>
        </w:tabs>
        <w:ind w:left="1450" w:hanging="360"/>
      </w:pPr>
      <w:rPr>
        <w:rFonts w:cs="Times New Roman"/>
      </w:rPr>
    </w:lvl>
    <w:lvl w:ilvl="3" w:tplc="0419000F">
      <w:start w:val="1"/>
      <w:numFmt w:val="decimal"/>
      <w:lvlText w:val="%4."/>
      <w:lvlJc w:val="left"/>
      <w:pPr>
        <w:tabs>
          <w:tab w:val="num" w:pos="2170"/>
        </w:tabs>
        <w:ind w:left="2170" w:hanging="360"/>
      </w:pPr>
      <w:rPr>
        <w:rFonts w:cs="Times New Roman"/>
      </w:rPr>
    </w:lvl>
    <w:lvl w:ilvl="4" w:tplc="04190019">
      <w:start w:val="1"/>
      <w:numFmt w:val="decimal"/>
      <w:lvlText w:val="%5."/>
      <w:lvlJc w:val="left"/>
      <w:pPr>
        <w:tabs>
          <w:tab w:val="num" w:pos="2890"/>
        </w:tabs>
        <w:ind w:left="2890" w:hanging="360"/>
      </w:pPr>
      <w:rPr>
        <w:rFonts w:cs="Times New Roman"/>
      </w:rPr>
    </w:lvl>
    <w:lvl w:ilvl="5" w:tplc="0419001B">
      <w:start w:val="1"/>
      <w:numFmt w:val="decimal"/>
      <w:lvlText w:val="%6."/>
      <w:lvlJc w:val="left"/>
      <w:pPr>
        <w:tabs>
          <w:tab w:val="num" w:pos="3610"/>
        </w:tabs>
        <w:ind w:left="3610" w:hanging="360"/>
      </w:pPr>
      <w:rPr>
        <w:rFonts w:cs="Times New Roman"/>
      </w:rPr>
    </w:lvl>
    <w:lvl w:ilvl="6" w:tplc="0419000F">
      <w:start w:val="1"/>
      <w:numFmt w:val="decimal"/>
      <w:lvlText w:val="%7."/>
      <w:lvlJc w:val="left"/>
      <w:pPr>
        <w:tabs>
          <w:tab w:val="num" w:pos="4330"/>
        </w:tabs>
        <w:ind w:left="4330" w:hanging="360"/>
      </w:pPr>
      <w:rPr>
        <w:rFonts w:cs="Times New Roman"/>
      </w:rPr>
    </w:lvl>
    <w:lvl w:ilvl="7" w:tplc="04190019">
      <w:start w:val="1"/>
      <w:numFmt w:val="decimal"/>
      <w:lvlText w:val="%8."/>
      <w:lvlJc w:val="left"/>
      <w:pPr>
        <w:tabs>
          <w:tab w:val="num" w:pos="5050"/>
        </w:tabs>
        <w:ind w:left="5050" w:hanging="360"/>
      </w:pPr>
      <w:rPr>
        <w:rFonts w:cs="Times New Roman"/>
      </w:rPr>
    </w:lvl>
    <w:lvl w:ilvl="8" w:tplc="0419001B">
      <w:start w:val="1"/>
      <w:numFmt w:val="decimal"/>
      <w:lvlText w:val="%9."/>
      <w:lvlJc w:val="left"/>
      <w:pPr>
        <w:tabs>
          <w:tab w:val="num" w:pos="5770"/>
        </w:tabs>
        <w:ind w:left="5770" w:hanging="360"/>
      </w:pPr>
      <w:rPr>
        <w:rFonts w:cs="Times New Roman"/>
      </w:rPr>
    </w:lvl>
  </w:abstractNum>
  <w:abstractNum w:abstractNumId="14">
    <w:nsid w:val="64E451F1"/>
    <w:multiLevelType w:val="hybridMultilevel"/>
    <w:tmpl w:val="9B101E1C"/>
    <w:lvl w:ilvl="0" w:tplc="6DCE13D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F17D29"/>
    <w:multiLevelType w:val="hybridMultilevel"/>
    <w:tmpl w:val="28325C78"/>
    <w:lvl w:ilvl="0" w:tplc="0FB88B66">
      <w:start w:val="8"/>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3"/>
  </w:num>
  <w:num w:numId="2">
    <w:abstractNumId w:val="12"/>
  </w:num>
  <w:num w:numId="3">
    <w:abstractNumId w:val="15"/>
  </w:num>
  <w:num w:numId="4">
    <w:abstractNumId w:val="7"/>
  </w:num>
  <w:num w:numId="5">
    <w:abstractNumId w:val="9"/>
  </w:num>
  <w:num w:numId="6">
    <w:abstractNumId w:val="0"/>
  </w:num>
  <w:num w:numId="7">
    <w:abstractNumId w:val="11"/>
  </w:num>
  <w:num w:numId="8">
    <w:abstractNumId w:val="1"/>
  </w:num>
  <w:num w:numId="9">
    <w:abstractNumId w:val="14"/>
  </w:num>
  <w:num w:numId="10">
    <w:abstractNumId w:val="2"/>
  </w:num>
  <w:num w:numId="11">
    <w:abstractNumId w:val="6"/>
  </w:num>
  <w:num w:numId="12">
    <w:abstractNumId w:val="5"/>
  </w:num>
  <w:num w:numId="13">
    <w:abstractNumId w:val="3"/>
  </w:num>
  <w:num w:numId="14">
    <w:abstractNumId w:val="4"/>
  </w:num>
  <w:num w:numId="15">
    <w:abstractNumId w:val="8"/>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142"/>
  <w:doNotHyphenateCaps/>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2AC"/>
    <w:rsid w:val="0000264B"/>
    <w:rsid w:val="00003146"/>
    <w:rsid w:val="00003EF0"/>
    <w:rsid w:val="00005152"/>
    <w:rsid w:val="000053C5"/>
    <w:rsid w:val="00007AD1"/>
    <w:rsid w:val="00014690"/>
    <w:rsid w:val="0001719D"/>
    <w:rsid w:val="000245CA"/>
    <w:rsid w:val="00024BD1"/>
    <w:rsid w:val="00027615"/>
    <w:rsid w:val="000306AD"/>
    <w:rsid w:val="000310CE"/>
    <w:rsid w:val="00031960"/>
    <w:rsid w:val="00032CE4"/>
    <w:rsid w:val="00033F2C"/>
    <w:rsid w:val="00034A44"/>
    <w:rsid w:val="00034AAA"/>
    <w:rsid w:val="00036158"/>
    <w:rsid w:val="000366DE"/>
    <w:rsid w:val="0003757A"/>
    <w:rsid w:val="00037695"/>
    <w:rsid w:val="00037CC7"/>
    <w:rsid w:val="00040EF4"/>
    <w:rsid w:val="00043137"/>
    <w:rsid w:val="0004322F"/>
    <w:rsid w:val="00043EF9"/>
    <w:rsid w:val="00045BFE"/>
    <w:rsid w:val="00045E43"/>
    <w:rsid w:val="00045EC4"/>
    <w:rsid w:val="000469E7"/>
    <w:rsid w:val="00052CA5"/>
    <w:rsid w:val="00054B14"/>
    <w:rsid w:val="00056060"/>
    <w:rsid w:val="00060234"/>
    <w:rsid w:val="000608DE"/>
    <w:rsid w:val="000609E5"/>
    <w:rsid w:val="00062373"/>
    <w:rsid w:val="00062B20"/>
    <w:rsid w:val="00063117"/>
    <w:rsid w:val="00065F9B"/>
    <w:rsid w:val="00071EA8"/>
    <w:rsid w:val="000736F8"/>
    <w:rsid w:val="00073EA5"/>
    <w:rsid w:val="0008034E"/>
    <w:rsid w:val="00080CBE"/>
    <w:rsid w:val="000811B9"/>
    <w:rsid w:val="0008214D"/>
    <w:rsid w:val="000829B1"/>
    <w:rsid w:val="00082C0D"/>
    <w:rsid w:val="00083B12"/>
    <w:rsid w:val="0008465A"/>
    <w:rsid w:val="000851BD"/>
    <w:rsid w:val="00085676"/>
    <w:rsid w:val="00090B8B"/>
    <w:rsid w:val="0009134D"/>
    <w:rsid w:val="00091676"/>
    <w:rsid w:val="00091B13"/>
    <w:rsid w:val="00092056"/>
    <w:rsid w:val="0009476B"/>
    <w:rsid w:val="00096158"/>
    <w:rsid w:val="00097348"/>
    <w:rsid w:val="00097406"/>
    <w:rsid w:val="000A2F98"/>
    <w:rsid w:val="000A4A19"/>
    <w:rsid w:val="000A50B2"/>
    <w:rsid w:val="000A5F87"/>
    <w:rsid w:val="000A752A"/>
    <w:rsid w:val="000A7E97"/>
    <w:rsid w:val="000B079E"/>
    <w:rsid w:val="000B0F6B"/>
    <w:rsid w:val="000B1CC7"/>
    <w:rsid w:val="000B2484"/>
    <w:rsid w:val="000B24B7"/>
    <w:rsid w:val="000B5215"/>
    <w:rsid w:val="000B5A14"/>
    <w:rsid w:val="000B7AFF"/>
    <w:rsid w:val="000C0573"/>
    <w:rsid w:val="000C0939"/>
    <w:rsid w:val="000C416A"/>
    <w:rsid w:val="000C44C3"/>
    <w:rsid w:val="000C44CD"/>
    <w:rsid w:val="000C46B3"/>
    <w:rsid w:val="000C518B"/>
    <w:rsid w:val="000C7860"/>
    <w:rsid w:val="000C7B2F"/>
    <w:rsid w:val="000C7E88"/>
    <w:rsid w:val="000D0475"/>
    <w:rsid w:val="000D0622"/>
    <w:rsid w:val="000D10E6"/>
    <w:rsid w:val="000D117D"/>
    <w:rsid w:val="000D2B2F"/>
    <w:rsid w:val="000D3430"/>
    <w:rsid w:val="000D3CEE"/>
    <w:rsid w:val="000D6F0C"/>
    <w:rsid w:val="000D7933"/>
    <w:rsid w:val="000D7F3F"/>
    <w:rsid w:val="000E0633"/>
    <w:rsid w:val="000E0847"/>
    <w:rsid w:val="000E0F36"/>
    <w:rsid w:val="000E166A"/>
    <w:rsid w:val="000E2EBF"/>
    <w:rsid w:val="000E2FFF"/>
    <w:rsid w:val="000E50D7"/>
    <w:rsid w:val="000E726E"/>
    <w:rsid w:val="000E73BF"/>
    <w:rsid w:val="000E77A0"/>
    <w:rsid w:val="000F3378"/>
    <w:rsid w:val="000F5EF8"/>
    <w:rsid w:val="000F6280"/>
    <w:rsid w:val="001014B2"/>
    <w:rsid w:val="001023DC"/>
    <w:rsid w:val="00104168"/>
    <w:rsid w:val="00104E31"/>
    <w:rsid w:val="001050D0"/>
    <w:rsid w:val="0010531E"/>
    <w:rsid w:val="001055BE"/>
    <w:rsid w:val="00105ECB"/>
    <w:rsid w:val="001075A1"/>
    <w:rsid w:val="00107C69"/>
    <w:rsid w:val="00113F77"/>
    <w:rsid w:val="001158FC"/>
    <w:rsid w:val="00115A37"/>
    <w:rsid w:val="001172B1"/>
    <w:rsid w:val="00120508"/>
    <w:rsid w:val="00120585"/>
    <w:rsid w:val="001219AE"/>
    <w:rsid w:val="00122075"/>
    <w:rsid w:val="00124495"/>
    <w:rsid w:val="0012638F"/>
    <w:rsid w:val="001263CB"/>
    <w:rsid w:val="00134D8D"/>
    <w:rsid w:val="001352ED"/>
    <w:rsid w:val="00137976"/>
    <w:rsid w:val="0014076E"/>
    <w:rsid w:val="00140C4B"/>
    <w:rsid w:val="00140F52"/>
    <w:rsid w:val="0014107A"/>
    <w:rsid w:val="001418E8"/>
    <w:rsid w:val="00143C0A"/>
    <w:rsid w:val="001448F2"/>
    <w:rsid w:val="00144E1C"/>
    <w:rsid w:val="00146327"/>
    <w:rsid w:val="00147856"/>
    <w:rsid w:val="001500F1"/>
    <w:rsid w:val="001513B3"/>
    <w:rsid w:val="00151EB8"/>
    <w:rsid w:val="001555C0"/>
    <w:rsid w:val="00155D74"/>
    <w:rsid w:val="001562C4"/>
    <w:rsid w:val="0015672E"/>
    <w:rsid w:val="00156DB8"/>
    <w:rsid w:val="0016085A"/>
    <w:rsid w:val="00160C21"/>
    <w:rsid w:val="00161BF5"/>
    <w:rsid w:val="00162BD5"/>
    <w:rsid w:val="001630DD"/>
    <w:rsid w:val="001638CF"/>
    <w:rsid w:val="00164EE7"/>
    <w:rsid w:val="00165FAD"/>
    <w:rsid w:val="00170075"/>
    <w:rsid w:val="00170E95"/>
    <w:rsid w:val="00173EBB"/>
    <w:rsid w:val="00174282"/>
    <w:rsid w:val="00174C19"/>
    <w:rsid w:val="00175C68"/>
    <w:rsid w:val="00177642"/>
    <w:rsid w:val="00180057"/>
    <w:rsid w:val="00181B79"/>
    <w:rsid w:val="00183034"/>
    <w:rsid w:val="001835F5"/>
    <w:rsid w:val="001837A6"/>
    <w:rsid w:val="00184370"/>
    <w:rsid w:val="00184CC9"/>
    <w:rsid w:val="00187464"/>
    <w:rsid w:val="00187D3F"/>
    <w:rsid w:val="00190FC5"/>
    <w:rsid w:val="00193821"/>
    <w:rsid w:val="00195552"/>
    <w:rsid w:val="001A1238"/>
    <w:rsid w:val="001A34F3"/>
    <w:rsid w:val="001A353B"/>
    <w:rsid w:val="001A5381"/>
    <w:rsid w:val="001A68C1"/>
    <w:rsid w:val="001A6FC5"/>
    <w:rsid w:val="001A76CA"/>
    <w:rsid w:val="001A7C56"/>
    <w:rsid w:val="001B0CB5"/>
    <w:rsid w:val="001B3817"/>
    <w:rsid w:val="001B3E1F"/>
    <w:rsid w:val="001B71CF"/>
    <w:rsid w:val="001B7591"/>
    <w:rsid w:val="001B7865"/>
    <w:rsid w:val="001C2A3C"/>
    <w:rsid w:val="001C3EBE"/>
    <w:rsid w:val="001C41F1"/>
    <w:rsid w:val="001C6F4F"/>
    <w:rsid w:val="001C74AC"/>
    <w:rsid w:val="001C7BAA"/>
    <w:rsid w:val="001C7D87"/>
    <w:rsid w:val="001D0874"/>
    <w:rsid w:val="001D0CAF"/>
    <w:rsid w:val="001D0CC5"/>
    <w:rsid w:val="001D0F1D"/>
    <w:rsid w:val="001D155F"/>
    <w:rsid w:val="001D1888"/>
    <w:rsid w:val="001D2D44"/>
    <w:rsid w:val="001D3139"/>
    <w:rsid w:val="001D44E5"/>
    <w:rsid w:val="001D601E"/>
    <w:rsid w:val="001D62CA"/>
    <w:rsid w:val="001D6A22"/>
    <w:rsid w:val="001D7ED0"/>
    <w:rsid w:val="001E1236"/>
    <w:rsid w:val="001E1BF0"/>
    <w:rsid w:val="001E314C"/>
    <w:rsid w:val="001E4D69"/>
    <w:rsid w:val="001E53E1"/>
    <w:rsid w:val="001E6EC0"/>
    <w:rsid w:val="001F31FE"/>
    <w:rsid w:val="001F45CD"/>
    <w:rsid w:val="001F55EE"/>
    <w:rsid w:val="001F63A0"/>
    <w:rsid w:val="0020490F"/>
    <w:rsid w:val="00205AC5"/>
    <w:rsid w:val="00206E60"/>
    <w:rsid w:val="00206E85"/>
    <w:rsid w:val="00207C81"/>
    <w:rsid w:val="0021077D"/>
    <w:rsid w:val="00212717"/>
    <w:rsid w:val="00212D4E"/>
    <w:rsid w:val="00216697"/>
    <w:rsid w:val="00216A6C"/>
    <w:rsid w:val="00217879"/>
    <w:rsid w:val="0022027A"/>
    <w:rsid w:val="00222D63"/>
    <w:rsid w:val="00223806"/>
    <w:rsid w:val="002257AF"/>
    <w:rsid w:val="0022739D"/>
    <w:rsid w:val="002277E5"/>
    <w:rsid w:val="002305DF"/>
    <w:rsid w:val="00230773"/>
    <w:rsid w:val="00230882"/>
    <w:rsid w:val="00231F32"/>
    <w:rsid w:val="00234A25"/>
    <w:rsid w:val="00236017"/>
    <w:rsid w:val="00236A8F"/>
    <w:rsid w:val="002403BC"/>
    <w:rsid w:val="00240B64"/>
    <w:rsid w:val="00241A30"/>
    <w:rsid w:val="00242148"/>
    <w:rsid w:val="00243C24"/>
    <w:rsid w:val="00244A34"/>
    <w:rsid w:val="0024587F"/>
    <w:rsid w:val="002471D1"/>
    <w:rsid w:val="00247E0A"/>
    <w:rsid w:val="002530A9"/>
    <w:rsid w:val="002544DE"/>
    <w:rsid w:val="00255FE7"/>
    <w:rsid w:val="00260DBD"/>
    <w:rsid w:val="00261E18"/>
    <w:rsid w:val="0026323C"/>
    <w:rsid w:val="002651F2"/>
    <w:rsid w:val="00265ADF"/>
    <w:rsid w:val="00270351"/>
    <w:rsid w:val="002707B0"/>
    <w:rsid w:val="002715BE"/>
    <w:rsid w:val="0027171C"/>
    <w:rsid w:val="002724E2"/>
    <w:rsid w:val="00273C68"/>
    <w:rsid w:val="00273D5E"/>
    <w:rsid w:val="0027426E"/>
    <w:rsid w:val="002748AA"/>
    <w:rsid w:val="00274F39"/>
    <w:rsid w:val="002810E8"/>
    <w:rsid w:val="00281581"/>
    <w:rsid w:val="00283C57"/>
    <w:rsid w:val="00286A14"/>
    <w:rsid w:val="0029106D"/>
    <w:rsid w:val="00291301"/>
    <w:rsid w:val="00291DBD"/>
    <w:rsid w:val="00292819"/>
    <w:rsid w:val="002937B6"/>
    <w:rsid w:val="00293880"/>
    <w:rsid w:val="0029753B"/>
    <w:rsid w:val="002A1B85"/>
    <w:rsid w:val="002A2040"/>
    <w:rsid w:val="002A439C"/>
    <w:rsid w:val="002A4CBD"/>
    <w:rsid w:val="002A6B9B"/>
    <w:rsid w:val="002A71AA"/>
    <w:rsid w:val="002B00F1"/>
    <w:rsid w:val="002B01C2"/>
    <w:rsid w:val="002B01D2"/>
    <w:rsid w:val="002B0827"/>
    <w:rsid w:val="002B1599"/>
    <w:rsid w:val="002B5E6D"/>
    <w:rsid w:val="002B6F37"/>
    <w:rsid w:val="002B73C5"/>
    <w:rsid w:val="002B7683"/>
    <w:rsid w:val="002B79E6"/>
    <w:rsid w:val="002C013A"/>
    <w:rsid w:val="002C0ECB"/>
    <w:rsid w:val="002C123F"/>
    <w:rsid w:val="002C1594"/>
    <w:rsid w:val="002C23C5"/>
    <w:rsid w:val="002C35E4"/>
    <w:rsid w:val="002C3712"/>
    <w:rsid w:val="002C3D04"/>
    <w:rsid w:val="002C3DAB"/>
    <w:rsid w:val="002C3F61"/>
    <w:rsid w:val="002C50A4"/>
    <w:rsid w:val="002D02B8"/>
    <w:rsid w:val="002D0BB0"/>
    <w:rsid w:val="002D1AB2"/>
    <w:rsid w:val="002D2215"/>
    <w:rsid w:val="002D22B9"/>
    <w:rsid w:val="002D237E"/>
    <w:rsid w:val="002D27CE"/>
    <w:rsid w:val="002D2D61"/>
    <w:rsid w:val="002D2ED2"/>
    <w:rsid w:val="002D3770"/>
    <w:rsid w:val="002D5F6C"/>
    <w:rsid w:val="002D697C"/>
    <w:rsid w:val="002D6B7A"/>
    <w:rsid w:val="002E17B9"/>
    <w:rsid w:val="002E1E6E"/>
    <w:rsid w:val="002E27E9"/>
    <w:rsid w:val="002E3286"/>
    <w:rsid w:val="002E355C"/>
    <w:rsid w:val="002E3C88"/>
    <w:rsid w:val="002E4054"/>
    <w:rsid w:val="002E47D5"/>
    <w:rsid w:val="002E4F3F"/>
    <w:rsid w:val="002E5CEB"/>
    <w:rsid w:val="002E61BF"/>
    <w:rsid w:val="002E6219"/>
    <w:rsid w:val="002E73D8"/>
    <w:rsid w:val="002E7853"/>
    <w:rsid w:val="002E7BE2"/>
    <w:rsid w:val="002F08B5"/>
    <w:rsid w:val="002F1F70"/>
    <w:rsid w:val="002F2FB4"/>
    <w:rsid w:val="002F3B5D"/>
    <w:rsid w:val="002F4DE6"/>
    <w:rsid w:val="002F5867"/>
    <w:rsid w:val="002F725F"/>
    <w:rsid w:val="002F792F"/>
    <w:rsid w:val="00300C2E"/>
    <w:rsid w:val="0030112B"/>
    <w:rsid w:val="003016E3"/>
    <w:rsid w:val="003045DB"/>
    <w:rsid w:val="00304CAE"/>
    <w:rsid w:val="00306579"/>
    <w:rsid w:val="003068E6"/>
    <w:rsid w:val="00310937"/>
    <w:rsid w:val="00311AAE"/>
    <w:rsid w:val="00312A34"/>
    <w:rsid w:val="00313265"/>
    <w:rsid w:val="00314015"/>
    <w:rsid w:val="00315640"/>
    <w:rsid w:val="00316B1F"/>
    <w:rsid w:val="003208C7"/>
    <w:rsid w:val="00323239"/>
    <w:rsid w:val="00323B95"/>
    <w:rsid w:val="0032466B"/>
    <w:rsid w:val="00325F0D"/>
    <w:rsid w:val="00326BCA"/>
    <w:rsid w:val="00327121"/>
    <w:rsid w:val="00330DA4"/>
    <w:rsid w:val="00331281"/>
    <w:rsid w:val="003320C3"/>
    <w:rsid w:val="00332E99"/>
    <w:rsid w:val="003330A5"/>
    <w:rsid w:val="00333270"/>
    <w:rsid w:val="00333906"/>
    <w:rsid w:val="00336555"/>
    <w:rsid w:val="00336B68"/>
    <w:rsid w:val="00336EA8"/>
    <w:rsid w:val="00341CEF"/>
    <w:rsid w:val="00341D98"/>
    <w:rsid w:val="0034366F"/>
    <w:rsid w:val="00343C1C"/>
    <w:rsid w:val="0034490B"/>
    <w:rsid w:val="00344E5E"/>
    <w:rsid w:val="00345A90"/>
    <w:rsid w:val="00347EC4"/>
    <w:rsid w:val="00350257"/>
    <w:rsid w:val="003505B9"/>
    <w:rsid w:val="003505C2"/>
    <w:rsid w:val="00351FC9"/>
    <w:rsid w:val="00354165"/>
    <w:rsid w:val="00355F00"/>
    <w:rsid w:val="0035624E"/>
    <w:rsid w:val="00362187"/>
    <w:rsid w:val="0036343B"/>
    <w:rsid w:val="0036599D"/>
    <w:rsid w:val="00366003"/>
    <w:rsid w:val="00366352"/>
    <w:rsid w:val="00366D9A"/>
    <w:rsid w:val="00370BF5"/>
    <w:rsid w:val="003720DC"/>
    <w:rsid w:val="003728CF"/>
    <w:rsid w:val="00373678"/>
    <w:rsid w:val="00374C26"/>
    <w:rsid w:val="00374F4B"/>
    <w:rsid w:val="00375D5C"/>
    <w:rsid w:val="003773B6"/>
    <w:rsid w:val="00377FE3"/>
    <w:rsid w:val="003811EF"/>
    <w:rsid w:val="00382DA3"/>
    <w:rsid w:val="003864D1"/>
    <w:rsid w:val="00386749"/>
    <w:rsid w:val="00387786"/>
    <w:rsid w:val="00391C41"/>
    <w:rsid w:val="00395633"/>
    <w:rsid w:val="00397F95"/>
    <w:rsid w:val="003A0471"/>
    <w:rsid w:val="003A3032"/>
    <w:rsid w:val="003A440D"/>
    <w:rsid w:val="003B3BA0"/>
    <w:rsid w:val="003B40F7"/>
    <w:rsid w:val="003B4345"/>
    <w:rsid w:val="003B4737"/>
    <w:rsid w:val="003B4D78"/>
    <w:rsid w:val="003B52D9"/>
    <w:rsid w:val="003B7142"/>
    <w:rsid w:val="003B78CA"/>
    <w:rsid w:val="003B7D3F"/>
    <w:rsid w:val="003C2061"/>
    <w:rsid w:val="003C2762"/>
    <w:rsid w:val="003C3D96"/>
    <w:rsid w:val="003C52AE"/>
    <w:rsid w:val="003C5674"/>
    <w:rsid w:val="003C58E4"/>
    <w:rsid w:val="003C5B06"/>
    <w:rsid w:val="003C6C18"/>
    <w:rsid w:val="003D0548"/>
    <w:rsid w:val="003D0A88"/>
    <w:rsid w:val="003D0F85"/>
    <w:rsid w:val="003D2C95"/>
    <w:rsid w:val="003D612C"/>
    <w:rsid w:val="003D6EB2"/>
    <w:rsid w:val="003D6F45"/>
    <w:rsid w:val="003D7B92"/>
    <w:rsid w:val="003D7D6B"/>
    <w:rsid w:val="003E1A26"/>
    <w:rsid w:val="003E3347"/>
    <w:rsid w:val="003E4324"/>
    <w:rsid w:val="003E459C"/>
    <w:rsid w:val="003E4BA7"/>
    <w:rsid w:val="003E5E62"/>
    <w:rsid w:val="003E631C"/>
    <w:rsid w:val="003E65F0"/>
    <w:rsid w:val="003F01F5"/>
    <w:rsid w:val="003F0787"/>
    <w:rsid w:val="003F106D"/>
    <w:rsid w:val="003F64A1"/>
    <w:rsid w:val="00400257"/>
    <w:rsid w:val="00400B46"/>
    <w:rsid w:val="00402E65"/>
    <w:rsid w:val="00404841"/>
    <w:rsid w:val="00404BE5"/>
    <w:rsid w:val="00411564"/>
    <w:rsid w:val="00411FF1"/>
    <w:rsid w:val="00412BF1"/>
    <w:rsid w:val="00412DFA"/>
    <w:rsid w:val="00414DF7"/>
    <w:rsid w:val="004151F9"/>
    <w:rsid w:val="004170ED"/>
    <w:rsid w:val="00417883"/>
    <w:rsid w:val="00420D16"/>
    <w:rsid w:val="00421B4F"/>
    <w:rsid w:val="004221F0"/>
    <w:rsid w:val="00422EA3"/>
    <w:rsid w:val="00424026"/>
    <w:rsid w:val="004250AF"/>
    <w:rsid w:val="004264E0"/>
    <w:rsid w:val="004274A2"/>
    <w:rsid w:val="004277E9"/>
    <w:rsid w:val="004300D4"/>
    <w:rsid w:val="004328C2"/>
    <w:rsid w:val="00433ADA"/>
    <w:rsid w:val="004341A3"/>
    <w:rsid w:val="004348DC"/>
    <w:rsid w:val="004350A3"/>
    <w:rsid w:val="00436038"/>
    <w:rsid w:val="0044059B"/>
    <w:rsid w:val="00441C0A"/>
    <w:rsid w:val="00441E3C"/>
    <w:rsid w:val="0044277B"/>
    <w:rsid w:val="00442E68"/>
    <w:rsid w:val="004444E8"/>
    <w:rsid w:val="00445832"/>
    <w:rsid w:val="004463A7"/>
    <w:rsid w:val="0044666B"/>
    <w:rsid w:val="00451D59"/>
    <w:rsid w:val="004540B7"/>
    <w:rsid w:val="00454672"/>
    <w:rsid w:val="00454C7C"/>
    <w:rsid w:val="004553B1"/>
    <w:rsid w:val="00456E92"/>
    <w:rsid w:val="0045761E"/>
    <w:rsid w:val="004576F9"/>
    <w:rsid w:val="004614A7"/>
    <w:rsid w:val="00461845"/>
    <w:rsid w:val="004622CC"/>
    <w:rsid w:val="004629CF"/>
    <w:rsid w:val="00463D79"/>
    <w:rsid w:val="00463FB9"/>
    <w:rsid w:val="0046423D"/>
    <w:rsid w:val="004643B8"/>
    <w:rsid w:val="004678BD"/>
    <w:rsid w:val="00471CF0"/>
    <w:rsid w:val="00473AA1"/>
    <w:rsid w:val="00473C0B"/>
    <w:rsid w:val="004746BC"/>
    <w:rsid w:val="004755BB"/>
    <w:rsid w:val="00475F7F"/>
    <w:rsid w:val="004809F8"/>
    <w:rsid w:val="00483B8A"/>
    <w:rsid w:val="004843E6"/>
    <w:rsid w:val="00485A4A"/>
    <w:rsid w:val="00486C59"/>
    <w:rsid w:val="00487770"/>
    <w:rsid w:val="004878E2"/>
    <w:rsid w:val="0048798C"/>
    <w:rsid w:val="00487EA2"/>
    <w:rsid w:val="004907D9"/>
    <w:rsid w:val="00490F0C"/>
    <w:rsid w:val="00491620"/>
    <w:rsid w:val="00493BD8"/>
    <w:rsid w:val="0049408A"/>
    <w:rsid w:val="0049461B"/>
    <w:rsid w:val="004954FE"/>
    <w:rsid w:val="00495678"/>
    <w:rsid w:val="0049608F"/>
    <w:rsid w:val="00496CD7"/>
    <w:rsid w:val="00497101"/>
    <w:rsid w:val="004977C6"/>
    <w:rsid w:val="00497E39"/>
    <w:rsid w:val="004A010F"/>
    <w:rsid w:val="004A33A5"/>
    <w:rsid w:val="004A5394"/>
    <w:rsid w:val="004B059A"/>
    <w:rsid w:val="004B07BE"/>
    <w:rsid w:val="004B0C29"/>
    <w:rsid w:val="004B2F05"/>
    <w:rsid w:val="004B32E7"/>
    <w:rsid w:val="004B6B83"/>
    <w:rsid w:val="004B7519"/>
    <w:rsid w:val="004B7BCC"/>
    <w:rsid w:val="004B7E4F"/>
    <w:rsid w:val="004C39A7"/>
    <w:rsid w:val="004C479C"/>
    <w:rsid w:val="004C737E"/>
    <w:rsid w:val="004D07D4"/>
    <w:rsid w:val="004D0E2F"/>
    <w:rsid w:val="004D4701"/>
    <w:rsid w:val="004D4F68"/>
    <w:rsid w:val="004D646F"/>
    <w:rsid w:val="004D64C4"/>
    <w:rsid w:val="004D7130"/>
    <w:rsid w:val="004D71D0"/>
    <w:rsid w:val="004E1176"/>
    <w:rsid w:val="004E1D94"/>
    <w:rsid w:val="004E2035"/>
    <w:rsid w:val="004E2A8F"/>
    <w:rsid w:val="004E2B8D"/>
    <w:rsid w:val="004E41AF"/>
    <w:rsid w:val="004E4B99"/>
    <w:rsid w:val="004E61A9"/>
    <w:rsid w:val="004E7742"/>
    <w:rsid w:val="004F2544"/>
    <w:rsid w:val="004F2EC2"/>
    <w:rsid w:val="004F3384"/>
    <w:rsid w:val="004F3A65"/>
    <w:rsid w:val="004F3E7D"/>
    <w:rsid w:val="004F48B0"/>
    <w:rsid w:val="004F4B91"/>
    <w:rsid w:val="004F5FEC"/>
    <w:rsid w:val="00500224"/>
    <w:rsid w:val="005002A6"/>
    <w:rsid w:val="005003F6"/>
    <w:rsid w:val="00503E54"/>
    <w:rsid w:val="0050581D"/>
    <w:rsid w:val="00506435"/>
    <w:rsid w:val="005071DB"/>
    <w:rsid w:val="005076B3"/>
    <w:rsid w:val="00513A39"/>
    <w:rsid w:val="0051486C"/>
    <w:rsid w:val="00515BEC"/>
    <w:rsid w:val="00515CAE"/>
    <w:rsid w:val="00516B65"/>
    <w:rsid w:val="0051724D"/>
    <w:rsid w:val="00520141"/>
    <w:rsid w:val="005208D4"/>
    <w:rsid w:val="00520AA1"/>
    <w:rsid w:val="00521B8F"/>
    <w:rsid w:val="0052267A"/>
    <w:rsid w:val="00523134"/>
    <w:rsid w:val="0052424F"/>
    <w:rsid w:val="00527B47"/>
    <w:rsid w:val="005306B1"/>
    <w:rsid w:val="0053181A"/>
    <w:rsid w:val="005322A9"/>
    <w:rsid w:val="00532601"/>
    <w:rsid w:val="005326FB"/>
    <w:rsid w:val="005330A2"/>
    <w:rsid w:val="0053763A"/>
    <w:rsid w:val="00537876"/>
    <w:rsid w:val="00541ABE"/>
    <w:rsid w:val="00541AC8"/>
    <w:rsid w:val="00550879"/>
    <w:rsid w:val="00550B90"/>
    <w:rsid w:val="00550EA3"/>
    <w:rsid w:val="00551AD1"/>
    <w:rsid w:val="00551AF3"/>
    <w:rsid w:val="0055291B"/>
    <w:rsid w:val="00552BEF"/>
    <w:rsid w:val="00555320"/>
    <w:rsid w:val="00556C65"/>
    <w:rsid w:val="00556E82"/>
    <w:rsid w:val="00557D3E"/>
    <w:rsid w:val="0056002C"/>
    <w:rsid w:val="00561D85"/>
    <w:rsid w:val="00563510"/>
    <w:rsid w:val="00565576"/>
    <w:rsid w:val="00565AED"/>
    <w:rsid w:val="00565BDF"/>
    <w:rsid w:val="005661E0"/>
    <w:rsid w:val="00566C0E"/>
    <w:rsid w:val="00570054"/>
    <w:rsid w:val="00571AED"/>
    <w:rsid w:val="005729D1"/>
    <w:rsid w:val="0057471A"/>
    <w:rsid w:val="0057506A"/>
    <w:rsid w:val="0058002D"/>
    <w:rsid w:val="00580390"/>
    <w:rsid w:val="00581EDB"/>
    <w:rsid w:val="00582BC1"/>
    <w:rsid w:val="00582FAB"/>
    <w:rsid w:val="0058453B"/>
    <w:rsid w:val="005859EE"/>
    <w:rsid w:val="00585CD2"/>
    <w:rsid w:val="0058679D"/>
    <w:rsid w:val="00586BD4"/>
    <w:rsid w:val="00586BEB"/>
    <w:rsid w:val="00590C71"/>
    <w:rsid w:val="00591398"/>
    <w:rsid w:val="00592234"/>
    <w:rsid w:val="005933B8"/>
    <w:rsid w:val="00593D6C"/>
    <w:rsid w:val="00593FEE"/>
    <w:rsid w:val="00595EA7"/>
    <w:rsid w:val="00595F2C"/>
    <w:rsid w:val="005972C0"/>
    <w:rsid w:val="00597F58"/>
    <w:rsid w:val="005A03D4"/>
    <w:rsid w:val="005A0C1E"/>
    <w:rsid w:val="005A0F29"/>
    <w:rsid w:val="005A203C"/>
    <w:rsid w:val="005A3C27"/>
    <w:rsid w:val="005A44C6"/>
    <w:rsid w:val="005A4D04"/>
    <w:rsid w:val="005A5BEB"/>
    <w:rsid w:val="005A6A55"/>
    <w:rsid w:val="005A6FB5"/>
    <w:rsid w:val="005A72A3"/>
    <w:rsid w:val="005B0254"/>
    <w:rsid w:val="005B4E87"/>
    <w:rsid w:val="005B628A"/>
    <w:rsid w:val="005C046D"/>
    <w:rsid w:val="005C4009"/>
    <w:rsid w:val="005C4942"/>
    <w:rsid w:val="005C5456"/>
    <w:rsid w:val="005C6695"/>
    <w:rsid w:val="005D06E3"/>
    <w:rsid w:val="005D3433"/>
    <w:rsid w:val="005D5123"/>
    <w:rsid w:val="005D6386"/>
    <w:rsid w:val="005D6E5B"/>
    <w:rsid w:val="005E0AC6"/>
    <w:rsid w:val="005E1F02"/>
    <w:rsid w:val="005E275F"/>
    <w:rsid w:val="005E32B1"/>
    <w:rsid w:val="005E472B"/>
    <w:rsid w:val="005E5EC4"/>
    <w:rsid w:val="005E6616"/>
    <w:rsid w:val="005E6B78"/>
    <w:rsid w:val="005E7396"/>
    <w:rsid w:val="005F0945"/>
    <w:rsid w:val="005F2A42"/>
    <w:rsid w:val="005F2FDB"/>
    <w:rsid w:val="005F3B34"/>
    <w:rsid w:val="005F4BF0"/>
    <w:rsid w:val="005F4EB3"/>
    <w:rsid w:val="005F7067"/>
    <w:rsid w:val="005F75A2"/>
    <w:rsid w:val="005F7934"/>
    <w:rsid w:val="005F7C91"/>
    <w:rsid w:val="0060049F"/>
    <w:rsid w:val="0060216D"/>
    <w:rsid w:val="00603965"/>
    <w:rsid w:val="00603A00"/>
    <w:rsid w:val="00603A11"/>
    <w:rsid w:val="0060456F"/>
    <w:rsid w:val="00611EAA"/>
    <w:rsid w:val="00612813"/>
    <w:rsid w:val="006134D5"/>
    <w:rsid w:val="006154B8"/>
    <w:rsid w:val="006168AF"/>
    <w:rsid w:val="00616C4A"/>
    <w:rsid w:val="00621D9A"/>
    <w:rsid w:val="00624464"/>
    <w:rsid w:val="00624A9E"/>
    <w:rsid w:val="00624BA5"/>
    <w:rsid w:val="006263B5"/>
    <w:rsid w:val="00626F28"/>
    <w:rsid w:val="00627379"/>
    <w:rsid w:val="006273C9"/>
    <w:rsid w:val="006274B8"/>
    <w:rsid w:val="00631901"/>
    <w:rsid w:val="006323F9"/>
    <w:rsid w:val="006341E8"/>
    <w:rsid w:val="00634424"/>
    <w:rsid w:val="006357D5"/>
    <w:rsid w:val="0063605C"/>
    <w:rsid w:val="00637BB8"/>
    <w:rsid w:val="0064016A"/>
    <w:rsid w:val="0064043D"/>
    <w:rsid w:val="00642199"/>
    <w:rsid w:val="006429D5"/>
    <w:rsid w:val="00643EB0"/>
    <w:rsid w:val="0064417E"/>
    <w:rsid w:val="00645891"/>
    <w:rsid w:val="0064776D"/>
    <w:rsid w:val="006509F3"/>
    <w:rsid w:val="00651246"/>
    <w:rsid w:val="00653009"/>
    <w:rsid w:val="006537C6"/>
    <w:rsid w:val="0065440A"/>
    <w:rsid w:val="00656CC9"/>
    <w:rsid w:val="00660584"/>
    <w:rsid w:val="0066071D"/>
    <w:rsid w:val="00661A95"/>
    <w:rsid w:val="006624FB"/>
    <w:rsid w:val="00663839"/>
    <w:rsid w:val="006641EF"/>
    <w:rsid w:val="00665E48"/>
    <w:rsid w:val="00666257"/>
    <w:rsid w:val="00666AA0"/>
    <w:rsid w:val="00666B85"/>
    <w:rsid w:val="00666F3E"/>
    <w:rsid w:val="006707F1"/>
    <w:rsid w:val="00671D1D"/>
    <w:rsid w:val="006734A0"/>
    <w:rsid w:val="00673BEB"/>
    <w:rsid w:val="00673EA8"/>
    <w:rsid w:val="00675E67"/>
    <w:rsid w:val="00676E3E"/>
    <w:rsid w:val="006802F7"/>
    <w:rsid w:val="006809D0"/>
    <w:rsid w:val="00681ED4"/>
    <w:rsid w:val="00683F4D"/>
    <w:rsid w:val="0068432E"/>
    <w:rsid w:val="006865B5"/>
    <w:rsid w:val="00687635"/>
    <w:rsid w:val="00690200"/>
    <w:rsid w:val="00693525"/>
    <w:rsid w:val="00694369"/>
    <w:rsid w:val="006954CC"/>
    <w:rsid w:val="006978FC"/>
    <w:rsid w:val="006A06E0"/>
    <w:rsid w:val="006A0F7C"/>
    <w:rsid w:val="006A1FA7"/>
    <w:rsid w:val="006A2F1A"/>
    <w:rsid w:val="006A30C1"/>
    <w:rsid w:val="006A6358"/>
    <w:rsid w:val="006B094B"/>
    <w:rsid w:val="006B20C2"/>
    <w:rsid w:val="006B2F9F"/>
    <w:rsid w:val="006B391B"/>
    <w:rsid w:val="006B3FBA"/>
    <w:rsid w:val="006B4808"/>
    <w:rsid w:val="006B6696"/>
    <w:rsid w:val="006C34B2"/>
    <w:rsid w:val="006C360B"/>
    <w:rsid w:val="006C3DA8"/>
    <w:rsid w:val="006C5751"/>
    <w:rsid w:val="006C69EC"/>
    <w:rsid w:val="006D0AA1"/>
    <w:rsid w:val="006D22B4"/>
    <w:rsid w:val="006D4EF6"/>
    <w:rsid w:val="006D6809"/>
    <w:rsid w:val="006D69F6"/>
    <w:rsid w:val="006D7038"/>
    <w:rsid w:val="006D71AB"/>
    <w:rsid w:val="006D7951"/>
    <w:rsid w:val="006D7B93"/>
    <w:rsid w:val="006E1CD0"/>
    <w:rsid w:val="006E1D07"/>
    <w:rsid w:val="006E4ACB"/>
    <w:rsid w:val="006E5338"/>
    <w:rsid w:val="006E5629"/>
    <w:rsid w:val="006E5BC7"/>
    <w:rsid w:val="006E7632"/>
    <w:rsid w:val="006F01F8"/>
    <w:rsid w:val="006F2B57"/>
    <w:rsid w:val="006F4626"/>
    <w:rsid w:val="00700F1A"/>
    <w:rsid w:val="007012A9"/>
    <w:rsid w:val="00702A8C"/>
    <w:rsid w:val="00702CAE"/>
    <w:rsid w:val="00705EB9"/>
    <w:rsid w:val="00707313"/>
    <w:rsid w:val="00710467"/>
    <w:rsid w:val="007113C5"/>
    <w:rsid w:val="00715383"/>
    <w:rsid w:val="00715B64"/>
    <w:rsid w:val="00717918"/>
    <w:rsid w:val="007203E6"/>
    <w:rsid w:val="007215BF"/>
    <w:rsid w:val="00721E12"/>
    <w:rsid w:val="007220D2"/>
    <w:rsid w:val="00722272"/>
    <w:rsid w:val="00723ABD"/>
    <w:rsid w:val="00723AEB"/>
    <w:rsid w:val="00723F9E"/>
    <w:rsid w:val="00724DD6"/>
    <w:rsid w:val="00725632"/>
    <w:rsid w:val="00726A08"/>
    <w:rsid w:val="00730B60"/>
    <w:rsid w:val="00731129"/>
    <w:rsid w:val="00731E59"/>
    <w:rsid w:val="007322E4"/>
    <w:rsid w:val="00732AD1"/>
    <w:rsid w:val="00732B1E"/>
    <w:rsid w:val="00733A79"/>
    <w:rsid w:val="00735588"/>
    <w:rsid w:val="007373E5"/>
    <w:rsid w:val="00740113"/>
    <w:rsid w:val="0074053E"/>
    <w:rsid w:val="00740E63"/>
    <w:rsid w:val="00741AB6"/>
    <w:rsid w:val="00741C8C"/>
    <w:rsid w:val="00742CF0"/>
    <w:rsid w:val="0074301E"/>
    <w:rsid w:val="00743951"/>
    <w:rsid w:val="00743FE3"/>
    <w:rsid w:val="00744500"/>
    <w:rsid w:val="00745904"/>
    <w:rsid w:val="00745CDE"/>
    <w:rsid w:val="00751851"/>
    <w:rsid w:val="00751A0F"/>
    <w:rsid w:val="007520C1"/>
    <w:rsid w:val="007555B6"/>
    <w:rsid w:val="00755B86"/>
    <w:rsid w:val="007563DD"/>
    <w:rsid w:val="00757596"/>
    <w:rsid w:val="00757EA9"/>
    <w:rsid w:val="00760073"/>
    <w:rsid w:val="007634EE"/>
    <w:rsid w:val="00763AB6"/>
    <w:rsid w:val="00763ACC"/>
    <w:rsid w:val="007708FD"/>
    <w:rsid w:val="007737B5"/>
    <w:rsid w:val="0077579A"/>
    <w:rsid w:val="00776AF3"/>
    <w:rsid w:val="00777A72"/>
    <w:rsid w:val="007801D6"/>
    <w:rsid w:val="00781A53"/>
    <w:rsid w:val="00782283"/>
    <w:rsid w:val="0078447F"/>
    <w:rsid w:val="00784FBE"/>
    <w:rsid w:val="00785AB4"/>
    <w:rsid w:val="00786309"/>
    <w:rsid w:val="007870BD"/>
    <w:rsid w:val="00791A33"/>
    <w:rsid w:val="0079229C"/>
    <w:rsid w:val="007949B0"/>
    <w:rsid w:val="007956A7"/>
    <w:rsid w:val="0079584B"/>
    <w:rsid w:val="0079741B"/>
    <w:rsid w:val="007A0A04"/>
    <w:rsid w:val="007A0CE8"/>
    <w:rsid w:val="007A36B4"/>
    <w:rsid w:val="007A3C4E"/>
    <w:rsid w:val="007A63DF"/>
    <w:rsid w:val="007A6D4C"/>
    <w:rsid w:val="007A75C1"/>
    <w:rsid w:val="007A7965"/>
    <w:rsid w:val="007B03C8"/>
    <w:rsid w:val="007B0969"/>
    <w:rsid w:val="007B18E6"/>
    <w:rsid w:val="007B59EF"/>
    <w:rsid w:val="007B6382"/>
    <w:rsid w:val="007B7112"/>
    <w:rsid w:val="007C02AA"/>
    <w:rsid w:val="007C0F95"/>
    <w:rsid w:val="007C4416"/>
    <w:rsid w:val="007C5791"/>
    <w:rsid w:val="007C5C6B"/>
    <w:rsid w:val="007D1BF9"/>
    <w:rsid w:val="007D3759"/>
    <w:rsid w:val="007D48B5"/>
    <w:rsid w:val="007D6A05"/>
    <w:rsid w:val="007D7101"/>
    <w:rsid w:val="007D7122"/>
    <w:rsid w:val="007D7189"/>
    <w:rsid w:val="007D7256"/>
    <w:rsid w:val="007E02A5"/>
    <w:rsid w:val="007E1660"/>
    <w:rsid w:val="007E2FC8"/>
    <w:rsid w:val="007E4B23"/>
    <w:rsid w:val="007E6AE3"/>
    <w:rsid w:val="007E749E"/>
    <w:rsid w:val="007F0623"/>
    <w:rsid w:val="007F0816"/>
    <w:rsid w:val="007F2472"/>
    <w:rsid w:val="007F31F6"/>
    <w:rsid w:val="007F327C"/>
    <w:rsid w:val="007F3C17"/>
    <w:rsid w:val="007F40A8"/>
    <w:rsid w:val="007F4126"/>
    <w:rsid w:val="007F4706"/>
    <w:rsid w:val="007F5D1B"/>
    <w:rsid w:val="007F6631"/>
    <w:rsid w:val="007F723C"/>
    <w:rsid w:val="007F7BE8"/>
    <w:rsid w:val="008018AB"/>
    <w:rsid w:val="00801ED9"/>
    <w:rsid w:val="00802278"/>
    <w:rsid w:val="00802916"/>
    <w:rsid w:val="00804C07"/>
    <w:rsid w:val="00805629"/>
    <w:rsid w:val="00806D2D"/>
    <w:rsid w:val="008072DE"/>
    <w:rsid w:val="00807B0A"/>
    <w:rsid w:val="008105CF"/>
    <w:rsid w:val="00810E0E"/>
    <w:rsid w:val="00811E17"/>
    <w:rsid w:val="0081332C"/>
    <w:rsid w:val="0081371A"/>
    <w:rsid w:val="00814707"/>
    <w:rsid w:val="00816B89"/>
    <w:rsid w:val="00817D1E"/>
    <w:rsid w:val="00820382"/>
    <w:rsid w:val="008216DA"/>
    <w:rsid w:val="00821EDE"/>
    <w:rsid w:val="0082263B"/>
    <w:rsid w:val="0082533C"/>
    <w:rsid w:val="00825C27"/>
    <w:rsid w:val="008304C3"/>
    <w:rsid w:val="00830D24"/>
    <w:rsid w:val="0083277D"/>
    <w:rsid w:val="00834BF1"/>
    <w:rsid w:val="00834E66"/>
    <w:rsid w:val="00835687"/>
    <w:rsid w:val="008402C8"/>
    <w:rsid w:val="00840EF3"/>
    <w:rsid w:val="00841896"/>
    <w:rsid w:val="0084222C"/>
    <w:rsid w:val="008433BB"/>
    <w:rsid w:val="00846D00"/>
    <w:rsid w:val="0084787C"/>
    <w:rsid w:val="00850798"/>
    <w:rsid w:val="00851895"/>
    <w:rsid w:val="008532F3"/>
    <w:rsid w:val="00853DF8"/>
    <w:rsid w:val="0085649F"/>
    <w:rsid w:val="008568FF"/>
    <w:rsid w:val="00860050"/>
    <w:rsid w:val="008605F2"/>
    <w:rsid w:val="00861DD4"/>
    <w:rsid w:val="00861E09"/>
    <w:rsid w:val="00862925"/>
    <w:rsid w:val="00862B83"/>
    <w:rsid w:val="00862F89"/>
    <w:rsid w:val="0086303D"/>
    <w:rsid w:val="00863343"/>
    <w:rsid w:val="00863545"/>
    <w:rsid w:val="008646D2"/>
    <w:rsid w:val="00865015"/>
    <w:rsid w:val="008668D0"/>
    <w:rsid w:val="0086692E"/>
    <w:rsid w:val="00867638"/>
    <w:rsid w:val="00871755"/>
    <w:rsid w:val="00872264"/>
    <w:rsid w:val="00872E48"/>
    <w:rsid w:val="0087300A"/>
    <w:rsid w:val="00874378"/>
    <w:rsid w:val="008754BF"/>
    <w:rsid w:val="00875F41"/>
    <w:rsid w:val="00876618"/>
    <w:rsid w:val="00876945"/>
    <w:rsid w:val="00876B5F"/>
    <w:rsid w:val="0088153F"/>
    <w:rsid w:val="00881548"/>
    <w:rsid w:val="008816F1"/>
    <w:rsid w:val="00881E53"/>
    <w:rsid w:val="00882218"/>
    <w:rsid w:val="00882E16"/>
    <w:rsid w:val="0088450A"/>
    <w:rsid w:val="00884AEB"/>
    <w:rsid w:val="00886540"/>
    <w:rsid w:val="008919A3"/>
    <w:rsid w:val="00892297"/>
    <w:rsid w:val="00892F55"/>
    <w:rsid w:val="00894215"/>
    <w:rsid w:val="0089441D"/>
    <w:rsid w:val="00895333"/>
    <w:rsid w:val="00896B28"/>
    <w:rsid w:val="00897742"/>
    <w:rsid w:val="008A0337"/>
    <w:rsid w:val="008A0718"/>
    <w:rsid w:val="008A163C"/>
    <w:rsid w:val="008A1CCA"/>
    <w:rsid w:val="008A5CC3"/>
    <w:rsid w:val="008A72FC"/>
    <w:rsid w:val="008A7462"/>
    <w:rsid w:val="008A76DD"/>
    <w:rsid w:val="008B01A1"/>
    <w:rsid w:val="008B0AB9"/>
    <w:rsid w:val="008B17FA"/>
    <w:rsid w:val="008B3865"/>
    <w:rsid w:val="008B510C"/>
    <w:rsid w:val="008B5AED"/>
    <w:rsid w:val="008B6E28"/>
    <w:rsid w:val="008B7269"/>
    <w:rsid w:val="008C0E33"/>
    <w:rsid w:val="008C21C9"/>
    <w:rsid w:val="008C264A"/>
    <w:rsid w:val="008C3390"/>
    <w:rsid w:val="008C3812"/>
    <w:rsid w:val="008C47F4"/>
    <w:rsid w:val="008C4A63"/>
    <w:rsid w:val="008C5841"/>
    <w:rsid w:val="008D1648"/>
    <w:rsid w:val="008D21A7"/>
    <w:rsid w:val="008D28F0"/>
    <w:rsid w:val="008D346A"/>
    <w:rsid w:val="008D4D98"/>
    <w:rsid w:val="008D62FB"/>
    <w:rsid w:val="008D6363"/>
    <w:rsid w:val="008E021C"/>
    <w:rsid w:val="008E1DAE"/>
    <w:rsid w:val="008E1FE0"/>
    <w:rsid w:val="008E3F58"/>
    <w:rsid w:val="008E44ED"/>
    <w:rsid w:val="008E45A3"/>
    <w:rsid w:val="008E466A"/>
    <w:rsid w:val="008E5918"/>
    <w:rsid w:val="008E7072"/>
    <w:rsid w:val="008E7307"/>
    <w:rsid w:val="008F0B59"/>
    <w:rsid w:val="008F277D"/>
    <w:rsid w:val="008F2895"/>
    <w:rsid w:val="008F2C5F"/>
    <w:rsid w:val="008F3AA2"/>
    <w:rsid w:val="008F468F"/>
    <w:rsid w:val="008F5111"/>
    <w:rsid w:val="008F6A7E"/>
    <w:rsid w:val="00901103"/>
    <w:rsid w:val="00903BA2"/>
    <w:rsid w:val="00903CC0"/>
    <w:rsid w:val="0090404F"/>
    <w:rsid w:val="0090493E"/>
    <w:rsid w:val="00905858"/>
    <w:rsid w:val="00907375"/>
    <w:rsid w:val="00907379"/>
    <w:rsid w:val="00910537"/>
    <w:rsid w:val="00910872"/>
    <w:rsid w:val="009110CB"/>
    <w:rsid w:val="009137F6"/>
    <w:rsid w:val="00914B0A"/>
    <w:rsid w:val="009164DD"/>
    <w:rsid w:val="009175C3"/>
    <w:rsid w:val="00917C88"/>
    <w:rsid w:val="00917D75"/>
    <w:rsid w:val="00920193"/>
    <w:rsid w:val="00920B1F"/>
    <w:rsid w:val="009225BA"/>
    <w:rsid w:val="00923342"/>
    <w:rsid w:val="00924372"/>
    <w:rsid w:val="00925746"/>
    <w:rsid w:val="00930555"/>
    <w:rsid w:val="0093078A"/>
    <w:rsid w:val="00930E2B"/>
    <w:rsid w:val="00931AE9"/>
    <w:rsid w:val="00932975"/>
    <w:rsid w:val="00934878"/>
    <w:rsid w:val="00935E84"/>
    <w:rsid w:val="00936250"/>
    <w:rsid w:val="00937FCA"/>
    <w:rsid w:val="00941710"/>
    <w:rsid w:val="0094186F"/>
    <w:rsid w:val="00941CC0"/>
    <w:rsid w:val="0094284E"/>
    <w:rsid w:val="00943023"/>
    <w:rsid w:val="0094513F"/>
    <w:rsid w:val="00946905"/>
    <w:rsid w:val="00947285"/>
    <w:rsid w:val="009472EB"/>
    <w:rsid w:val="009507B9"/>
    <w:rsid w:val="0095113B"/>
    <w:rsid w:val="00951151"/>
    <w:rsid w:val="009522D7"/>
    <w:rsid w:val="009524FE"/>
    <w:rsid w:val="00952790"/>
    <w:rsid w:val="009527A1"/>
    <w:rsid w:val="0095467D"/>
    <w:rsid w:val="009549EB"/>
    <w:rsid w:val="0095589B"/>
    <w:rsid w:val="00955A5D"/>
    <w:rsid w:val="0095631C"/>
    <w:rsid w:val="009565F4"/>
    <w:rsid w:val="00960AD3"/>
    <w:rsid w:val="00961FFF"/>
    <w:rsid w:val="00962232"/>
    <w:rsid w:val="00962947"/>
    <w:rsid w:val="00962E5D"/>
    <w:rsid w:val="00965DD0"/>
    <w:rsid w:val="00966BAD"/>
    <w:rsid w:val="00967026"/>
    <w:rsid w:val="009677FE"/>
    <w:rsid w:val="00971520"/>
    <w:rsid w:val="00971F36"/>
    <w:rsid w:val="0097244B"/>
    <w:rsid w:val="00973229"/>
    <w:rsid w:val="00974FCB"/>
    <w:rsid w:val="00975805"/>
    <w:rsid w:val="00976249"/>
    <w:rsid w:val="0097647E"/>
    <w:rsid w:val="00977578"/>
    <w:rsid w:val="00980379"/>
    <w:rsid w:val="00981894"/>
    <w:rsid w:val="00982353"/>
    <w:rsid w:val="00983496"/>
    <w:rsid w:val="00983C98"/>
    <w:rsid w:val="009846CD"/>
    <w:rsid w:val="00984DC4"/>
    <w:rsid w:val="00984ED0"/>
    <w:rsid w:val="00985B6C"/>
    <w:rsid w:val="00986A24"/>
    <w:rsid w:val="009879A4"/>
    <w:rsid w:val="00990599"/>
    <w:rsid w:val="00990F40"/>
    <w:rsid w:val="0099171E"/>
    <w:rsid w:val="00991BF8"/>
    <w:rsid w:val="00991BFE"/>
    <w:rsid w:val="009944A8"/>
    <w:rsid w:val="00994565"/>
    <w:rsid w:val="009956E8"/>
    <w:rsid w:val="00996B6C"/>
    <w:rsid w:val="00997006"/>
    <w:rsid w:val="00997E6E"/>
    <w:rsid w:val="009A2782"/>
    <w:rsid w:val="009A27DE"/>
    <w:rsid w:val="009A2E92"/>
    <w:rsid w:val="009A3C12"/>
    <w:rsid w:val="009A60AB"/>
    <w:rsid w:val="009B0A54"/>
    <w:rsid w:val="009B0D1A"/>
    <w:rsid w:val="009B1C86"/>
    <w:rsid w:val="009B1CA1"/>
    <w:rsid w:val="009B2EBC"/>
    <w:rsid w:val="009B4107"/>
    <w:rsid w:val="009B5289"/>
    <w:rsid w:val="009B6985"/>
    <w:rsid w:val="009B6E05"/>
    <w:rsid w:val="009B7622"/>
    <w:rsid w:val="009C0FC3"/>
    <w:rsid w:val="009C172B"/>
    <w:rsid w:val="009C5CA3"/>
    <w:rsid w:val="009C6AB9"/>
    <w:rsid w:val="009C6BAA"/>
    <w:rsid w:val="009D177C"/>
    <w:rsid w:val="009D2BDA"/>
    <w:rsid w:val="009E03CB"/>
    <w:rsid w:val="009E2C52"/>
    <w:rsid w:val="009E301D"/>
    <w:rsid w:val="009E43CC"/>
    <w:rsid w:val="009E45B3"/>
    <w:rsid w:val="009E5A9E"/>
    <w:rsid w:val="009F0470"/>
    <w:rsid w:val="009F05C3"/>
    <w:rsid w:val="009F0B07"/>
    <w:rsid w:val="009F0F41"/>
    <w:rsid w:val="009F25F6"/>
    <w:rsid w:val="009F26BC"/>
    <w:rsid w:val="009F2A2F"/>
    <w:rsid w:val="009F322D"/>
    <w:rsid w:val="009F3685"/>
    <w:rsid w:val="009F4722"/>
    <w:rsid w:val="00A004A1"/>
    <w:rsid w:val="00A015A4"/>
    <w:rsid w:val="00A02320"/>
    <w:rsid w:val="00A023F9"/>
    <w:rsid w:val="00A03A8F"/>
    <w:rsid w:val="00A03B20"/>
    <w:rsid w:val="00A05BCF"/>
    <w:rsid w:val="00A1078A"/>
    <w:rsid w:val="00A120E2"/>
    <w:rsid w:val="00A129A9"/>
    <w:rsid w:val="00A138D2"/>
    <w:rsid w:val="00A15453"/>
    <w:rsid w:val="00A17A98"/>
    <w:rsid w:val="00A2285D"/>
    <w:rsid w:val="00A239D5"/>
    <w:rsid w:val="00A24513"/>
    <w:rsid w:val="00A24FCF"/>
    <w:rsid w:val="00A25E23"/>
    <w:rsid w:val="00A26DC2"/>
    <w:rsid w:val="00A27685"/>
    <w:rsid w:val="00A31862"/>
    <w:rsid w:val="00A33311"/>
    <w:rsid w:val="00A35BC9"/>
    <w:rsid w:val="00A366A5"/>
    <w:rsid w:val="00A36B6D"/>
    <w:rsid w:val="00A36E3B"/>
    <w:rsid w:val="00A37FF6"/>
    <w:rsid w:val="00A42A09"/>
    <w:rsid w:val="00A42AA8"/>
    <w:rsid w:val="00A43C1B"/>
    <w:rsid w:val="00A460A2"/>
    <w:rsid w:val="00A50A9F"/>
    <w:rsid w:val="00A51054"/>
    <w:rsid w:val="00A51BFF"/>
    <w:rsid w:val="00A5243B"/>
    <w:rsid w:val="00A529AF"/>
    <w:rsid w:val="00A55524"/>
    <w:rsid w:val="00A572F4"/>
    <w:rsid w:val="00A57D7A"/>
    <w:rsid w:val="00A60B24"/>
    <w:rsid w:val="00A626DA"/>
    <w:rsid w:val="00A629E3"/>
    <w:rsid w:val="00A65104"/>
    <w:rsid w:val="00A6514A"/>
    <w:rsid w:val="00A65279"/>
    <w:rsid w:val="00A653A7"/>
    <w:rsid w:val="00A66574"/>
    <w:rsid w:val="00A66821"/>
    <w:rsid w:val="00A66898"/>
    <w:rsid w:val="00A67217"/>
    <w:rsid w:val="00A6788D"/>
    <w:rsid w:val="00A72D3F"/>
    <w:rsid w:val="00A732C4"/>
    <w:rsid w:val="00A74312"/>
    <w:rsid w:val="00A747E4"/>
    <w:rsid w:val="00A753D4"/>
    <w:rsid w:val="00A8010A"/>
    <w:rsid w:val="00A8069C"/>
    <w:rsid w:val="00A80A8D"/>
    <w:rsid w:val="00A81B16"/>
    <w:rsid w:val="00A82771"/>
    <w:rsid w:val="00A83CFE"/>
    <w:rsid w:val="00A84A1A"/>
    <w:rsid w:val="00A85317"/>
    <w:rsid w:val="00A8693D"/>
    <w:rsid w:val="00A86A5A"/>
    <w:rsid w:val="00A90EC5"/>
    <w:rsid w:val="00A9112F"/>
    <w:rsid w:val="00A92B16"/>
    <w:rsid w:val="00A93B91"/>
    <w:rsid w:val="00A94795"/>
    <w:rsid w:val="00A94A0D"/>
    <w:rsid w:val="00A95A8A"/>
    <w:rsid w:val="00A95C51"/>
    <w:rsid w:val="00A95F40"/>
    <w:rsid w:val="00A9629E"/>
    <w:rsid w:val="00A963B0"/>
    <w:rsid w:val="00AA0618"/>
    <w:rsid w:val="00AA0BA7"/>
    <w:rsid w:val="00AA2055"/>
    <w:rsid w:val="00AA2536"/>
    <w:rsid w:val="00AA5B58"/>
    <w:rsid w:val="00AA74D9"/>
    <w:rsid w:val="00AB1D73"/>
    <w:rsid w:val="00AB4A8B"/>
    <w:rsid w:val="00AB5CC5"/>
    <w:rsid w:val="00AB6654"/>
    <w:rsid w:val="00AB66B3"/>
    <w:rsid w:val="00AB6FA0"/>
    <w:rsid w:val="00AC06CA"/>
    <w:rsid w:val="00AC1C7A"/>
    <w:rsid w:val="00AC3D35"/>
    <w:rsid w:val="00AC5D59"/>
    <w:rsid w:val="00AC5F65"/>
    <w:rsid w:val="00AC7598"/>
    <w:rsid w:val="00AD002E"/>
    <w:rsid w:val="00AD2E03"/>
    <w:rsid w:val="00AD2F14"/>
    <w:rsid w:val="00AD3E2B"/>
    <w:rsid w:val="00AD4A6E"/>
    <w:rsid w:val="00AD4FC8"/>
    <w:rsid w:val="00AD609A"/>
    <w:rsid w:val="00AD6131"/>
    <w:rsid w:val="00AE063B"/>
    <w:rsid w:val="00AE27EC"/>
    <w:rsid w:val="00AE2929"/>
    <w:rsid w:val="00AE3DD0"/>
    <w:rsid w:val="00AE64EE"/>
    <w:rsid w:val="00AE6D99"/>
    <w:rsid w:val="00AE7665"/>
    <w:rsid w:val="00AE7E35"/>
    <w:rsid w:val="00AF0030"/>
    <w:rsid w:val="00AF0926"/>
    <w:rsid w:val="00AF19AF"/>
    <w:rsid w:val="00AF231C"/>
    <w:rsid w:val="00AF2DC0"/>
    <w:rsid w:val="00AF330D"/>
    <w:rsid w:val="00AF4275"/>
    <w:rsid w:val="00AF4FAF"/>
    <w:rsid w:val="00AF5549"/>
    <w:rsid w:val="00AF5E9E"/>
    <w:rsid w:val="00AF5F63"/>
    <w:rsid w:val="00AF75A3"/>
    <w:rsid w:val="00B009BF"/>
    <w:rsid w:val="00B00B2C"/>
    <w:rsid w:val="00B00F17"/>
    <w:rsid w:val="00B0183F"/>
    <w:rsid w:val="00B01A55"/>
    <w:rsid w:val="00B027FD"/>
    <w:rsid w:val="00B02916"/>
    <w:rsid w:val="00B04A18"/>
    <w:rsid w:val="00B04A99"/>
    <w:rsid w:val="00B04EC2"/>
    <w:rsid w:val="00B06D10"/>
    <w:rsid w:val="00B1151B"/>
    <w:rsid w:val="00B11AD4"/>
    <w:rsid w:val="00B11E38"/>
    <w:rsid w:val="00B123A7"/>
    <w:rsid w:val="00B12987"/>
    <w:rsid w:val="00B1363E"/>
    <w:rsid w:val="00B13906"/>
    <w:rsid w:val="00B14C84"/>
    <w:rsid w:val="00B17724"/>
    <w:rsid w:val="00B21C14"/>
    <w:rsid w:val="00B2289A"/>
    <w:rsid w:val="00B23B1A"/>
    <w:rsid w:val="00B24400"/>
    <w:rsid w:val="00B30F10"/>
    <w:rsid w:val="00B31473"/>
    <w:rsid w:val="00B32BF6"/>
    <w:rsid w:val="00B3361E"/>
    <w:rsid w:val="00B336B1"/>
    <w:rsid w:val="00B3588F"/>
    <w:rsid w:val="00B37746"/>
    <w:rsid w:val="00B45005"/>
    <w:rsid w:val="00B50D3F"/>
    <w:rsid w:val="00B519F6"/>
    <w:rsid w:val="00B60B30"/>
    <w:rsid w:val="00B61CB3"/>
    <w:rsid w:val="00B62B0E"/>
    <w:rsid w:val="00B65C01"/>
    <w:rsid w:val="00B65F92"/>
    <w:rsid w:val="00B66C11"/>
    <w:rsid w:val="00B66D59"/>
    <w:rsid w:val="00B72C88"/>
    <w:rsid w:val="00B747A8"/>
    <w:rsid w:val="00B7684E"/>
    <w:rsid w:val="00B808CC"/>
    <w:rsid w:val="00B81105"/>
    <w:rsid w:val="00B81430"/>
    <w:rsid w:val="00B81A6C"/>
    <w:rsid w:val="00B82A71"/>
    <w:rsid w:val="00B85BB7"/>
    <w:rsid w:val="00B86BE1"/>
    <w:rsid w:val="00B87973"/>
    <w:rsid w:val="00B91118"/>
    <w:rsid w:val="00B9147C"/>
    <w:rsid w:val="00B920E6"/>
    <w:rsid w:val="00B929B9"/>
    <w:rsid w:val="00B930C4"/>
    <w:rsid w:val="00B959AC"/>
    <w:rsid w:val="00B96573"/>
    <w:rsid w:val="00B97219"/>
    <w:rsid w:val="00BA16E5"/>
    <w:rsid w:val="00BA2497"/>
    <w:rsid w:val="00BA2C84"/>
    <w:rsid w:val="00BA2CE7"/>
    <w:rsid w:val="00BA2D1A"/>
    <w:rsid w:val="00BA3224"/>
    <w:rsid w:val="00BA5F96"/>
    <w:rsid w:val="00BB020B"/>
    <w:rsid w:val="00BB2599"/>
    <w:rsid w:val="00BB2AEB"/>
    <w:rsid w:val="00BB30DC"/>
    <w:rsid w:val="00BB4C0E"/>
    <w:rsid w:val="00BB6822"/>
    <w:rsid w:val="00BC0A98"/>
    <w:rsid w:val="00BC1344"/>
    <w:rsid w:val="00BC1F5A"/>
    <w:rsid w:val="00BC494D"/>
    <w:rsid w:val="00BC568D"/>
    <w:rsid w:val="00BC6232"/>
    <w:rsid w:val="00BC6543"/>
    <w:rsid w:val="00BC75E2"/>
    <w:rsid w:val="00BC7C7E"/>
    <w:rsid w:val="00BC7D75"/>
    <w:rsid w:val="00BD124E"/>
    <w:rsid w:val="00BD1439"/>
    <w:rsid w:val="00BD29B0"/>
    <w:rsid w:val="00BD4556"/>
    <w:rsid w:val="00BD4F22"/>
    <w:rsid w:val="00BD65ED"/>
    <w:rsid w:val="00BE22FA"/>
    <w:rsid w:val="00BE63C2"/>
    <w:rsid w:val="00BE6796"/>
    <w:rsid w:val="00BE75E0"/>
    <w:rsid w:val="00BE7BB1"/>
    <w:rsid w:val="00BF1047"/>
    <w:rsid w:val="00BF1CE5"/>
    <w:rsid w:val="00BF27DE"/>
    <w:rsid w:val="00BF2A69"/>
    <w:rsid w:val="00BF4334"/>
    <w:rsid w:val="00BF53F0"/>
    <w:rsid w:val="00BF7379"/>
    <w:rsid w:val="00C0019D"/>
    <w:rsid w:val="00C03D46"/>
    <w:rsid w:val="00C05022"/>
    <w:rsid w:val="00C050F1"/>
    <w:rsid w:val="00C07BA3"/>
    <w:rsid w:val="00C07F74"/>
    <w:rsid w:val="00C10447"/>
    <w:rsid w:val="00C10492"/>
    <w:rsid w:val="00C1175F"/>
    <w:rsid w:val="00C118B8"/>
    <w:rsid w:val="00C12417"/>
    <w:rsid w:val="00C141E7"/>
    <w:rsid w:val="00C160F1"/>
    <w:rsid w:val="00C16CED"/>
    <w:rsid w:val="00C20E47"/>
    <w:rsid w:val="00C23941"/>
    <w:rsid w:val="00C24746"/>
    <w:rsid w:val="00C24F4C"/>
    <w:rsid w:val="00C2568D"/>
    <w:rsid w:val="00C256B1"/>
    <w:rsid w:val="00C25803"/>
    <w:rsid w:val="00C27A14"/>
    <w:rsid w:val="00C310BA"/>
    <w:rsid w:val="00C32A4E"/>
    <w:rsid w:val="00C33DAC"/>
    <w:rsid w:val="00C36B88"/>
    <w:rsid w:val="00C3739E"/>
    <w:rsid w:val="00C37572"/>
    <w:rsid w:val="00C37608"/>
    <w:rsid w:val="00C403C2"/>
    <w:rsid w:val="00C44455"/>
    <w:rsid w:val="00C44E7A"/>
    <w:rsid w:val="00C46BD7"/>
    <w:rsid w:val="00C47BCD"/>
    <w:rsid w:val="00C500EB"/>
    <w:rsid w:val="00C5123F"/>
    <w:rsid w:val="00C5143B"/>
    <w:rsid w:val="00C51949"/>
    <w:rsid w:val="00C51E52"/>
    <w:rsid w:val="00C52513"/>
    <w:rsid w:val="00C52A2B"/>
    <w:rsid w:val="00C553DD"/>
    <w:rsid w:val="00C56B88"/>
    <w:rsid w:val="00C61B8D"/>
    <w:rsid w:val="00C6368A"/>
    <w:rsid w:val="00C64023"/>
    <w:rsid w:val="00C676BF"/>
    <w:rsid w:val="00C67DA7"/>
    <w:rsid w:val="00C67F49"/>
    <w:rsid w:val="00C70B87"/>
    <w:rsid w:val="00C711F0"/>
    <w:rsid w:val="00C73B18"/>
    <w:rsid w:val="00C73C6B"/>
    <w:rsid w:val="00C74321"/>
    <w:rsid w:val="00C76278"/>
    <w:rsid w:val="00C77D9B"/>
    <w:rsid w:val="00C81537"/>
    <w:rsid w:val="00C81614"/>
    <w:rsid w:val="00C818F8"/>
    <w:rsid w:val="00C819DA"/>
    <w:rsid w:val="00C82824"/>
    <w:rsid w:val="00C82D13"/>
    <w:rsid w:val="00C8369F"/>
    <w:rsid w:val="00C84EA9"/>
    <w:rsid w:val="00C85A3E"/>
    <w:rsid w:val="00C860AD"/>
    <w:rsid w:val="00C86989"/>
    <w:rsid w:val="00C90241"/>
    <w:rsid w:val="00C905CE"/>
    <w:rsid w:val="00C90AC7"/>
    <w:rsid w:val="00C90EC1"/>
    <w:rsid w:val="00C91840"/>
    <w:rsid w:val="00C92619"/>
    <w:rsid w:val="00C92B42"/>
    <w:rsid w:val="00C95847"/>
    <w:rsid w:val="00C9617F"/>
    <w:rsid w:val="00C97F9E"/>
    <w:rsid w:val="00CA2637"/>
    <w:rsid w:val="00CA266D"/>
    <w:rsid w:val="00CA2B33"/>
    <w:rsid w:val="00CA2CD5"/>
    <w:rsid w:val="00CA4A7C"/>
    <w:rsid w:val="00CA7CDB"/>
    <w:rsid w:val="00CB01BA"/>
    <w:rsid w:val="00CB0A59"/>
    <w:rsid w:val="00CB1187"/>
    <w:rsid w:val="00CB16DF"/>
    <w:rsid w:val="00CB1D9A"/>
    <w:rsid w:val="00CB28CB"/>
    <w:rsid w:val="00CB3668"/>
    <w:rsid w:val="00CB447C"/>
    <w:rsid w:val="00CC1767"/>
    <w:rsid w:val="00CC1DC2"/>
    <w:rsid w:val="00CC475C"/>
    <w:rsid w:val="00CC4FE3"/>
    <w:rsid w:val="00CC5F0C"/>
    <w:rsid w:val="00CC69B0"/>
    <w:rsid w:val="00CD21CC"/>
    <w:rsid w:val="00CE2DA8"/>
    <w:rsid w:val="00CE2E15"/>
    <w:rsid w:val="00CE323C"/>
    <w:rsid w:val="00CE6046"/>
    <w:rsid w:val="00CE678C"/>
    <w:rsid w:val="00CE6C5E"/>
    <w:rsid w:val="00CE78DF"/>
    <w:rsid w:val="00CF061E"/>
    <w:rsid w:val="00CF36B9"/>
    <w:rsid w:val="00CF3A85"/>
    <w:rsid w:val="00CF4D8D"/>
    <w:rsid w:val="00CF54A7"/>
    <w:rsid w:val="00CF613C"/>
    <w:rsid w:val="00CF6A15"/>
    <w:rsid w:val="00CF7AE2"/>
    <w:rsid w:val="00D00B17"/>
    <w:rsid w:val="00D02577"/>
    <w:rsid w:val="00D02C22"/>
    <w:rsid w:val="00D04663"/>
    <w:rsid w:val="00D0664E"/>
    <w:rsid w:val="00D10C0B"/>
    <w:rsid w:val="00D11170"/>
    <w:rsid w:val="00D1296A"/>
    <w:rsid w:val="00D133DC"/>
    <w:rsid w:val="00D17788"/>
    <w:rsid w:val="00D21390"/>
    <w:rsid w:val="00D23B9C"/>
    <w:rsid w:val="00D243C4"/>
    <w:rsid w:val="00D26692"/>
    <w:rsid w:val="00D2748E"/>
    <w:rsid w:val="00D3002D"/>
    <w:rsid w:val="00D35C3D"/>
    <w:rsid w:val="00D36E91"/>
    <w:rsid w:val="00D42712"/>
    <w:rsid w:val="00D45049"/>
    <w:rsid w:val="00D455E5"/>
    <w:rsid w:val="00D45D56"/>
    <w:rsid w:val="00D46C4D"/>
    <w:rsid w:val="00D47F6B"/>
    <w:rsid w:val="00D50A41"/>
    <w:rsid w:val="00D50ED8"/>
    <w:rsid w:val="00D52B23"/>
    <w:rsid w:val="00D52EDB"/>
    <w:rsid w:val="00D5479A"/>
    <w:rsid w:val="00D54E66"/>
    <w:rsid w:val="00D56EC5"/>
    <w:rsid w:val="00D605DD"/>
    <w:rsid w:val="00D60CD5"/>
    <w:rsid w:val="00D61C7D"/>
    <w:rsid w:val="00D652EE"/>
    <w:rsid w:val="00D65E71"/>
    <w:rsid w:val="00D66DC7"/>
    <w:rsid w:val="00D6736F"/>
    <w:rsid w:val="00D67E67"/>
    <w:rsid w:val="00D7481D"/>
    <w:rsid w:val="00D763AE"/>
    <w:rsid w:val="00D76F19"/>
    <w:rsid w:val="00D777A7"/>
    <w:rsid w:val="00D777B7"/>
    <w:rsid w:val="00D81DF5"/>
    <w:rsid w:val="00D82474"/>
    <w:rsid w:val="00D82D8C"/>
    <w:rsid w:val="00D84BDF"/>
    <w:rsid w:val="00D87FDB"/>
    <w:rsid w:val="00D91F08"/>
    <w:rsid w:val="00D9212E"/>
    <w:rsid w:val="00D92B2B"/>
    <w:rsid w:val="00D93B61"/>
    <w:rsid w:val="00D94468"/>
    <w:rsid w:val="00D96778"/>
    <w:rsid w:val="00D978B2"/>
    <w:rsid w:val="00DA0A71"/>
    <w:rsid w:val="00DA33A5"/>
    <w:rsid w:val="00DA3875"/>
    <w:rsid w:val="00DA46F2"/>
    <w:rsid w:val="00DA4EAD"/>
    <w:rsid w:val="00DA56CD"/>
    <w:rsid w:val="00DB0A75"/>
    <w:rsid w:val="00DB1686"/>
    <w:rsid w:val="00DB188D"/>
    <w:rsid w:val="00DB2306"/>
    <w:rsid w:val="00DB3878"/>
    <w:rsid w:val="00DB3930"/>
    <w:rsid w:val="00DB3CFC"/>
    <w:rsid w:val="00DB5627"/>
    <w:rsid w:val="00DB56D2"/>
    <w:rsid w:val="00DC3354"/>
    <w:rsid w:val="00DC3D2E"/>
    <w:rsid w:val="00DC47BC"/>
    <w:rsid w:val="00DC4AA0"/>
    <w:rsid w:val="00DC4B49"/>
    <w:rsid w:val="00DC598C"/>
    <w:rsid w:val="00DC5DAB"/>
    <w:rsid w:val="00DC5DB1"/>
    <w:rsid w:val="00DC5EEE"/>
    <w:rsid w:val="00DC64C7"/>
    <w:rsid w:val="00DD0D8E"/>
    <w:rsid w:val="00DD1C86"/>
    <w:rsid w:val="00DD35C6"/>
    <w:rsid w:val="00DD38D9"/>
    <w:rsid w:val="00DD46FD"/>
    <w:rsid w:val="00DD6BB9"/>
    <w:rsid w:val="00DE003E"/>
    <w:rsid w:val="00DE09EA"/>
    <w:rsid w:val="00DE37CC"/>
    <w:rsid w:val="00DE59D6"/>
    <w:rsid w:val="00DE72AC"/>
    <w:rsid w:val="00DF05F0"/>
    <w:rsid w:val="00DF13E6"/>
    <w:rsid w:val="00DF1EA1"/>
    <w:rsid w:val="00DF2B63"/>
    <w:rsid w:val="00DF381F"/>
    <w:rsid w:val="00DF5001"/>
    <w:rsid w:val="00DF5B55"/>
    <w:rsid w:val="00E02BC0"/>
    <w:rsid w:val="00E0390C"/>
    <w:rsid w:val="00E04979"/>
    <w:rsid w:val="00E04C05"/>
    <w:rsid w:val="00E05131"/>
    <w:rsid w:val="00E07F2D"/>
    <w:rsid w:val="00E1114B"/>
    <w:rsid w:val="00E11CEA"/>
    <w:rsid w:val="00E1587E"/>
    <w:rsid w:val="00E2041B"/>
    <w:rsid w:val="00E21479"/>
    <w:rsid w:val="00E216C5"/>
    <w:rsid w:val="00E21822"/>
    <w:rsid w:val="00E235C0"/>
    <w:rsid w:val="00E24CCE"/>
    <w:rsid w:val="00E256D8"/>
    <w:rsid w:val="00E3210C"/>
    <w:rsid w:val="00E3238C"/>
    <w:rsid w:val="00E32C0C"/>
    <w:rsid w:val="00E336F9"/>
    <w:rsid w:val="00E41CCD"/>
    <w:rsid w:val="00E42471"/>
    <w:rsid w:val="00E424F8"/>
    <w:rsid w:val="00E4281D"/>
    <w:rsid w:val="00E43190"/>
    <w:rsid w:val="00E43C64"/>
    <w:rsid w:val="00E447B3"/>
    <w:rsid w:val="00E44A92"/>
    <w:rsid w:val="00E45136"/>
    <w:rsid w:val="00E4515E"/>
    <w:rsid w:val="00E46E71"/>
    <w:rsid w:val="00E47D24"/>
    <w:rsid w:val="00E505EF"/>
    <w:rsid w:val="00E50DB1"/>
    <w:rsid w:val="00E51BE9"/>
    <w:rsid w:val="00E52DEE"/>
    <w:rsid w:val="00E56630"/>
    <w:rsid w:val="00E56F4C"/>
    <w:rsid w:val="00E603F3"/>
    <w:rsid w:val="00E6054C"/>
    <w:rsid w:val="00E61124"/>
    <w:rsid w:val="00E612C1"/>
    <w:rsid w:val="00E618F4"/>
    <w:rsid w:val="00E619A8"/>
    <w:rsid w:val="00E63CA1"/>
    <w:rsid w:val="00E63EF9"/>
    <w:rsid w:val="00E63F14"/>
    <w:rsid w:val="00E64303"/>
    <w:rsid w:val="00E64C69"/>
    <w:rsid w:val="00E6723D"/>
    <w:rsid w:val="00E703A6"/>
    <w:rsid w:val="00E70B80"/>
    <w:rsid w:val="00E7168A"/>
    <w:rsid w:val="00E72333"/>
    <w:rsid w:val="00E7424C"/>
    <w:rsid w:val="00E77B49"/>
    <w:rsid w:val="00E8360D"/>
    <w:rsid w:val="00E84F1F"/>
    <w:rsid w:val="00E869DD"/>
    <w:rsid w:val="00E86E1F"/>
    <w:rsid w:val="00E87C7C"/>
    <w:rsid w:val="00E90CEE"/>
    <w:rsid w:val="00E9109A"/>
    <w:rsid w:val="00E910A3"/>
    <w:rsid w:val="00E92D39"/>
    <w:rsid w:val="00E93205"/>
    <w:rsid w:val="00E936C3"/>
    <w:rsid w:val="00E93C50"/>
    <w:rsid w:val="00E95E4B"/>
    <w:rsid w:val="00E96E17"/>
    <w:rsid w:val="00EA05F9"/>
    <w:rsid w:val="00EA2A5A"/>
    <w:rsid w:val="00EA546C"/>
    <w:rsid w:val="00EA5F09"/>
    <w:rsid w:val="00EA6037"/>
    <w:rsid w:val="00EB0276"/>
    <w:rsid w:val="00EB0839"/>
    <w:rsid w:val="00EB1005"/>
    <w:rsid w:val="00EB1994"/>
    <w:rsid w:val="00EB231C"/>
    <w:rsid w:val="00EB4D30"/>
    <w:rsid w:val="00EB66B8"/>
    <w:rsid w:val="00EB7A35"/>
    <w:rsid w:val="00EC146E"/>
    <w:rsid w:val="00EC1883"/>
    <w:rsid w:val="00EC26CB"/>
    <w:rsid w:val="00EC390A"/>
    <w:rsid w:val="00EC7439"/>
    <w:rsid w:val="00EC77DE"/>
    <w:rsid w:val="00ED04F0"/>
    <w:rsid w:val="00ED0C00"/>
    <w:rsid w:val="00ED1048"/>
    <w:rsid w:val="00ED1BAF"/>
    <w:rsid w:val="00ED221C"/>
    <w:rsid w:val="00ED29F7"/>
    <w:rsid w:val="00ED5B27"/>
    <w:rsid w:val="00ED5B2F"/>
    <w:rsid w:val="00ED6378"/>
    <w:rsid w:val="00ED6495"/>
    <w:rsid w:val="00ED6D88"/>
    <w:rsid w:val="00EE0E9E"/>
    <w:rsid w:val="00EE125C"/>
    <w:rsid w:val="00EE2ACF"/>
    <w:rsid w:val="00EE48AD"/>
    <w:rsid w:val="00EE6029"/>
    <w:rsid w:val="00EE6673"/>
    <w:rsid w:val="00EE746B"/>
    <w:rsid w:val="00EF1EFC"/>
    <w:rsid w:val="00EF3B35"/>
    <w:rsid w:val="00EF4FA6"/>
    <w:rsid w:val="00EF6488"/>
    <w:rsid w:val="00EF7F49"/>
    <w:rsid w:val="00F0098C"/>
    <w:rsid w:val="00F00BC2"/>
    <w:rsid w:val="00F02330"/>
    <w:rsid w:val="00F023EE"/>
    <w:rsid w:val="00F04373"/>
    <w:rsid w:val="00F04ABD"/>
    <w:rsid w:val="00F04D90"/>
    <w:rsid w:val="00F055A3"/>
    <w:rsid w:val="00F0673C"/>
    <w:rsid w:val="00F06CB5"/>
    <w:rsid w:val="00F11453"/>
    <w:rsid w:val="00F1201A"/>
    <w:rsid w:val="00F12742"/>
    <w:rsid w:val="00F15C11"/>
    <w:rsid w:val="00F17C29"/>
    <w:rsid w:val="00F20224"/>
    <w:rsid w:val="00F212A9"/>
    <w:rsid w:val="00F23EE7"/>
    <w:rsid w:val="00F24AB9"/>
    <w:rsid w:val="00F24B4C"/>
    <w:rsid w:val="00F2525F"/>
    <w:rsid w:val="00F26550"/>
    <w:rsid w:val="00F26B9A"/>
    <w:rsid w:val="00F272D3"/>
    <w:rsid w:val="00F311D1"/>
    <w:rsid w:val="00F33198"/>
    <w:rsid w:val="00F3393C"/>
    <w:rsid w:val="00F34061"/>
    <w:rsid w:val="00F34C01"/>
    <w:rsid w:val="00F378EF"/>
    <w:rsid w:val="00F415F9"/>
    <w:rsid w:val="00F42321"/>
    <w:rsid w:val="00F429A5"/>
    <w:rsid w:val="00F50895"/>
    <w:rsid w:val="00F5162D"/>
    <w:rsid w:val="00F53C67"/>
    <w:rsid w:val="00F541B9"/>
    <w:rsid w:val="00F5475B"/>
    <w:rsid w:val="00F55EC4"/>
    <w:rsid w:val="00F5711F"/>
    <w:rsid w:val="00F57BED"/>
    <w:rsid w:val="00F57E19"/>
    <w:rsid w:val="00F601A3"/>
    <w:rsid w:val="00F60973"/>
    <w:rsid w:val="00F6109D"/>
    <w:rsid w:val="00F61153"/>
    <w:rsid w:val="00F638A2"/>
    <w:rsid w:val="00F63C82"/>
    <w:rsid w:val="00F64D8B"/>
    <w:rsid w:val="00F65160"/>
    <w:rsid w:val="00F674CA"/>
    <w:rsid w:val="00F67CB4"/>
    <w:rsid w:val="00F7118A"/>
    <w:rsid w:val="00F7231E"/>
    <w:rsid w:val="00F73618"/>
    <w:rsid w:val="00F73711"/>
    <w:rsid w:val="00F73D81"/>
    <w:rsid w:val="00F74D47"/>
    <w:rsid w:val="00F75BA7"/>
    <w:rsid w:val="00F76D49"/>
    <w:rsid w:val="00F8132B"/>
    <w:rsid w:val="00F82B42"/>
    <w:rsid w:val="00F835CB"/>
    <w:rsid w:val="00F83C01"/>
    <w:rsid w:val="00F85B5E"/>
    <w:rsid w:val="00F86631"/>
    <w:rsid w:val="00F879EF"/>
    <w:rsid w:val="00F9114D"/>
    <w:rsid w:val="00F925D0"/>
    <w:rsid w:val="00F93027"/>
    <w:rsid w:val="00F93FDD"/>
    <w:rsid w:val="00F94815"/>
    <w:rsid w:val="00F954A0"/>
    <w:rsid w:val="00F95C58"/>
    <w:rsid w:val="00F9643C"/>
    <w:rsid w:val="00F96988"/>
    <w:rsid w:val="00FA015F"/>
    <w:rsid w:val="00FA0C32"/>
    <w:rsid w:val="00FA17FA"/>
    <w:rsid w:val="00FA624B"/>
    <w:rsid w:val="00FA7684"/>
    <w:rsid w:val="00FB1CBA"/>
    <w:rsid w:val="00FB2E65"/>
    <w:rsid w:val="00FB33B0"/>
    <w:rsid w:val="00FB4FC1"/>
    <w:rsid w:val="00FB5DB0"/>
    <w:rsid w:val="00FB62A9"/>
    <w:rsid w:val="00FB75A3"/>
    <w:rsid w:val="00FC05F0"/>
    <w:rsid w:val="00FC198E"/>
    <w:rsid w:val="00FC223E"/>
    <w:rsid w:val="00FC4CF9"/>
    <w:rsid w:val="00FC55D7"/>
    <w:rsid w:val="00FC643D"/>
    <w:rsid w:val="00FD2466"/>
    <w:rsid w:val="00FD309A"/>
    <w:rsid w:val="00FD341D"/>
    <w:rsid w:val="00FD3676"/>
    <w:rsid w:val="00FD3965"/>
    <w:rsid w:val="00FD4723"/>
    <w:rsid w:val="00FD472B"/>
    <w:rsid w:val="00FD4BBD"/>
    <w:rsid w:val="00FD4E8D"/>
    <w:rsid w:val="00FD4FA1"/>
    <w:rsid w:val="00FD567B"/>
    <w:rsid w:val="00FD78BF"/>
    <w:rsid w:val="00FD7B41"/>
    <w:rsid w:val="00FE0298"/>
    <w:rsid w:val="00FE21C8"/>
    <w:rsid w:val="00FE3512"/>
    <w:rsid w:val="00FE3A3D"/>
    <w:rsid w:val="00FE4CCB"/>
    <w:rsid w:val="00FE4CEE"/>
    <w:rsid w:val="00FE58E1"/>
    <w:rsid w:val="00FE67AF"/>
    <w:rsid w:val="00FE6B74"/>
    <w:rsid w:val="00FF3DC2"/>
    <w:rsid w:val="00FF5E97"/>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4A"/>
  </w:style>
  <w:style w:type="paragraph" w:styleId="1">
    <w:name w:val="heading 1"/>
    <w:basedOn w:val="a"/>
    <w:next w:val="a"/>
    <w:link w:val="10"/>
    <w:uiPriority w:val="99"/>
    <w:qFormat/>
    <w:rsid w:val="00255FE7"/>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A6514A"/>
    <w:pPr>
      <w:keepNext/>
      <w:spacing w:line="360" w:lineRule="auto"/>
      <w:ind w:right="3306"/>
      <w:outlineLvl w:val="1"/>
    </w:pPr>
    <w:rPr>
      <w:rFonts w:ascii="Cambria" w:hAnsi="Cambria"/>
      <w:b/>
      <w:bCs/>
      <w:i/>
      <w:iCs/>
      <w:sz w:val="28"/>
      <w:szCs w:val="28"/>
    </w:rPr>
  </w:style>
  <w:style w:type="paragraph" w:styleId="3">
    <w:name w:val="heading 3"/>
    <w:basedOn w:val="a"/>
    <w:next w:val="a"/>
    <w:link w:val="30"/>
    <w:uiPriority w:val="99"/>
    <w:qFormat/>
    <w:rsid w:val="003D0A88"/>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A6514A"/>
    <w:pPr>
      <w:spacing w:before="240" w:after="60"/>
      <w:outlineLvl w:val="5"/>
    </w:pPr>
    <w:rPr>
      <w:rFonts w:ascii="Calibri" w:hAnsi="Calibri"/>
      <w:b/>
      <w:bCs/>
    </w:rPr>
  </w:style>
  <w:style w:type="paragraph" w:styleId="7">
    <w:name w:val="heading 7"/>
    <w:basedOn w:val="a"/>
    <w:next w:val="a"/>
    <w:link w:val="70"/>
    <w:uiPriority w:val="99"/>
    <w:qFormat/>
    <w:rsid w:val="00A6514A"/>
    <w:pPr>
      <w:spacing w:before="240" w:after="60"/>
      <w:outlineLvl w:val="6"/>
    </w:pPr>
    <w:rPr>
      <w:rFonts w:ascii="Calibri" w:hAnsi="Calibri"/>
      <w:sz w:val="24"/>
      <w:szCs w:val="24"/>
    </w:rPr>
  </w:style>
  <w:style w:type="paragraph" w:styleId="9">
    <w:name w:val="heading 9"/>
    <w:basedOn w:val="a"/>
    <w:next w:val="a"/>
    <w:link w:val="90"/>
    <w:uiPriority w:val="99"/>
    <w:qFormat/>
    <w:rsid w:val="00A6514A"/>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62925"/>
    <w:rPr>
      <w:rFonts w:ascii="Cambria" w:hAnsi="Cambria" w:cs="Times New Roman"/>
      <w:b/>
      <w:kern w:val="32"/>
      <w:sz w:val="32"/>
    </w:rPr>
  </w:style>
  <w:style w:type="character" w:customStyle="1" w:styleId="20">
    <w:name w:val="Заголовок 2 Знак"/>
    <w:link w:val="2"/>
    <w:uiPriority w:val="99"/>
    <w:semiHidden/>
    <w:locked/>
    <w:rsid w:val="00862925"/>
    <w:rPr>
      <w:rFonts w:ascii="Cambria" w:hAnsi="Cambria" w:cs="Times New Roman"/>
      <w:b/>
      <w:i/>
      <w:sz w:val="28"/>
    </w:rPr>
  </w:style>
  <w:style w:type="character" w:customStyle="1" w:styleId="30">
    <w:name w:val="Заголовок 3 Знак"/>
    <w:link w:val="3"/>
    <w:uiPriority w:val="99"/>
    <w:semiHidden/>
    <w:locked/>
    <w:rsid w:val="00862925"/>
    <w:rPr>
      <w:rFonts w:ascii="Cambria" w:hAnsi="Cambria" w:cs="Times New Roman"/>
      <w:b/>
      <w:sz w:val="26"/>
    </w:rPr>
  </w:style>
  <w:style w:type="character" w:customStyle="1" w:styleId="60">
    <w:name w:val="Заголовок 6 Знак"/>
    <w:link w:val="6"/>
    <w:uiPriority w:val="99"/>
    <w:semiHidden/>
    <w:locked/>
    <w:rsid w:val="00862925"/>
    <w:rPr>
      <w:rFonts w:ascii="Calibri" w:hAnsi="Calibri" w:cs="Times New Roman"/>
      <w:b/>
    </w:rPr>
  </w:style>
  <w:style w:type="character" w:customStyle="1" w:styleId="70">
    <w:name w:val="Заголовок 7 Знак"/>
    <w:link w:val="7"/>
    <w:uiPriority w:val="99"/>
    <w:semiHidden/>
    <w:locked/>
    <w:rsid w:val="00862925"/>
    <w:rPr>
      <w:rFonts w:ascii="Calibri" w:hAnsi="Calibri" w:cs="Times New Roman"/>
      <w:sz w:val="24"/>
    </w:rPr>
  </w:style>
  <w:style w:type="character" w:customStyle="1" w:styleId="90">
    <w:name w:val="Заголовок 9 Знак"/>
    <w:link w:val="9"/>
    <w:uiPriority w:val="99"/>
    <w:semiHidden/>
    <w:locked/>
    <w:rsid w:val="00862925"/>
    <w:rPr>
      <w:rFonts w:ascii="Cambria" w:hAnsi="Cambria" w:cs="Times New Roman"/>
    </w:rPr>
  </w:style>
  <w:style w:type="paragraph" w:customStyle="1" w:styleId="11">
    <w:name w:val="Знак1"/>
    <w:basedOn w:val="a"/>
    <w:uiPriority w:val="99"/>
    <w:rsid w:val="00624A9E"/>
    <w:pPr>
      <w:spacing w:after="160" w:line="240" w:lineRule="exact"/>
    </w:pPr>
    <w:rPr>
      <w:rFonts w:ascii="Verdana" w:hAnsi="Verdana"/>
      <w:lang w:val="en-US" w:eastAsia="en-US"/>
    </w:rPr>
  </w:style>
  <w:style w:type="paragraph" w:styleId="a3">
    <w:name w:val="Body Text"/>
    <w:basedOn w:val="a"/>
    <w:link w:val="a4"/>
    <w:uiPriority w:val="99"/>
    <w:rsid w:val="00A6514A"/>
    <w:pPr>
      <w:jc w:val="both"/>
    </w:pPr>
  </w:style>
  <w:style w:type="character" w:customStyle="1" w:styleId="a4">
    <w:name w:val="Основной текст Знак"/>
    <w:link w:val="a3"/>
    <w:uiPriority w:val="99"/>
    <w:semiHidden/>
    <w:locked/>
    <w:rsid w:val="00862925"/>
    <w:rPr>
      <w:rFonts w:cs="Times New Roman"/>
      <w:sz w:val="20"/>
    </w:rPr>
  </w:style>
  <w:style w:type="paragraph" w:styleId="a5">
    <w:name w:val="Body Text Indent"/>
    <w:basedOn w:val="a"/>
    <w:link w:val="a6"/>
    <w:uiPriority w:val="99"/>
    <w:rsid w:val="00A6514A"/>
    <w:pPr>
      <w:ind w:firstLine="567"/>
      <w:jc w:val="both"/>
    </w:pPr>
  </w:style>
  <w:style w:type="character" w:customStyle="1" w:styleId="a6">
    <w:name w:val="Основной текст с отступом Знак"/>
    <w:link w:val="a5"/>
    <w:uiPriority w:val="99"/>
    <w:semiHidden/>
    <w:locked/>
    <w:rsid w:val="00862925"/>
    <w:rPr>
      <w:rFonts w:cs="Times New Roman"/>
      <w:sz w:val="20"/>
    </w:rPr>
  </w:style>
  <w:style w:type="paragraph" w:styleId="21">
    <w:name w:val="Body Text Indent 2"/>
    <w:basedOn w:val="a"/>
    <w:link w:val="22"/>
    <w:uiPriority w:val="99"/>
    <w:rsid w:val="00A6514A"/>
    <w:pPr>
      <w:spacing w:after="120" w:line="480" w:lineRule="auto"/>
      <w:ind w:left="283"/>
    </w:pPr>
  </w:style>
  <w:style w:type="character" w:customStyle="1" w:styleId="22">
    <w:name w:val="Основной текст с отступом 2 Знак"/>
    <w:link w:val="21"/>
    <w:uiPriority w:val="99"/>
    <w:semiHidden/>
    <w:locked/>
    <w:rsid w:val="00862925"/>
    <w:rPr>
      <w:rFonts w:cs="Times New Roman"/>
      <w:sz w:val="20"/>
    </w:rPr>
  </w:style>
  <w:style w:type="paragraph" w:styleId="31">
    <w:name w:val="Body Text Indent 3"/>
    <w:basedOn w:val="a"/>
    <w:link w:val="32"/>
    <w:uiPriority w:val="99"/>
    <w:rsid w:val="00A6514A"/>
    <w:pPr>
      <w:spacing w:after="120"/>
      <w:ind w:left="283"/>
    </w:pPr>
    <w:rPr>
      <w:sz w:val="16"/>
      <w:szCs w:val="16"/>
    </w:rPr>
  </w:style>
  <w:style w:type="character" w:customStyle="1" w:styleId="32">
    <w:name w:val="Основной текст с отступом 3 Знак"/>
    <w:link w:val="31"/>
    <w:uiPriority w:val="99"/>
    <w:semiHidden/>
    <w:locked/>
    <w:rsid w:val="00862925"/>
    <w:rPr>
      <w:rFonts w:cs="Times New Roman"/>
      <w:sz w:val="16"/>
    </w:rPr>
  </w:style>
  <w:style w:type="paragraph" w:styleId="a7">
    <w:name w:val="Title"/>
    <w:basedOn w:val="a"/>
    <w:link w:val="a8"/>
    <w:uiPriority w:val="99"/>
    <w:qFormat/>
    <w:rsid w:val="00A6514A"/>
    <w:pPr>
      <w:ind w:left="2124" w:firstLine="1416"/>
      <w:jc w:val="center"/>
    </w:pPr>
    <w:rPr>
      <w:rFonts w:ascii="Cambria" w:hAnsi="Cambria"/>
      <w:b/>
      <w:bCs/>
      <w:kern w:val="28"/>
      <w:sz w:val="32"/>
      <w:szCs w:val="32"/>
    </w:rPr>
  </w:style>
  <w:style w:type="character" w:customStyle="1" w:styleId="a8">
    <w:name w:val="Название Знак"/>
    <w:link w:val="a7"/>
    <w:uiPriority w:val="99"/>
    <w:locked/>
    <w:rsid w:val="00862925"/>
    <w:rPr>
      <w:rFonts w:ascii="Cambria" w:hAnsi="Cambria" w:cs="Times New Roman"/>
      <w:b/>
      <w:kern w:val="28"/>
      <w:sz w:val="32"/>
    </w:rPr>
  </w:style>
  <w:style w:type="paragraph" w:styleId="a9">
    <w:name w:val="footer"/>
    <w:basedOn w:val="a"/>
    <w:link w:val="aa"/>
    <w:uiPriority w:val="99"/>
    <w:rsid w:val="00A6514A"/>
    <w:pPr>
      <w:tabs>
        <w:tab w:val="center" w:pos="4153"/>
        <w:tab w:val="right" w:pos="8306"/>
      </w:tabs>
    </w:pPr>
  </w:style>
  <w:style w:type="character" w:customStyle="1" w:styleId="aa">
    <w:name w:val="Нижний колонтитул Знак"/>
    <w:link w:val="a9"/>
    <w:uiPriority w:val="99"/>
    <w:locked/>
    <w:rsid w:val="00862925"/>
    <w:rPr>
      <w:rFonts w:cs="Times New Roman"/>
      <w:sz w:val="20"/>
    </w:rPr>
  </w:style>
  <w:style w:type="character" w:styleId="ab">
    <w:name w:val="page number"/>
    <w:uiPriority w:val="99"/>
    <w:rsid w:val="00A6514A"/>
    <w:rPr>
      <w:rFonts w:cs="Times New Roman"/>
    </w:rPr>
  </w:style>
  <w:style w:type="paragraph" w:styleId="ac">
    <w:name w:val="header"/>
    <w:basedOn w:val="a"/>
    <w:link w:val="ad"/>
    <w:uiPriority w:val="99"/>
    <w:rsid w:val="00A6514A"/>
    <w:pPr>
      <w:tabs>
        <w:tab w:val="center" w:pos="4153"/>
        <w:tab w:val="right" w:pos="8306"/>
      </w:tabs>
    </w:pPr>
  </w:style>
  <w:style w:type="character" w:customStyle="1" w:styleId="ad">
    <w:name w:val="Верхний колонтитул Знак"/>
    <w:link w:val="ac"/>
    <w:uiPriority w:val="99"/>
    <w:locked/>
    <w:rsid w:val="00862925"/>
    <w:rPr>
      <w:rFonts w:cs="Times New Roman"/>
      <w:sz w:val="20"/>
    </w:rPr>
  </w:style>
  <w:style w:type="paragraph" w:styleId="23">
    <w:name w:val="Body Text 2"/>
    <w:basedOn w:val="a"/>
    <w:link w:val="24"/>
    <w:uiPriority w:val="99"/>
    <w:rsid w:val="00A6514A"/>
    <w:pPr>
      <w:jc w:val="both"/>
    </w:pPr>
  </w:style>
  <w:style w:type="character" w:customStyle="1" w:styleId="24">
    <w:name w:val="Основной текст 2 Знак"/>
    <w:link w:val="23"/>
    <w:uiPriority w:val="99"/>
    <w:semiHidden/>
    <w:locked/>
    <w:rsid w:val="00862925"/>
    <w:rPr>
      <w:rFonts w:cs="Times New Roman"/>
      <w:sz w:val="20"/>
    </w:rPr>
  </w:style>
  <w:style w:type="table" w:styleId="ae">
    <w:name w:val="Table Grid"/>
    <w:basedOn w:val="a1"/>
    <w:uiPriority w:val="99"/>
    <w:rsid w:val="00BD1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7B7112"/>
    <w:rPr>
      <w:rFonts w:ascii="Tahoma" w:hAnsi="Tahoma"/>
      <w:sz w:val="16"/>
    </w:rPr>
  </w:style>
  <w:style w:type="character" w:customStyle="1" w:styleId="af0">
    <w:name w:val="Текст выноски Знак"/>
    <w:link w:val="af"/>
    <w:uiPriority w:val="99"/>
    <w:semiHidden/>
    <w:locked/>
    <w:rsid w:val="006E5338"/>
    <w:rPr>
      <w:rFonts w:ascii="Tahoma" w:hAnsi="Tahoma" w:cs="Times New Roman"/>
      <w:sz w:val="16"/>
      <w:lang w:val="ru-RU" w:eastAsia="ru-RU"/>
    </w:rPr>
  </w:style>
  <w:style w:type="paragraph" w:customStyle="1" w:styleId="ConsPlusNormal">
    <w:name w:val="ConsPlusNormal"/>
    <w:uiPriority w:val="99"/>
    <w:rsid w:val="00255FE7"/>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255FE7"/>
    <w:pPr>
      <w:autoSpaceDE w:val="0"/>
      <w:autoSpaceDN w:val="0"/>
      <w:adjustRightInd w:val="0"/>
      <w:ind w:right="19772"/>
    </w:pPr>
    <w:rPr>
      <w:rFonts w:ascii="Courier New" w:hAnsi="Courier New" w:cs="Courier New"/>
      <w:sz w:val="16"/>
      <w:szCs w:val="16"/>
    </w:rPr>
  </w:style>
  <w:style w:type="paragraph" w:customStyle="1" w:styleId="ConsNormal">
    <w:name w:val="ConsNormal"/>
    <w:uiPriority w:val="99"/>
    <w:rsid w:val="00255FE7"/>
    <w:pPr>
      <w:autoSpaceDE w:val="0"/>
      <w:autoSpaceDN w:val="0"/>
      <w:adjustRightInd w:val="0"/>
      <w:ind w:right="19772" w:firstLine="720"/>
    </w:pPr>
    <w:rPr>
      <w:rFonts w:ascii="Arial" w:hAnsi="Arial" w:cs="Arial"/>
      <w:sz w:val="16"/>
      <w:szCs w:val="16"/>
    </w:rPr>
  </w:style>
  <w:style w:type="paragraph" w:customStyle="1" w:styleId="ConsTitle">
    <w:name w:val="ConsTitle"/>
    <w:uiPriority w:val="99"/>
    <w:rsid w:val="00255FE7"/>
    <w:pPr>
      <w:autoSpaceDE w:val="0"/>
      <w:autoSpaceDN w:val="0"/>
      <w:adjustRightInd w:val="0"/>
      <w:ind w:right="19772"/>
    </w:pPr>
    <w:rPr>
      <w:rFonts w:ascii="Arial" w:hAnsi="Arial" w:cs="Arial"/>
      <w:b/>
      <w:bCs/>
      <w:sz w:val="14"/>
      <w:szCs w:val="14"/>
    </w:rPr>
  </w:style>
  <w:style w:type="paragraph" w:customStyle="1" w:styleId="12">
    <w:name w:val="Обычный1"/>
    <w:uiPriority w:val="99"/>
    <w:rsid w:val="00255FE7"/>
  </w:style>
  <w:style w:type="character" w:styleId="af1">
    <w:name w:val="annotation reference"/>
    <w:uiPriority w:val="99"/>
    <w:semiHidden/>
    <w:rsid w:val="003068E6"/>
    <w:rPr>
      <w:rFonts w:cs="Times New Roman"/>
      <w:sz w:val="16"/>
    </w:rPr>
  </w:style>
  <w:style w:type="paragraph" w:styleId="af2">
    <w:name w:val="annotation text"/>
    <w:basedOn w:val="a"/>
    <w:link w:val="af3"/>
    <w:uiPriority w:val="99"/>
    <w:semiHidden/>
    <w:rsid w:val="003068E6"/>
  </w:style>
  <w:style w:type="character" w:customStyle="1" w:styleId="af3">
    <w:name w:val="Текст примечания Знак"/>
    <w:link w:val="af2"/>
    <w:uiPriority w:val="99"/>
    <w:semiHidden/>
    <w:locked/>
    <w:rsid w:val="00862925"/>
    <w:rPr>
      <w:rFonts w:cs="Times New Roman"/>
      <w:sz w:val="20"/>
    </w:rPr>
  </w:style>
  <w:style w:type="paragraph" w:styleId="af4">
    <w:name w:val="annotation subject"/>
    <w:basedOn w:val="af2"/>
    <w:next w:val="af2"/>
    <w:link w:val="af5"/>
    <w:uiPriority w:val="99"/>
    <w:semiHidden/>
    <w:rsid w:val="003068E6"/>
    <w:rPr>
      <w:b/>
      <w:bCs/>
    </w:rPr>
  </w:style>
  <w:style w:type="character" w:customStyle="1" w:styleId="af5">
    <w:name w:val="Тема примечания Знак"/>
    <w:link w:val="af4"/>
    <w:uiPriority w:val="99"/>
    <w:semiHidden/>
    <w:locked/>
    <w:rsid w:val="00862925"/>
    <w:rPr>
      <w:rFonts w:cs="Times New Roman"/>
      <w:b/>
      <w:sz w:val="20"/>
    </w:rPr>
  </w:style>
  <w:style w:type="paragraph" w:customStyle="1" w:styleId="110">
    <w:name w:val="Обычный11"/>
    <w:autoRedefine/>
    <w:uiPriority w:val="99"/>
    <w:rsid w:val="00785AB4"/>
    <w:pPr>
      <w:tabs>
        <w:tab w:val="right" w:pos="142"/>
      </w:tabs>
      <w:ind w:left="142"/>
      <w:jc w:val="both"/>
    </w:pPr>
    <w:rPr>
      <w:color w:val="000000"/>
      <w:sz w:val="28"/>
      <w:szCs w:val="28"/>
    </w:rPr>
  </w:style>
  <w:style w:type="paragraph" w:customStyle="1" w:styleId="13">
    <w:name w:val="Нижний колонтитул1"/>
    <w:autoRedefine/>
    <w:uiPriority w:val="99"/>
    <w:rsid w:val="0053763A"/>
    <w:pPr>
      <w:tabs>
        <w:tab w:val="center" w:pos="4677"/>
        <w:tab w:val="right" w:pos="9355"/>
      </w:tabs>
    </w:pPr>
    <w:rPr>
      <w:color w:val="000000"/>
      <w:sz w:val="22"/>
    </w:rPr>
  </w:style>
  <w:style w:type="paragraph" w:customStyle="1" w:styleId="ListParagraph1">
    <w:name w:val="List Paragraph1"/>
    <w:autoRedefine/>
    <w:uiPriority w:val="99"/>
    <w:rsid w:val="00FA0C32"/>
    <w:pPr>
      <w:numPr>
        <w:numId w:val="2"/>
      </w:numPr>
      <w:tabs>
        <w:tab w:val="left" w:pos="1134"/>
      </w:tabs>
      <w:jc w:val="both"/>
    </w:pPr>
    <w:rPr>
      <w:color w:val="000000"/>
      <w:sz w:val="28"/>
      <w:szCs w:val="28"/>
    </w:rPr>
  </w:style>
  <w:style w:type="paragraph" w:customStyle="1" w:styleId="ConsPlusTitle">
    <w:name w:val="ConsPlusTitle"/>
    <w:uiPriority w:val="99"/>
    <w:rsid w:val="0053763A"/>
    <w:pPr>
      <w:widowControl w:val="0"/>
      <w:autoSpaceDE w:val="0"/>
      <w:autoSpaceDN w:val="0"/>
      <w:adjustRightInd w:val="0"/>
    </w:pPr>
    <w:rPr>
      <w:rFonts w:ascii="Arial" w:hAnsi="Arial" w:cs="Arial"/>
      <w:b/>
      <w:bCs/>
    </w:rPr>
  </w:style>
  <w:style w:type="paragraph" w:styleId="af6">
    <w:name w:val="footnote text"/>
    <w:basedOn w:val="a"/>
    <w:link w:val="af7"/>
    <w:uiPriority w:val="99"/>
    <w:semiHidden/>
    <w:rsid w:val="0053763A"/>
  </w:style>
  <w:style w:type="character" w:customStyle="1" w:styleId="af7">
    <w:name w:val="Текст сноски Знак"/>
    <w:link w:val="af6"/>
    <w:uiPriority w:val="99"/>
    <w:semiHidden/>
    <w:locked/>
    <w:rsid w:val="00862925"/>
    <w:rPr>
      <w:rFonts w:cs="Times New Roman"/>
      <w:sz w:val="20"/>
    </w:rPr>
  </w:style>
  <w:style w:type="paragraph" w:customStyle="1" w:styleId="ConsPlusNonformat">
    <w:name w:val="ConsPlusNonformat"/>
    <w:uiPriority w:val="99"/>
    <w:rsid w:val="00673EA8"/>
    <w:pPr>
      <w:widowControl w:val="0"/>
      <w:autoSpaceDE w:val="0"/>
      <w:autoSpaceDN w:val="0"/>
      <w:adjustRightInd w:val="0"/>
    </w:pPr>
    <w:rPr>
      <w:rFonts w:ascii="Courier New" w:hAnsi="Courier New" w:cs="Courier New"/>
    </w:rPr>
  </w:style>
  <w:style w:type="paragraph" w:customStyle="1" w:styleId="af8">
    <w:name w:val="Таблицы (моноширинный)"/>
    <w:basedOn w:val="a"/>
    <w:next w:val="a"/>
    <w:uiPriority w:val="99"/>
    <w:rsid w:val="00673EA8"/>
    <w:pPr>
      <w:widowControl w:val="0"/>
      <w:autoSpaceDE w:val="0"/>
      <w:autoSpaceDN w:val="0"/>
      <w:adjustRightInd w:val="0"/>
      <w:jc w:val="both"/>
    </w:pPr>
    <w:rPr>
      <w:rFonts w:ascii="Courier New" w:hAnsi="Courier New" w:cs="Courier New"/>
    </w:rPr>
  </w:style>
  <w:style w:type="paragraph" w:customStyle="1" w:styleId="af9">
    <w:name w:val="Знак Знак Знак Знак"/>
    <w:basedOn w:val="a"/>
    <w:uiPriority w:val="99"/>
    <w:rsid w:val="0066071D"/>
    <w:pPr>
      <w:spacing w:after="160" w:line="240" w:lineRule="exact"/>
    </w:pPr>
    <w:rPr>
      <w:rFonts w:ascii="Verdana" w:hAnsi="Verdana"/>
      <w:lang w:val="en-US" w:eastAsia="en-US"/>
    </w:rPr>
  </w:style>
  <w:style w:type="character" w:styleId="afa">
    <w:name w:val="Hyperlink"/>
    <w:uiPriority w:val="99"/>
    <w:semiHidden/>
    <w:rsid w:val="001050D0"/>
    <w:rPr>
      <w:rFonts w:cs="Times New Roman"/>
      <w:color w:val="0000FF"/>
      <w:u w:val="single"/>
    </w:rPr>
  </w:style>
  <w:style w:type="paragraph" w:customStyle="1" w:styleId="ConsPlusCell">
    <w:name w:val="ConsPlusCell"/>
    <w:uiPriority w:val="99"/>
    <w:rsid w:val="006E5338"/>
    <w:pPr>
      <w:widowControl w:val="0"/>
      <w:autoSpaceDE w:val="0"/>
      <w:autoSpaceDN w:val="0"/>
      <w:adjustRightInd w:val="0"/>
    </w:pPr>
    <w:rPr>
      <w:rFonts w:ascii="Calibri" w:hAnsi="Calibri" w:cs="Calibri"/>
      <w:sz w:val="22"/>
      <w:szCs w:val="22"/>
    </w:rPr>
  </w:style>
  <w:style w:type="paragraph" w:customStyle="1" w:styleId="afb">
    <w:name w:val="Знак"/>
    <w:basedOn w:val="a"/>
    <w:uiPriority w:val="99"/>
    <w:rsid w:val="006E5338"/>
    <w:rPr>
      <w:rFonts w:ascii="Verdana" w:hAnsi="Verdana" w:cs="Verdana"/>
      <w:lang w:val="en-US"/>
    </w:rPr>
  </w:style>
  <w:style w:type="paragraph" w:customStyle="1" w:styleId="formattext">
    <w:name w:val="formattext"/>
    <w:basedOn w:val="a"/>
    <w:uiPriority w:val="99"/>
    <w:rsid w:val="006E5338"/>
    <w:pPr>
      <w:spacing w:before="100" w:beforeAutospacing="1" w:after="100" w:afterAutospacing="1"/>
    </w:pPr>
    <w:rPr>
      <w:sz w:val="24"/>
      <w:szCs w:val="24"/>
    </w:rPr>
  </w:style>
  <w:style w:type="character" w:customStyle="1" w:styleId="FontStyle32">
    <w:name w:val="Font Style32"/>
    <w:uiPriority w:val="99"/>
    <w:rsid w:val="00C9024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07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75E3F175422A83D879A932AFE7EE56A6D2E465C09F0D29347A3439EB86E49934ECFC404902v7K" TargetMode="External"/><Relationship Id="rId13" Type="http://schemas.openxmlformats.org/officeDocument/2006/relationships/image" Target="media/image5.wmf"/><Relationship Id="rId18" Type="http://schemas.openxmlformats.org/officeDocument/2006/relationships/hyperlink" Target="consultantplus://offline/ref=3098FDC0DC6C9CFFD4CA1C90EA4A9E246F5E8DC9BB219696EF7C93CF90F64DAC64F1A10A39C46B02k6y0G" TargetMode="External"/><Relationship Id="rId26" Type="http://schemas.openxmlformats.org/officeDocument/2006/relationships/hyperlink" Target="consultantplus://offline/ref=7075E3F175422A83D879A932AFE7EE56A0D3E267C39D50233C23383BEC89BB8E33A5F04640242B0DvEK" TargetMode="External"/><Relationship Id="rId3" Type="http://schemas.microsoft.com/office/2007/relationships/stylesWithEffects" Target="stylesWithEffects.xml"/><Relationship Id="rId21" Type="http://schemas.openxmlformats.org/officeDocument/2006/relationships/hyperlink" Target="consultantplus://offline/ref=7075E3F175422A83D879A932AFE7EE56AED7EA63C39D50233C23383B0EvC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consultantplus://offline/ref=3098FDC0DC6C9CFFD4CA1C90EA4A9E246F5E8DC9BB219696EF7C93CF90F64DAC64F1A10A39C46B05k6y1G" TargetMode="External"/><Relationship Id="rId25" Type="http://schemas.openxmlformats.org/officeDocument/2006/relationships/hyperlink" Target="consultantplus://offline/ref=7075E3F175422A83D879A932AFE7EE56A6D4EA62C0940D29347A3439EB86E49934ECFC4740242BD708v7K"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yperlink" Target="consultantplus://offline/ref=7075E3F175422A83D879A932AFE7EE56AED7EA63C39D50233C23383B0EvC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consultantplus://offline/ref=7075E3F175422A83D879A932AFE7EE56A6D7E666C7910D29347A3439EB86E49934ECFC4740242BD708v7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consultantplus://offline/ref=7075E3F175422A83D879A932AFE7EE56AFD1E265C09D50233C23383BEC89BB8E33A5F04640242B0DvEK" TargetMode="External"/><Relationship Id="rId28" Type="http://schemas.openxmlformats.org/officeDocument/2006/relationships/hyperlink" Target="consultantplus://offline/ref=366ED68D53390490D2313C96574772D387FCFECE9190DCF4ED377B1554FB4074337D194FAE61C4CB702CC2A67555G" TargetMode="External"/><Relationship Id="rId10" Type="http://schemas.openxmlformats.org/officeDocument/2006/relationships/image" Target="media/image2.wmf"/><Relationship Id="rId19" Type="http://schemas.openxmlformats.org/officeDocument/2006/relationships/hyperlink" Target="consultantplus://offline/ref=7075E3F175422A83D879A932AFE7EE56A0DCE664C49D50233C23383BEC89BB8E33A5F04640242B0DvE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63F0B3AC68C4DB604D808C98D9B9A8C048D16803F7D4E2D0094E8EC2BBC5AB302818605B32CBE72l4XBM" TargetMode="External"/><Relationship Id="rId14" Type="http://schemas.openxmlformats.org/officeDocument/2006/relationships/image" Target="media/image6.wmf"/><Relationship Id="rId22" Type="http://schemas.openxmlformats.org/officeDocument/2006/relationships/hyperlink" Target="consultantplus://offline/ref=7075E3F175422A83D879A932AFE7EE56AED7EA63C39D50233C23383B0EvCK" TargetMode="External"/><Relationship Id="rId27" Type="http://schemas.openxmlformats.org/officeDocument/2006/relationships/hyperlink" Target="consultantplus://offline/ref=7075E3F175422A83D879A932AFE7EE56A0D4E663C39D50233C23383BEC89BB8E33A5F04640242B0DvEK" TargetMode="External"/><Relationship Id="rId30" Type="http://schemas.openxmlformats.org/officeDocument/2006/relationships/header" Target="header2.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2053</TotalTime>
  <Pages>40</Pages>
  <Words>11149</Words>
  <Characters>63552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Об утверждении  Положения, структуры</vt:lpstr>
    </vt:vector>
  </TitlesOfParts>
  <Company/>
  <LinksUpToDate>false</LinksUpToDate>
  <CharactersWithSpaces>74552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структуры</dc:title>
  <dc:subject/>
  <dc:creator>***</dc:creator>
  <cp:keywords/>
  <dc:description/>
  <cp:lastModifiedBy>Юрист</cp:lastModifiedBy>
  <cp:revision>62</cp:revision>
  <cp:lastPrinted>2016-06-29T06:29:00Z</cp:lastPrinted>
  <dcterms:created xsi:type="dcterms:W3CDTF">2016-03-14T01:51:00Z</dcterms:created>
  <dcterms:modified xsi:type="dcterms:W3CDTF">2016-06-29T06:30:00Z</dcterms:modified>
</cp:coreProperties>
</file>