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B" w:rsidRDefault="00527D8B" w:rsidP="00527D8B">
      <w:pPr>
        <w:framePr w:w="1321" w:h="1381" w:hRule="exact" w:hSpace="180" w:wrap="around" w:vAnchor="text" w:hAnchor="page" w:x="5731" w:y="1"/>
      </w:pPr>
      <w:r>
        <w:rPr>
          <w:rFonts w:ascii="Arial" w:hAnsi="Arial" w:cs="Arial"/>
          <w:noProof/>
        </w:rPr>
        <w:drawing>
          <wp:inline distT="0" distB="0" distL="0" distR="0">
            <wp:extent cx="742950" cy="876300"/>
            <wp:effectExtent l="0" t="0" r="0" b="0"/>
            <wp:docPr id="4" name="Рисунок 4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  <w:r>
        <w:rPr>
          <w:rFonts w:ascii="Arial" w:hAnsi="Arial"/>
        </w:rPr>
        <w:t xml:space="preserve">   </w:t>
      </w:r>
      <w:r>
        <w:t xml:space="preserve"> </w:t>
      </w:r>
      <w:r>
        <w:rPr>
          <w:rFonts w:ascii="Arial" w:hAnsi="Arial"/>
        </w:rPr>
        <w:t xml:space="preserve">   </w:t>
      </w:r>
    </w:p>
    <w:p w:rsidR="001A34C8" w:rsidRDefault="001A34C8" w:rsidP="001A34C8">
      <w:pPr>
        <w:framePr w:h="1239" w:hRule="exact" w:hSpace="180" w:wrap="around" w:vAnchor="text" w:hAnchor="page" w:x="3502" w:y="1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Тридцать четвертое заседание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26.04.2012</w:t>
      </w:r>
      <w:r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  <w:u w:val="single"/>
        </w:rPr>
        <w:t xml:space="preserve"> 59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г. Троицк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               «О внесении изменений в Устав города Троицка»</w:t>
      </w: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Устава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города Троицка «О внесении изменений в Устав города Троицка» на 30 мая 2012 года.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проект решения Собрания депутатов города Троицка «О внесении изменений в Устав города Троицка» в газете «Вперед» (приложение 1).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        (приложение 3).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</w:t>
      </w:r>
      <w:proofErr w:type="spellStart"/>
      <w:r>
        <w:rPr>
          <w:rFonts w:ascii="Arial" w:hAnsi="Arial" w:cs="Arial"/>
          <w:sz w:val="24"/>
          <w:szCs w:val="24"/>
        </w:rPr>
        <w:t>Кокорев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А.Б.Кокорев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Троицка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В.А. Щёкотов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Троицка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Дергалева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>В.В. Мосеев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организационного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правового обеспечения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Е.А.Гаврилова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местному самоуправлению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правовым вопросам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С.С.Козлова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организационной работе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Е.В.Мельничук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</w:p>
    <w:p w:rsidR="001A34C8" w:rsidRPr="00407D11" w:rsidRDefault="00B34B20" w:rsidP="00407D11">
      <w:pPr>
        <w:ind w:left="283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039B" wp14:editId="7DDB2659">
                <wp:simplePos x="0" y="0"/>
                <wp:positionH relativeFrom="column">
                  <wp:posOffset>4501515</wp:posOffset>
                </wp:positionH>
                <wp:positionV relativeFrom="paragraph">
                  <wp:posOffset>-81915</wp:posOffset>
                </wp:positionV>
                <wp:extent cx="158115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20" w:rsidRDefault="008E2E6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45pt;margin-top:-6.45pt;width:12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qokwIAAIoFAAAOAAAAZHJzL2Uyb0RvYy54bWysVEtu2zAQ3RfoHQjuG1n5NREiB26CFAWC&#10;JKhTZE1TpE2U4rAkbcm9TE7RVYGewUfqkJIcN80mRTfSDOfN/3N23taarITzCkxJ870RJcJwqJSZ&#10;l/TL/dW7E0p8YKZiGowo6Vp4ej5+++assYXYhwXoSjiCRowvGlvSRQi2yDLPF6Jmfg+sMCiU4GoW&#10;kHXzrHKsQeu1zvZHo+OsAVdZB1x4j6+XnZCOk30pBQ+3UnoRiC4pxhbS16XvLH6z8Rkr5o7ZheJ9&#10;GOwfoqiZMuh0a+qSBUaWTv1lqlbcgQcZ9jjUGUipuEg5YDb56Fk20wWzIuWCxfF2Wyb//8zym9Wd&#10;I6rC3lFiWI0t2jxufm1+bn6QPFansb5A0NQiLLQfoI3I/t3jY0y6la6Of0yHoBzrvN7WVrSB8Kh0&#10;dJLnRyjiKDs4zk+RRjPZk7Z1PnwUUJNIlNRh71JJ2erahw46QKIzA1dKa3xnhTakKenxAZqMrAet&#10;qihMTJwkcaEdWTGcgdk8RY9ud1DIaRPBIk1M7y5m3mWYqLDWonP2WUisWEr0BQ+Mc2HC4EUbREeU&#10;xHheo9jjn6J6jXKXx+AZTNgq18qA66r0Z2Gqr0PIssNjb3byjmRoZ23f+RlUaxwIB91CecuvFHbt&#10;mvlwxxxuEDYar0K4xY/UgN2BnqJkAe77S+8Rj4ONUkoa3MiS+m9L5gQl+pPBkT/NDw/jCifm8Oj9&#10;PjJuVzLblZhlfQHYcBxrjC6RER/0QEoH9QMej0n0iiJmOPouaRjIi9DdCTw+XEwmCYRLa1m4NlPL&#10;o+nYnTiT9+0Dc7Yf3IAjfwPD7rLi2fx22KhpYLIMIFUa7ljgrqp94XHh03r0xylelF0+oZ5O6Pg3&#10;AAAA//8DAFBLAwQUAAYACAAAACEAiih4JuAAAAAKAQAADwAAAGRycy9kb3ducmV2LnhtbEyPwU6D&#10;QBCG7ya+w2ZMvLULpEpBhkZNvdSDWvsAW3YFUnaWsAulPr3jSW//ZL78802xmW0nJjP41hFCvIxA&#10;GKqcbqlGOHy+LNYgfFCkVefIIFyMh015fVWoXLszfZhpH2rBJeRzhdCE0OdS+qoxVvml6w3x7ssN&#10;VgUeh1rqQZ253HYyiaJ7aVVLfKFRvXluTHXajxYhs9tTOnavu+m9/76MiT/s3p62iLc38+MDiGDm&#10;8AfDrz6rQ8lORzeS9qJDSKN1xijCIk44MJHdpRyOCKtVDLIs5P8Xyh8AAAD//wMAUEsBAi0AFAAG&#10;AAgAAAAhALaDOJL+AAAA4QEAABMAAAAAAAAAAAAAAAAAAAAAAFtDb250ZW50X1R5cGVzXS54bWxQ&#10;SwECLQAUAAYACAAAACEAOP0h/9YAAACUAQAACwAAAAAAAAAAAAAAAAAvAQAAX3JlbHMvLnJlbHNQ&#10;SwECLQAUAAYACAAAACEAAeYaqJMCAACKBQAADgAAAAAAAAAAAAAAAAAuAgAAZHJzL2Uyb0RvYy54&#10;bWxQSwECLQAUAAYACAAAACEAiih4JuAAAAAKAQAADwAAAAAAAAAAAAAAAADtBAAAZHJzL2Rvd25y&#10;ZXYueG1sUEsFBgAAAAAEAAQA8wAAAPoFAAAAAA==&#10;" filled="f" strokecolor="white [3212]" strokeweight=".5pt">
                <v:textbox>
                  <w:txbxContent>
                    <w:p w:rsidR="00B34B20" w:rsidRDefault="008E2E6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E2E6F">
        <w:rPr>
          <w:szCs w:val="28"/>
        </w:rPr>
        <w:tab/>
      </w:r>
      <w:r w:rsidR="008E2E6F">
        <w:rPr>
          <w:szCs w:val="28"/>
        </w:rPr>
        <w:tab/>
      </w:r>
      <w:r w:rsidR="008E2E6F">
        <w:rPr>
          <w:szCs w:val="28"/>
        </w:rPr>
        <w:tab/>
      </w:r>
      <w:r w:rsidR="008E2E6F">
        <w:rPr>
          <w:szCs w:val="28"/>
        </w:rPr>
        <w:tab/>
      </w:r>
    </w:p>
    <w:p w:rsidR="008E2E6F" w:rsidRPr="008E2E6F" w:rsidRDefault="008E2E6F" w:rsidP="008E2E6F">
      <w:pPr>
        <w:ind w:firstLine="708"/>
        <w:jc w:val="center"/>
        <w:rPr>
          <w:sz w:val="18"/>
          <w:szCs w:val="32"/>
        </w:rPr>
      </w:pP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E2E6F" w:rsidRDefault="008E2E6F" w:rsidP="008E2E6F">
      <w:pPr>
        <w:jc w:val="center"/>
        <w:rPr>
          <w:sz w:val="32"/>
          <w:szCs w:val="32"/>
        </w:rPr>
      </w:pPr>
    </w:p>
    <w:p w:rsidR="001A34C8" w:rsidRDefault="007C2705" w:rsidP="008E2E6F">
      <w:pPr>
        <w:jc w:val="center"/>
        <w:rPr>
          <w:szCs w:val="28"/>
        </w:rPr>
      </w:pPr>
      <w:r>
        <w:rPr>
          <w:szCs w:val="28"/>
        </w:rPr>
        <w:t>Пятый</w:t>
      </w:r>
      <w:r w:rsidR="001A34C8">
        <w:rPr>
          <w:szCs w:val="28"/>
        </w:rPr>
        <w:t xml:space="preserve"> созыв</w:t>
      </w:r>
    </w:p>
    <w:p w:rsidR="001A34C8" w:rsidRDefault="00244DC1" w:rsidP="008E2E6F">
      <w:pPr>
        <w:jc w:val="center"/>
        <w:rPr>
          <w:szCs w:val="28"/>
        </w:rPr>
      </w:pPr>
      <w:r>
        <w:rPr>
          <w:szCs w:val="28"/>
        </w:rPr>
        <w:t>Двадцать третье</w:t>
      </w:r>
      <w:r w:rsidR="001A34C8">
        <w:rPr>
          <w:szCs w:val="28"/>
        </w:rPr>
        <w:t xml:space="preserve"> заседание</w:t>
      </w:r>
    </w:p>
    <w:p w:rsidR="001A34C8" w:rsidRDefault="001A34C8" w:rsidP="008E2E6F">
      <w:pPr>
        <w:jc w:val="center"/>
        <w:rPr>
          <w:szCs w:val="28"/>
        </w:rPr>
      </w:pPr>
    </w:p>
    <w:p w:rsidR="001A34C8" w:rsidRDefault="001A34C8" w:rsidP="008E2E6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jc w:val="center"/>
        <w:rPr>
          <w:szCs w:val="28"/>
        </w:rPr>
      </w:pPr>
    </w:p>
    <w:p w:rsidR="001A34C8" w:rsidRPr="00F803B2" w:rsidRDefault="007C2705" w:rsidP="001A34C8">
      <w:pPr>
        <w:jc w:val="both"/>
        <w:rPr>
          <w:szCs w:val="28"/>
          <w:u w:val="single"/>
        </w:rPr>
      </w:pPr>
      <w:r>
        <w:rPr>
          <w:szCs w:val="28"/>
        </w:rPr>
        <w:t>о</w:t>
      </w:r>
      <w:r w:rsidR="001A34C8" w:rsidRPr="009459EC">
        <w:rPr>
          <w:szCs w:val="28"/>
        </w:rPr>
        <w:t>т</w:t>
      </w:r>
      <w:r>
        <w:rPr>
          <w:szCs w:val="28"/>
        </w:rPr>
        <w:t xml:space="preserve"> </w:t>
      </w:r>
      <w:r w:rsidR="00244DC1">
        <w:rPr>
          <w:szCs w:val="28"/>
          <w:u w:val="single"/>
        </w:rPr>
        <w:t>30.03</w:t>
      </w:r>
      <w:r w:rsidR="001A34C8" w:rsidRPr="009459EC">
        <w:rPr>
          <w:szCs w:val="28"/>
          <w:u w:val="single"/>
        </w:rPr>
        <w:t>.</w:t>
      </w:r>
      <w:r w:rsidR="004100CB" w:rsidRPr="009459EC">
        <w:rPr>
          <w:szCs w:val="28"/>
          <w:u w:val="single"/>
        </w:rPr>
        <w:t>201</w:t>
      </w:r>
      <w:r w:rsidR="00B83690">
        <w:rPr>
          <w:szCs w:val="28"/>
          <w:u w:val="single"/>
        </w:rPr>
        <w:t>7</w:t>
      </w:r>
      <w:r w:rsidR="001A34C8" w:rsidRPr="009459EC">
        <w:rPr>
          <w:szCs w:val="28"/>
          <w:u w:val="single"/>
        </w:rPr>
        <w:t>г.</w:t>
      </w:r>
      <w:r w:rsidR="001A34C8" w:rsidRPr="009459EC">
        <w:rPr>
          <w:szCs w:val="28"/>
        </w:rPr>
        <w:t xml:space="preserve"> №</w:t>
      </w:r>
      <w:r w:rsidR="00F803B2">
        <w:rPr>
          <w:szCs w:val="28"/>
        </w:rPr>
        <w:t xml:space="preserve"> </w:t>
      </w:r>
      <w:r w:rsidR="00F803B2">
        <w:rPr>
          <w:szCs w:val="28"/>
          <w:u w:val="single"/>
        </w:rPr>
        <w:t>37</w:t>
      </w:r>
    </w:p>
    <w:p w:rsidR="001A34C8" w:rsidRPr="009459EC" w:rsidRDefault="00F25142" w:rsidP="001A34C8">
      <w:pPr>
        <w:jc w:val="both"/>
        <w:rPr>
          <w:szCs w:val="28"/>
        </w:rPr>
      </w:pPr>
      <w:r w:rsidRPr="009459EC">
        <w:rPr>
          <w:szCs w:val="28"/>
        </w:rPr>
        <w:t xml:space="preserve">     </w:t>
      </w:r>
      <w:r w:rsidR="00CD49AD" w:rsidRPr="009459EC">
        <w:rPr>
          <w:szCs w:val="28"/>
        </w:rPr>
        <w:t xml:space="preserve"> </w:t>
      </w:r>
      <w:r w:rsidRPr="009459EC">
        <w:rPr>
          <w:szCs w:val="28"/>
        </w:rPr>
        <w:t>г.</w:t>
      </w:r>
      <w:r w:rsidR="00CD49AD" w:rsidRPr="009459EC">
        <w:rPr>
          <w:szCs w:val="28"/>
        </w:rPr>
        <w:t xml:space="preserve"> </w:t>
      </w:r>
      <w:r w:rsidR="001A34C8" w:rsidRPr="009459EC">
        <w:rPr>
          <w:szCs w:val="28"/>
        </w:rPr>
        <w:t>Троицк</w:t>
      </w:r>
    </w:p>
    <w:p w:rsidR="001A34C8" w:rsidRPr="009459EC" w:rsidRDefault="001A34C8" w:rsidP="001A34C8">
      <w:pPr>
        <w:jc w:val="both"/>
        <w:rPr>
          <w:szCs w:val="28"/>
        </w:rPr>
      </w:pPr>
    </w:p>
    <w:p w:rsidR="001A34C8" w:rsidRPr="009459EC" w:rsidRDefault="001A34C8" w:rsidP="00A16376">
      <w:pPr>
        <w:widowControl w:val="0"/>
        <w:tabs>
          <w:tab w:val="left" w:pos="4536"/>
          <w:tab w:val="left" w:pos="4678"/>
          <w:tab w:val="left" w:pos="14459"/>
        </w:tabs>
        <w:suppressAutoHyphens/>
        <w:ind w:right="5668"/>
        <w:jc w:val="both"/>
        <w:rPr>
          <w:szCs w:val="28"/>
        </w:rPr>
      </w:pPr>
      <w:r w:rsidRPr="009459EC">
        <w:rPr>
          <w:szCs w:val="28"/>
        </w:rPr>
        <w:t>О назначении публичных слушаний по проекту решения Собрания депутатов города Троицка «О внесении изменений</w:t>
      </w:r>
      <w:r w:rsidR="0064006F">
        <w:rPr>
          <w:szCs w:val="28"/>
        </w:rPr>
        <w:t xml:space="preserve"> и дополнений</w:t>
      </w:r>
      <w:r w:rsidRPr="009459EC">
        <w:rPr>
          <w:szCs w:val="28"/>
        </w:rPr>
        <w:t xml:space="preserve"> в Устав города Троицка»</w:t>
      </w:r>
    </w:p>
    <w:p w:rsidR="001A34C8" w:rsidRDefault="001A34C8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DC3D34" w:rsidRPr="009459EC" w:rsidRDefault="00DC3D34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1A34C8" w:rsidRPr="009459EC" w:rsidRDefault="001A34C8" w:rsidP="005C2DD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59EC">
        <w:rPr>
          <w:szCs w:val="28"/>
        </w:rPr>
        <w:t>В соответс</w:t>
      </w:r>
      <w:r w:rsidR="00DC3D34">
        <w:rPr>
          <w:szCs w:val="28"/>
        </w:rPr>
        <w:t xml:space="preserve">твии с </w:t>
      </w:r>
      <w:r w:rsidR="009459EC" w:rsidRPr="009459EC">
        <w:rPr>
          <w:szCs w:val="28"/>
        </w:rPr>
        <w:t xml:space="preserve">Федеральным законом от </w:t>
      </w:r>
      <w:r w:rsidRPr="009459EC">
        <w:rPr>
          <w:szCs w:val="28"/>
        </w:rPr>
        <w:t>6 октября 2003</w:t>
      </w:r>
      <w:r w:rsidR="009459EC" w:rsidRPr="009459EC">
        <w:rPr>
          <w:szCs w:val="28"/>
        </w:rPr>
        <w:t xml:space="preserve"> года                 </w:t>
      </w:r>
      <w:r w:rsidRPr="009459EC">
        <w:rPr>
          <w:szCs w:val="28"/>
        </w:rPr>
        <w:t xml:space="preserve"> № 131-ФЗ «Об общих принципах организации местного самоуправления в Российской Федерации», Уставом города Троицка</w:t>
      </w:r>
      <w:r w:rsidR="009459EC" w:rsidRPr="009459EC">
        <w:rPr>
          <w:szCs w:val="28"/>
        </w:rPr>
        <w:t xml:space="preserve"> Собрание депутатов города Троицка</w:t>
      </w:r>
    </w:p>
    <w:p w:rsidR="001A34C8" w:rsidRPr="009459EC" w:rsidRDefault="009459EC" w:rsidP="009459EC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9459EC">
        <w:rPr>
          <w:szCs w:val="28"/>
        </w:rPr>
        <w:t>РЕШАЕТ: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Назначить публичные слушания по проекту решения Собрания депутатов города Троицка «О внесении изменений </w:t>
      </w:r>
      <w:r w:rsidR="0064006F">
        <w:rPr>
          <w:szCs w:val="28"/>
        </w:rPr>
        <w:t xml:space="preserve">и дополнений </w:t>
      </w:r>
      <w:r w:rsidRPr="009459EC">
        <w:rPr>
          <w:szCs w:val="28"/>
        </w:rPr>
        <w:t xml:space="preserve">в Устав города Троицка» на </w:t>
      </w:r>
      <w:r w:rsidR="00D239BD">
        <w:rPr>
          <w:szCs w:val="28"/>
        </w:rPr>
        <w:t>27</w:t>
      </w:r>
      <w:r w:rsidR="006E4D22">
        <w:rPr>
          <w:szCs w:val="28"/>
        </w:rPr>
        <w:t xml:space="preserve"> апреля</w:t>
      </w:r>
      <w:r w:rsidR="00DC3D34">
        <w:rPr>
          <w:szCs w:val="28"/>
        </w:rPr>
        <w:t xml:space="preserve"> </w:t>
      </w:r>
      <w:r w:rsidR="00C35608" w:rsidRPr="009459EC">
        <w:rPr>
          <w:szCs w:val="28"/>
        </w:rPr>
        <w:t>201</w:t>
      </w:r>
      <w:r w:rsidR="00B83690">
        <w:rPr>
          <w:szCs w:val="28"/>
        </w:rPr>
        <w:t>7</w:t>
      </w:r>
      <w:r w:rsidR="0064006F">
        <w:rPr>
          <w:szCs w:val="28"/>
        </w:rPr>
        <w:t xml:space="preserve"> </w:t>
      </w:r>
      <w:r w:rsidRPr="009459EC">
        <w:rPr>
          <w:szCs w:val="28"/>
        </w:rPr>
        <w:t>года.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Опубликовать </w:t>
      </w:r>
      <w:r w:rsidR="00880933" w:rsidRPr="009459EC">
        <w:rPr>
          <w:szCs w:val="28"/>
        </w:rPr>
        <w:t xml:space="preserve">в газете «Вперед» </w:t>
      </w:r>
      <w:r w:rsidR="00CD49AD" w:rsidRPr="009459EC">
        <w:rPr>
          <w:szCs w:val="28"/>
        </w:rPr>
        <w:t xml:space="preserve">и разместить в сети </w:t>
      </w:r>
      <w:r w:rsidR="00880933" w:rsidRPr="009459EC">
        <w:rPr>
          <w:szCs w:val="28"/>
        </w:rPr>
        <w:t xml:space="preserve">Интернет на официальном сайте Троицкого городского округа </w:t>
      </w:r>
      <w:r w:rsidRPr="009459EC">
        <w:rPr>
          <w:szCs w:val="28"/>
        </w:rPr>
        <w:t xml:space="preserve">проект решения Собрания депутатов города Троицка «О внесении изменений </w:t>
      </w:r>
      <w:r w:rsidR="0064006F">
        <w:rPr>
          <w:szCs w:val="28"/>
        </w:rPr>
        <w:t xml:space="preserve">и дополнений </w:t>
      </w:r>
      <w:r w:rsidRPr="009459EC">
        <w:rPr>
          <w:szCs w:val="28"/>
        </w:rPr>
        <w:t>в Устав города Троицка» (приложение 1).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</w:t>
      </w:r>
      <w:r w:rsidR="0064006F">
        <w:rPr>
          <w:szCs w:val="28"/>
        </w:rPr>
        <w:t xml:space="preserve"> и дополнений </w:t>
      </w:r>
      <w:r w:rsidRPr="009459EC">
        <w:rPr>
          <w:szCs w:val="28"/>
        </w:rPr>
        <w:t xml:space="preserve"> в Устав города Троицка» (приложение 2).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Порядок учета предложений граждан по проекту решения Собрания депутатов города Троицка «О внесении изменений</w:t>
      </w:r>
      <w:r w:rsidR="0064006F" w:rsidRPr="0064006F">
        <w:rPr>
          <w:szCs w:val="28"/>
        </w:rPr>
        <w:t xml:space="preserve"> и дополнений</w:t>
      </w:r>
      <w:r w:rsidRPr="009459EC">
        <w:rPr>
          <w:szCs w:val="28"/>
        </w:rPr>
        <w:t xml:space="preserve"> в Устав города Троицка»  (приложение 3).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Утвердить Порядок участия граждан в обсуждении </w:t>
      </w:r>
      <w:proofErr w:type="gramStart"/>
      <w:r w:rsidRPr="009459EC">
        <w:rPr>
          <w:szCs w:val="28"/>
        </w:rPr>
        <w:t>проекта решения Собрания депутатов города</w:t>
      </w:r>
      <w:proofErr w:type="gramEnd"/>
      <w:r w:rsidRPr="009459EC">
        <w:rPr>
          <w:szCs w:val="28"/>
        </w:rPr>
        <w:t xml:space="preserve"> Троицка «О внесении изме</w:t>
      </w:r>
      <w:r w:rsidR="008E2E6F">
        <w:rPr>
          <w:szCs w:val="28"/>
        </w:rPr>
        <w:t>нений</w:t>
      </w:r>
      <w:r w:rsidR="0064006F">
        <w:rPr>
          <w:szCs w:val="28"/>
        </w:rPr>
        <w:t xml:space="preserve"> и дополнений</w:t>
      </w:r>
      <w:r w:rsidR="008E2E6F">
        <w:rPr>
          <w:szCs w:val="28"/>
        </w:rPr>
        <w:t xml:space="preserve"> в Устав города Троицка» </w:t>
      </w:r>
      <w:r w:rsidRPr="009459EC">
        <w:rPr>
          <w:szCs w:val="28"/>
        </w:rPr>
        <w:t>(приложение 4).</w:t>
      </w:r>
    </w:p>
    <w:p w:rsidR="00143D12" w:rsidRPr="009459EC" w:rsidRDefault="001A34C8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proofErr w:type="gramStart"/>
      <w:r w:rsidRPr="009459EC">
        <w:rPr>
          <w:szCs w:val="28"/>
        </w:rPr>
        <w:lastRenderedPageBreak/>
        <w:t>Контроль за</w:t>
      </w:r>
      <w:proofErr w:type="gramEnd"/>
      <w:r w:rsidRPr="009459EC">
        <w:rPr>
          <w:szCs w:val="28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</w:t>
      </w:r>
      <w:r w:rsidR="006E4D22">
        <w:rPr>
          <w:szCs w:val="28"/>
        </w:rPr>
        <w:t>Бондаренко В.Н</w:t>
      </w:r>
      <w:r w:rsidR="008E2E6F" w:rsidRPr="009459EC">
        <w:rPr>
          <w:szCs w:val="28"/>
        </w:rPr>
        <w:t>.</w:t>
      </w:r>
      <w:r w:rsidRPr="009459EC">
        <w:rPr>
          <w:szCs w:val="28"/>
        </w:rPr>
        <w:t>).</w:t>
      </w:r>
    </w:p>
    <w:p w:rsidR="00143D12" w:rsidRPr="009459EC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Настоящее решение опубликовать в газете «Вперёд». </w:t>
      </w:r>
    </w:p>
    <w:p w:rsidR="001A34C8" w:rsidRPr="009459EC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Решение вступает в силу со дня его подписания.</w:t>
      </w:r>
    </w:p>
    <w:p w:rsidR="001A34C8" w:rsidRDefault="001A34C8" w:rsidP="001A34C8">
      <w:pPr>
        <w:jc w:val="both"/>
        <w:rPr>
          <w:szCs w:val="28"/>
        </w:rPr>
      </w:pPr>
    </w:p>
    <w:p w:rsidR="00857B3C" w:rsidRDefault="00857B3C" w:rsidP="001A34C8">
      <w:pPr>
        <w:jc w:val="both"/>
        <w:rPr>
          <w:szCs w:val="28"/>
        </w:rPr>
      </w:pPr>
    </w:p>
    <w:p w:rsidR="00857B3C" w:rsidRPr="009459EC" w:rsidRDefault="00857B3C" w:rsidP="001A34C8">
      <w:pPr>
        <w:jc w:val="both"/>
        <w:rPr>
          <w:szCs w:val="28"/>
        </w:rPr>
      </w:pPr>
    </w:p>
    <w:p w:rsidR="001A34C8" w:rsidRPr="009459EC" w:rsidRDefault="001A34C8" w:rsidP="001A34C8">
      <w:pPr>
        <w:jc w:val="both"/>
        <w:rPr>
          <w:szCs w:val="28"/>
        </w:rPr>
      </w:pPr>
      <w:r w:rsidRPr="009459EC">
        <w:rPr>
          <w:szCs w:val="28"/>
        </w:rPr>
        <w:t xml:space="preserve">Председатель Собрания </w:t>
      </w:r>
    </w:p>
    <w:p w:rsidR="001A34C8" w:rsidRDefault="00143D12" w:rsidP="001A34C8">
      <w:pPr>
        <w:jc w:val="both"/>
        <w:rPr>
          <w:szCs w:val="28"/>
        </w:rPr>
      </w:pPr>
      <w:r w:rsidRPr="009459EC">
        <w:rPr>
          <w:szCs w:val="28"/>
        </w:rPr>
        <w:t>д</w:t>
      </w:r>
      <w:r w:rsidR="001A34C8" w:rsidRPr="009459EC">
        <w:rPr>
          <w:szCs w:val="28"/>
        </w:rPr>
        <w:t>епутатов города Троицка</w:t>
      </w:r>
      <w:r w:rsidRPr="009459EC">
        <w:rPr>
          <w:szCs w:val="28"/>
        </w:rPr>
        <w:t xml:space="preserve">                                                             </w:t>
      </w:r>
      <w:r w:rsidR="00DA426C">
        <w:rPr>
          <w:szCs w:val="28"/>
        </w:rPr>
        <w:t xml:space="preserve">   </w:t>
      </w:r>
      <w:r w:rsidR="00244DC1">
        <w:rPr>
          <w:szCs w:val="28"/>
        </w:rPr>
        <w:t xml:space="preserve">    </w:t>
      </w:r>
      <w:r w:rsidR="00DA426C">
        <w:rPr>
          <w:szCs w:val="28"/>
        </w:rPr>
        <w:t xml:space="preserve"> </w:t>
      </w:r>
      <w:r w:rsidR="009459EC">
        <w:rPr>
          <w:szCs w:val="28"/>
        </w:rPr>
        <w:t>В.Ю</w:t>
      </w:r>
      <w:r w:rsidRPr="009459EC">
        <w:rPr>
          <w:szCs w:val="28"/>
        </w:rPr>
        <w:t xml:space="preserve">. </w:t>
      </w:r>
      <w:r w:rsidR="009459EC">
        <w:rPr>
          <w:szCs w:val="28"/>
        </w:rPr>
        <w:t>Чухнин</w:t>
      </w:r>
    </w:p>
    <w:p w:rsidR="007C2705" w:rsidRDefault="007C2705" w:rsidP="001A34C8">
      <w:pPr>
        <w:jc w:val="both"/>
        <w:rPr>
          <w:szCs w:val="28"/>
        </w:rPr>
      </w:pPr>
      <w:bookmarkStart w:id="0" w:name="_GoBack"/>
      <w:bookmarkEnd w:id="0"/>
    </w:p>
    <w:sectPr w:rsidR="007C2705" w:rsidSect="008E2E6F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4B"/>
    <w:multiLevelType w:val="hybridMultilevel"/>
    <w:tmpl w:val="01F20A36"/>
    <w:lvl w:ilvl="0" w:tplc="BE1600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F6C0A"/>
    <w:multiLevelType w:val="hybridMultilevel"/>
    <w:tmpl w:val="0734C262"/>
    <w:lvl w:ilvl="0" w:tplc="D9B23CF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6B77D3"/>
    <w:multiLevelType w:val="hybridMultilevel"/>
    <w:tmpl w:val="CA86F21E"/>
    <w:lvl w:ilvl="0" w:tplc="475267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4CD284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085512"/>
    <w:rsid w:val="000C13E3"/>
    <w:rsid w:val="00112BC8"/>
    <w:rsid w:val="00132B27"/>
    <w:rsid w:val="00143D12"/>
    <w:rsid w:val="001A34C8"/>
    <w:rsid w:val="00244DC1"/>
    <w:rsid w:val="00292ECD"/>
    <w:rsid w:val="00390BA2"/>
    <w:rsid w:val="00407D11"/>
    <w:rsid w:val="004100CB"/>
    <w:rsid w:val="004A4FEB"/>
    <w:rsid w:val="00527D8B"/>
    <w:rsid w:val="005C2DD4"/>
    <w:rsid w:val="0064006F"/>
    <w:rsid w:val="006B2C8D"/>
    <w:rsid w:val="006E4D22"/>
    <w:rsid w:val="007A6E71"/>
    <w:rsid w:val="007C2705"/>
    <w:rsid w:val="00857B3C"/>
    <w:rsid w:val="00880933"/>
    <w:rsid w:val="00881664"/>
    <w:rsid w:val="00884BAA"/>
    <w:rsid w:val="008E2E6F"/>
    <w:rsid w:val="009459EC"/>
    <w:rsid w:val="00966D24"/>
    <w:rsid w:val="009B435F"/>
    <w:rsid w:val="00A16376"/>
    <w:rsid w:val="00A70767"/>
    <w:rsid w:val="00B34B20"/>
    <w:rsid w:val="00B83690"/>
    <w:rsid w:val="00C02B43"/>
    <w:rsid w:val="00C35608"/>
    <w:rsid w:val="00CD49AD"/>
    <w:rsid w:val="00CE369C"/>
    <w:rsid w:val="00CF3FB0"/>
    <w:rsid w:val="00D239BD"/>
    <w:rsid w:val="00D82824"/>
    <w:rsid w:val="00DA426C"/>
    <w:rsid w:val="00DC3D34"/>
    <w:rsid w:val="00F25142"/>
    <w:rsid w:val="00F50633"/>
    <w:rsid w:val="00F803B2"/>
    <w:rsid w:val="00FF0DB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4131-E905-4FB6-8151-111D8DDC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42</cp:revision>
  <cp:lastPrinted>2017-03-14T10:01:00Z</cp:lastPrinted>
  <dcterms:created xsi:type="dcterms:W3CDTF">2013-04-16T09:04:00Z</dcterms:created>
  <dcterms:modified xsi:type="dcterms:W3CDTF">2017-04-05T03:23:00Z</dcterms:modified>
</cp:coreProperties>
</file>