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45" w:rsidRPr="00DE3893" w:rsidRDefault="00BF5E45" w:rsidP="00BF5E45">
      <w:pPr>
        <w:framePr w:h="1239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E45" w:rsidRDefault="00BF5E45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</w:p>
    <w:p w:rsidR="00E74AA6" w:rsidRPr="00E74AA6" w:rsidRDefault="001C5A6F" w:rsidP="00E74AA6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406.1pt;margin-top:-23.7pt;width:88.5pt;height:34.5pt;z-index:251658240" strokecolor="white">
            <v:textbox style="mso-next-textbox:#_x0000_s1027">
              <w:txbxContent>
                <w:p w:rsidR="00E74AA6" w:rsidRPr="00284493" w:rsidRDefault="00E74AA6" w:rsidP="00D71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E74AA6" w:rsidRPr="00525E1F" w:rsidRDefault="00E74AA6" w:rsidP="00525E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25E1F">
        <w:rPr>
          <w:rFonts w:ascii="Times New Roman" w:hAnsi="Times New Roman" w:cs="Times New Roman"/>
          <w:sz w:val="32"/>
          <w:szCs w:val="28"/>
        </w:rPr>
        <w:t>Собрание депутатов города Троицка</w:t>
      </w:r>
    </w:p>
    <w:p w:rsidR="00E74AA6" w:rsidRPr="00EC6DA3" w:rsidRDefault="00E74AA6" w:rsidP="00525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E1F">
        <w:rPr>
          <w:rFonts w:ascii="Times New Roman" w:hAnsi="Times New Roman" w:cs="Times New Roman"/>
          <w:sz w:val="32"/>
          <w:szCs w:val="28"/>
        </w:rPr>
        <w:t>Челябинской области</w:t>
      </w:r>
    </w:p>
    <w:p w:rsidR="00E74AA6" w:rsidRPr="00E74AA6" w:rsidRDefault="00E74AA6" w:rsidP="00525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525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Default="00C830C3" w:rsidP="00525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восьмое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525E1F" w:rsidRPr="00E74AA6" w:rsidRDefault="00525E1F" w:rsidP="00525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525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4AA6" w:rsidRDefault="00E74AA6" w:rsidP="005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1F" w:rsidRDefault="00525E1F" w:rsidP="005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1F" w:rsidRPr="00E74AA6" w:rsidRDefault="00525E1F" w:rsidP="00525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525E1F" w:rsidP="00EF015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71EB">
        <w:rPr>
          <w:rFonts w:ascii="Times New Roman" w:hAnsi="Times New Roman" w:cs="Times New Roman"/>
          <w:sz w:val="28"/>
          <w:szCs w:val="28"/>
          <w:u w:val="single"/>
        </w:rPr>
        <w:t>26.04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671EB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190F34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E74AA6" w:rsidRPr="00E74AA6" w:rsidRDefault="00525E1F" w:rsidP="00284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E74AA6" w:rsidRPr="00E74AA6" w:rsidRDefault="00A671EB" w:rsidP="00090FD1">
      <w:pPr>
        <w:pStyle w:val="ConsPlusTitle"/>
        <w:ind w:right="467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71EB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C1627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</w:t>
      </w:r>
      <w:r w:rsidRPr="00A671EB">
        <w:rPr>
          <w:rFonts w:ascii="Times New Roman" w:hAnsi="Times New Roman" w:cs="Times New Roman"/>
          <w:b w:val="0"/>
          <w:sz w:val="28"/>
          <w:szCs w:val="28"/>
        </w:rPr>
        <w:t>организации отдыха, оздоровления и занятости детей и подростков города Троицка в летний период 2018 года</w:t>
      </w:r>
    </w:p>
    <w:p w:rsidR="00E74AA6" w:rsidRDefault="00E74AA6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CE" w:rsidRPr="00E74AA6" w:rsidRDefault="00B86CCE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CCE" w:rsidRDefault="00E74AA6" w:rsidP="002D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A671EB">
        <w:rPr>
          <w:rFonts w:ascii="Times New Roman" w:hAnsi="Times New Roman" w:cs="Times New Roman"/>
          <w:sz w:val="28"/>
          <w:szCs w:val="28"/>
        </w:rPr>
        <w:t>директора</w:t>
      </w:r>
      <w:r w:rsidR="00623098">
        <w:rPr>
          <w:rFonts w:ascii="Times New Roman" w:hAnsi="Times New Roman" w:cs="Times New Roman"/>
          <w:sz w:val="28"/>
          <w:szCs w:val="28"/>
        </w:rPr>
        <w:t xml:space="preserve"> </w:t>
      </w:r>
      <w:r w:rsidR="00A671EB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сопровождения деятельности образовательных учреждений»</w:t>
      </w:r>
      <w:r w:rsidR="00623098">
        <w:rPr>
          <w:rFonts w:ascii="Times New Roman" w:hAnsi="Times New Roman" w:cs="Times New Roman"/>
          <w:sz w:val="28"/>
          <w:szCs w:val="28"/>
        </w:rPr>
        <w:t xml:space="preserve"> </w:t>
      </w:r>
      <w:r w:rsidR="00A671EB">
        <w:rPr>
          <w:rFonts w:ascii="Times New Roman" w:hAnsi="Times New Roman" w:cs="Times New Roman"/>
          <w:sz w:val="28"/>
          <w:szCs w:val="28"/>
        </w:rPr>
        <w:t>Вовк А.Н.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A671EB">
        <w:rPr>
          <w:rFonts w:ascii="Times New Roman" w:hAnsi="Times New Roman" w:cs="Times New Roman"/>
          <w:sz w:val="28"/>
          <w:szCs w:val="28"/>
        </w:rPr>
        <w:t>о</w:t>
      </w:r>
      <w:r w:rsidR="00A671EB" w:rsidRPr="00A671EB">
        <w:rPr>
          <w:rFonts w:ascii="Times New Roman" w:hAnsi="Times New Roman" w:cs="Times New Roman"/>
          <w:sz w:val="28"/>
          <w:szCs w:val="28"/>
        </w:rPr>
        <w:t>б организации отдыха, оздоровления и занятости детей и подростков города Троицка в летний период 2018 года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211B93">
        <w:rPr>
          <w:rFonts w:ascii="Times New Roman" w:hAnsi="Times New Roman" w:cs="Times New Roman"/>
          <w:sz w:val="28"/>
          <w:szCs w:val="28"/>
        </w:rPr>
        <w:t xml:space="preserve">брание депутатов города Троицка </w:t>
      </w:r>
    </w:p>
    <w:p w:rsidR="00EC6DA3" w:rsidRDefault="00E74AA6" w:rsidP="00B86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E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671EB" w:rsidRPr="00A671EB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 «Центр сопровождения деятельности образовательных учреждений» Вовк А.Н. об организации отдыха, оздоровления и занятости детей и подростков города Троицка в летний период 2018 года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P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CCE" w:rsidRPr="00E74AA6" w:rsidRDefault="00B86CCE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E74AA6" w:rsidRDefault="00E74AA6" w:rsidP="0053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211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4AA6">
        <w:rPr>
          <w:rFonts w:ascii="Times New Roman" w:hAnsi="Times New Roman" w:cs="Times New Roman"/>
          <w:sz w:val="28"/>
          <w:szCs w:val="28"/>
        </w:rPr>
        <w:t>В.Ю. Чухнин</w:t>
      </w: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721" w:rsidSect="00B86CC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3A42" w:rsidRPr="00C13A42" w:rsidRDefault="00C13A42" w:rsidP="00C13A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A4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13A42" w:rsidRPr="00C13A42" w:rsidRDefault="00C13A42" w:rsidP="00C13A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 об организации отдыха, оздоровления и занятости детей и подростков города Троицка в летний период 2018 года</w:t>
      </w:r>
    </w:p>
    <w:p w:rsidR="00C13A42" w:rsidRDefault="00C13A42" w:rsidP="00C13A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13A42" w:rsidRPr="00C13A42" w:rsidRDefault="00C13A42" w:rsidP="00C13A4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Во исполнение полномочий по организации отдыха, оздоровления и занятости детей в летний период 2018 года перед организаторами летнего отдыха  поставлены задачи: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 создание безопасных условий</w:t>
      </w:r>
      <w:r w:rsidR="00351045">
        <w:rPr>
          <w:rFonts w:ascii="Times New Roman" w:hAnsi="Times New Roman" w:cs="Times New Roman"/>
          <w:sz w:val="28"/>
          <w:szCs w:val="28"/>
        </w:rPr>
        <w:t xml:space="preserve"> при организации </w:t>
      </w:r>
      <w:r w:rsidRPr="00C13A42">
        <w:rPr>
          <w:rFonts w:ascii="Times New Roman" w:hAnsi="Times New Roman" w:cs="Times New Roman"/>
          <w:sz w:val="28"/>
          <w:szCs w:val="28"/>
        </w:rPr>
        <w:t>отдыха, оздоровления и занятости детей;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обеспечение показателей охвата численности детей и подростков летним отдыхом, оздоровлением и занятостью не ниже уровня 2017 года;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совершенствование форм и методов работы с детьми и подростками в каникулярный период;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организация деятельности профильных лагерей дневного пребывания при общеобразовательных организациях;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обеспечение занятости, оздоровления и отдыха  детей и подростков, состоящих на учете в органах внутренних дел и находящихся в трудной жизненной ситуации.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Муниципальной  программой </w:t>
      </w:r>
      <w:r w:rsidRPr="00C13A42">
        <w:rPr>
          <w:rFonts w:ascii="Times New Roman" w:hAnsi="Times New Roman" w:cs="Times New Roman"/>
          <w:bCs/>
          <w:sz w:val="28"/>
          <w:szCs w:val="28"/>
        </w:rPr>
        <w:t xml:space="preserve">«Развитие  образования в городе Троицке», утвержденной постановлением Администрации города Троицка Челябинской области от </w:t>
      </w:r>
      <w:r w:rsidRPr="00C13A42">
        <w:rPr>
          <w:rFonts w:ascii="Times New Roman" w:hAnsi="Times New Roman" w:cs="Times New Roman"/>
          <w:sz w:val="28"/>
          <w:szCs w:val="28"/>
        </w:rPr>
        <w:t xml:space="preserve">29.12.2017 года № 2495, предусмотрено финансирование летней оздоровительной кампании  в сумме  </w:t>
      </w:r>
      <w:r w:rsidRPr="00C13A42">
        <w:rPr>
          <w:rFonts w:ascii="Times New Roman" w:hAnsi="Times New Roman" w:cs="Times New Roman"/>
          <w:bCs/>
          <w:sz w:val="28"/>
          <w:szCs w:val="28"/>
        </w:rPr>
        <w:t xml:space="preserve">3 316, 273 тысяч  </w:t>
      </w:r>
      <w:r w:rsidRPr="00C13A42">
        <w:rPr>
          <w:rFonts w:ascii="Times New Roman" w:hAnsi="Times New Roman" w:cs="Times New Roman"/>
          <w:sz w:val="28"/>
          <w:szCs w:val="28"/>
        </w:rPr>
        <w:t xml:space="preserve">рублей, из них: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стоимости путевок загородного и школьных лагерей дневного пребывания  направлено  2886, 69036 тысяч рублей;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на обеспечение функционирования лагерей дневного пребывания -147,55976 тысяч рублей (С-витаминизация,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обработка, организация и проведение мероприятий);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на проведение общественных работ на территории города Троицка – профинансировано 200,00 тысяч рублей для </w:t>
      </w:r>
      <w:r w:rsidR="00351045">
        <w:rPr>
          <w:rFonts w:ascii="Times New Roman" w:hAnsi="Times New Roman" w:cs="Times New Roman"/>
          <w:sz w:val="28"/>
          <w:szCs w:val="28"/>
        </w:rPr>
        <w:t xml:space="preserve">подготовки МАУ «Золотая Сопка» </w:t>
      </w:r>
      <w:r w:rsidRPr="00C13A42">
        <w:rPr>
          <w:rFonts w:ascii="Times New Roman" w:hAnsi="Times New Roman" w:cs="Times New Roman"/>
          <w:sz w:val="28"/>
          <w:szCs w:val="28"/>
        </w:rPr>
        <w:t>к началу оздоровительного сезона. В рамках данного финансирования с 23.04.2018 по 24.05.2018 года будет трудоустроено 15 человек для проведения работ по подготовке лагеря «Золотая Сопка».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42">
        <w:rPr>
          <w:rFonts w:ascii="Times New Roman" w:hAnsi="Times New Roman" w:cs="Times New Roman"/>
          <w:sz w:val="28"/>
          <w:szCs w:val="28"/>
        </w:rPr>
        <w:t>В рамках конкурса на получение субсидии на организацию летнего отдыха из регионального бюджета выделены денежные средства в размере</w:t>
      </w:r>
      <w:proofErr w:type="gramEnd"/>
      <w:r w:rsidRPr="00C13A42">
        <w:rPr>
          <w:rFonts w:ascii="Times New Roman" w:hAnsi="Times New Roman" w:cs="Times New Roman"/>
          <w:sz w:val="28"/>
          <w:szCs w:val="28"/>
        </w:rPr>
        <w:t xml:space="preserve">  6 515, 300 рублей. Сумма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из местного бюджета определена согласно установленному порядку - 892 699,0 рублей. Данные средства   будут использованы для организации питания детей в </w:t>
      </w:r>
      <w:proofErr w:type="gramStart"/>
      <w:r w:rsidRPr="00C13A42">
        <w:rPr>
          <w:rFonts w:ascii="Times New Roman" w:hAnsi="Times New Roman" w:cs="Times New Roman"/>
          <w:sz w:val="28"/>
          <w:szCs w:val="28"/>
        </w:rPr>
        <w:t>загородном</w:t>
      </w:r>
      <w:proofErr w:type="gramEnd"/>
      <w:r w:rsidRPr="00C13A42">
        <w:rPr>
          <w:rFonts w:ascii="Times New Roman" w:hAnsi="Times New Roman" w:cs="Times New Roman"/>
          <w:sz w:val="28"/>
          <w:szCs w:val="28"/>
        </w:rPr>
        <w:t xml:space="preserve"> и школьных лагерях дневного пребывания.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Определены основные направления работы по организации летнего отдыха: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функционирование профильных лагерей дневного пребывания при общеобразовательных учреждениях;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отдых и оздоровление детей  в загородных лагерях;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трудоустройство несовершеннолетних;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lastRenderedPageBreak/>
        <w:t>- занятость детей и подростков в трудовых объединениях при школах;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 форм отдыха;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санаторно-курортное лечение;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обеспечение занятости подростков, состоящих на учете в органах внутренних дел;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организация содержательного досуга;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соблюдение</w:t>
      </w:r>
      <w:r w:rsidRPr="00C13A42">
        <w:rPr>
          <w:rFonts w:ascii="Times New Roman" w:hAnsi="Times New Roman" w:cs="Times New Roman"/>
          <w:bCs/>
          <w:sz w:val="28"/>
          <w:szCs w:val="28"/>
        </w:rPr>
        <w:t xml:space="preserve"> требований санитарного законодательства;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обеспечение безопасных условий  для отдыха, оздоровления и занятости  детей.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С 13 июня 2018 года на базе 14 общеобразовательных учреждений  планируется организация работы профильных лагерей с дневным пребыванием с охватом 1600 человек. Продолжительность работы смены профильного лагеря  определена 18 дней.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Управлением образования в целях качественной подготовки  работы лагерей дневного пребывания проведено собеседование с руководителями и начальниками лагерей.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Учреждениями разработаны программы профильных смен и определена их направленность: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3A42">
        <w:rPr>
          <w:rFonts w:ascii="Times New Roman" w:hAnsi="Times New Roman" w:cs="Times New Roman"/>
          <w:sz w:val="28"/>
          <w:szCs w:val="28"/>
        </w:rPr>
        <w:t>физкультурно-спортивная смена (5 учреждений</w:t>
      </w:r>
      <w:r w:rsidRPr="00C13A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13A42">
        <w:rPr>
          <w:rFonts w:ascii="Times New Roman" w:hAnsi="Times New Roman" w:cs="Times New Roman"/>
          <w:sz w:val="28"/>
          <w:szCs w:val="28"/>
        </w:rPr>
        <w:t>615 человек, 38 % от общего количества отдыхающий детей)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</w:t>
      </w:r>
      <w:r w:rsidRPr="00C13A42">
        <w:rPr>
          <w:rFonts w:ascii="Times New Roman" w:hAnsi="Times New Roman" w:cs="Times New Roman"/>
          <w:bCs/>
          <w:sz w:val="28"/>
          <w:szCs w:val="28"/>
        </w:rPr>
        <w:t>художественн</w:t>
      </w:r>
      <w:proofErr w:type="gramStart"/>
      <w:r w:rsidRPr="00C13A4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13A42">
        <w:rPr>
          <w:rFonts w:ascii="Times New Roman" w:hAnsi="Times New Roman" w:cs="Times New Roman"/>
          <w:bCs/>
          <w:sz w:val="28"/>
          <w:szCs w:val="28"/>
        </w:rPr>
        <w:t xml:space="preserve"> эстетическая смена </w:t>
      </w:r>
      <w:r w:rsidRPr="00C13A42">
        <w:rPr>
          <w:rFonts w:ascii="Times New Roman" w:hAnsi="Times New Roman" w:cs="Times New Roman"/>
          <w:sz w:val="28"/>
          <w:szCs w:val="28"/>
        </w:rPr>
        <w:t>(3 учреждения, 55 человек, 4 % от общего количества отдыхающий детей);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</w:t>
      </w:r>
      <w:r w:rsidRPr="00C13A42">
        <w:rPr>
          <w:rFonts w:ascii="Times New Roman" w:hAnsi="Times New Roman" w:cs="Times New Roman"/>
          <w:bCs/>
          <w:sz w:val="28"/>
          <w:szCs w:val="28"/>
        </w:rPr>
        <w:t xml:space="preserve">многопрофильная смена </w:t>
      </w:r>
      <w:r w:rsidRPr="00C13A42">
        <w:rPr>
          <w:rFonts w:ascii="Times New Roman" w:hAnsi="Times New Roman" w:cs="Times New Roman"/>
          <w:sz w:val="28"/>
          <w:szCs w:val="28"/>
        </w:rPr>
        <w:t>(6 учреждений, 930 человек, 58 % от общего количества отдыхающий детей).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Стоимость двухразового питания 130 рублей в день, в том числе 85 рублей за счет бюджета. Родительская плата составит 810 рублей.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В настоящее время формируется кадровый состав для работы  лагерей дневного пребывания, назначены начальники лагерей, педагоги для работы в отрядах. Заключаются договора о медицинском обслуживании. Определяются организаторы питания. Готовятся здания и помещения для организации работы лагеря, обследуются игровые и спортивные площадки, проводятся мероприятия по их безопасной эксплуатации.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Заключены договоры по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обработке территорий, дезинфекции и дератизации. На контроле прохождение медицинских осмотров и мероприятий по профилактике инфекций для работников пищеблоков. Отрабатываются вопросы организации питьевого режима, планируется питьевой режим обеспечить с использованием бутилированной воды. Отправлены уведомления в надзорные органы по срокам открытия лагерей и подготовки заключений для открытия лагерей.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На особом контроле вопросы комплексной безопасности. Не выполненных предписаний по противопожарной, антитеррористической безопасности в учреждениях нет. Системы АПС,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Стрелецк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>-Мониторинг, кнопка экстренного вызова в исправном состоянии.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Во всех учреждениях имеются планы эвакуации, инструкции, журналы инструктажа, все мероприятия проводятся в штатном режиме.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lastRenderedPageBreak/>
        <w:t>Летом 2018 года планируется сохранить практику организации 4-х оздоровительных смен  в муниципальном загородном лагере «Золотая Сопка», что позволит обеспечить  число отдыхающих детей в количестве 779 человек (план  678 человек). Планируется организовать работу 3-х профильных смен по 18 дней и 1 оздоровительную смену на 21 день. 1 июня откроется первая оздоровительная смена.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В период подготовки лагеря «Золотая сопка» были проведены следующие мероприятия: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отремонтировано здание столовой, обновлен фасад, заменены двери, отремонтирована кровля;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закуплено 5 биотуалетов;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установлено 10 новых лавочек;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частично заменен мягкий инвентарь (25 матрасов);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закуплена и смонтирована новая беседка;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установлено в общежитии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электроотопление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>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приобретены хозяйственные товары (моющие и чистящие средства, туалетная бумага, полотенца).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Заключены договоры на обслуживание АПС, системы оповещения о пожаре, кнопки экстренного вызова. Отрабатывается вопрос по обеспечению физической охраны с организациями, имеющими лицензию.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В соответствии с графиком работники лагеря прошли обучение по пожарно-техническому минимуму.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Заключается договор на медицинское обслуживание.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21.05.2018 года будет проведена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обработка, дезинфекция и дератизация территории и помещений  лагеря.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Лагерь в полном объеме укомплектован педагогическими кадрами.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Проводится аукцион на организацию питания, что позволит более эффективно использовать бюджетные средства.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Направленность профильных смен: оздоровительная, спортивная, многопрофильная, художественно-эстетическая.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первая смена – оздоровительная (150 детей);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вторая смена – художественно-эстетическая (225 детей);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третья смена – многопрофильная (244 детей);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четвертая смена – спортивная (210 детей – обучающиеся детско-юношеской спортивной школы  и ДЮСШ «Юниор»).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Приобретение путевок  планируется осуществлять в свободном доступе. Расчетная стоимость путевки в 2018 году в профильных сменах  - 14 500 рублей, размер родительской платы - 5000 рублей. Расчетная стоимость путевки оздоровительной смены   15 600,00 рублей, в том числе, родительскую плату - 6100,00 рублей. </w:t>
      </w:r>
    </w:p>
    <w:p w:rsidR="00C13A42" w:rsidRPr="00C13A42" w:rsidRDefault="00C13A42" w:rsidP="00351045">
      <w:pPr>
        <w:pStyle w:val="1"/>
        <w:ind w:firstLine="709"/>
        <w:jc w:val="both"/>
        <w:rPr>
          <w:rStyle w:val="FontStyle21"/>
          <w:sz w:val="28"/>
          <w:szCs w:val="28"/>
        </w:rPr>
      </w:pPr>
      <w:r w:rsidRPr="00C13A42">
        <w:rPr>
          <w:rStyle w:val="FontStyle21"/>
          <w:sz w:val="28"/>
          <w:szCs w:val="28"/>
        </w:rPr>
        <w:t>При организации отдыха и занятости детей и подростков в летний период 2018 года на особом контроле занятость учащихся, состоящих на учете в органах внутренних дел.</w:t>
      </w:r>
    </w:p>
    <w:p w:rsidR="00C13A42" w:rsidRPr="00C13A42" w:rsidRDefault="00C13A42" w:rsidP="00351045">
      <w:pPr>
        <w:pStyle w:val="1"/>
        <w:ind w:firstLine="709"/>
        <w:jc w:val="both"/>
        <w:rPr>
          <w:rStyle w:val="FontStyle21"/>
          <w:sz w:val="28"/>
          <w:szCs w:val="28"/>
        </w:rPr>
      </w:pPr>
      <w:r w:rsidRPr="00C13A42">
        <w:rPr>
          <w:rStyle w:val="FontStyle21"/>
          <w:sz w:val="28"/>
          <w:szCs w:val="28"/>
        </w:rPr>
        <w:lastRenderedPageBreak/>
        <w:t>По состоянию на 01.04.2018 года на учете в ОПДН МО МВД РФ «</w:t>
      </w:r>
      <w:proofErr w:type="gramStart"/>
      <w:r w:rsidRPr="00C13A42">
        <w:rPr>
          <w:rStyle w:val="FontStyle21"/>
          <w:sz w:val="28"/>
          <w:szCs w:val="28"/>
        </w:rPr>
        <w:t>Троицкий</w:t>
      </w:r>
      <w:proofErr w:type="gramEnd"/>
      <w:r w:rsidRPr="00C13A42">
        <w:rPr>
          <w:rStyle w:val="FontStyle21"/>
          <w:sz w:val="28"/>
          <w:szCs w:val="28"/>
        </w:rPr>
        <w:t>» состоит 41 обучающийся общеобразовательных учреждений, из них:</w:t>
      </w:r>
    </w:p>
    <w:p w:rsidR="00C13A42" w:rsidRPr="00C13A42" w:rsidRDefault="00C13A42" w:rsidP="00351045">
      <w:pPr>
        <w:pStyle w:val="1"/>
        <w:ind w:firstLine="709"/>
        <w:jc w:val="both"/>
        <w:rPr>
          <w:rStyle w:val="FontStyle21"/>
          <w:sz w:val="28"/>
          <w:szCs w:val="28"/>
        </w:rPr>
      </w:pPr>
      <w:r w:rsidRPr="00C13A42">
        <w:rPr>
          <w:rStyle w:val="FontStyle21"/>
          <w:b/>
          <w:sz w:val="28"/>
          <w:szCs w:val="28"/>
        </w:rPr>
        <w:t xml:space="preserve">- </w:t>
      </w:r>
      <w:r w:rsidRPr="00C13A42">
        <w:rPr>
          <w:rStyle w:val="FontStyle21"/>
          <w:sz w:val="28"/>
          <w:szCs w:val="28"/>
        </w:rPr>
        <w:t>29 несовершеннолетних, достигли возраста трудоустройства (14 и более лет),</w:t>
      </w:r>
      <w:r w:rsidRPr="00C13A42">
        <w:rPr>
          <w:rStyle w:val="FontStyle21"/>
          <w:b/>
          <w:sz w:val="28"/>
          <w:szCs w:val="28"/>
        </w:rPr>
        <w:t xml:space="preserve"> </w:t>
      </w:r>
      <w:r w:rsidRPr="00C13A42">
        <w:rPr>
          <w:rStyle w:val="FontStyle21"/>
          <w:sz w:val="28"/>
          <w:szCs w:val="28"/>
        </w:rPr>
        <w:t>из них 6  детей обучающиеся коррекционной школы – интерната 8 вида.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Style w:val="FontStyle21"/>
          <w:sz w:val="28"/>
          <w:szCs w:val="28"/>
        </w:rPr>
        <w:t xml:space="preserve">Перед каждым образовательным учреждением поставлена задача обеспечения 100% занятости несовершеннолетних, состоящих на учете в органах внутренних дел.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В 2018 году трудовая занятость подростков в летний период предусматривает: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 469 подростков планируют трудоустройство самостоятельно (2017 год – 402 подростка);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занятость в трудовых объединениях при общеобразовательных учреждениях планируется сохранить на уровне 2017 года - 3164 обучающихся.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с руководителями общеобразовательных учреждений отмечается сокращение плановых показателей по организации </w:t>
      </w:r>
      <w:proofErr w:type="spellStart"/>
      <w:r w:rsidRPr="00C13A42">
        <w:rPr>
          <w:rFonts w:ascii="Times New Roman" w:hAnsi="Times New Roman" w:cs="Times New Roman"/>
          <w:sz w:val="28"/>
          <w:szCs w:val="28"/>
        </w:rPr>
        <w:t>малозатратных</w:t>
      </w:r>
      <w:proofErr w:type="spellEnd"/>
      <w:r w:rsidRPr="00C13A42">
        <w:rPr>
          <w:rFonts w:ascii="Times New Roman" w:hAnsi="Times New Roman" w:cs="Times New Roman"/>
          <w:sz w:val="28"/>
          <w:szCs w:val="28"/>
        </w:rPr>
        <w:t xml:space="preserve"> форм отдыха детей: в палаточных лагерях, многодневных походах,  экскурсионных поездках, экспедициях и сплавах (2017 год – 1134 обучающихся). В связи с усилением требованиям к организаторам данных мероприятий с учетом безопасности детей.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Наблюдается некоторое увеличение плановых показателей по организации отдыха в стационарных лагерях отдыха за пределами Челябинской области, в санаториях (2016 год – 36 человек, 2017 год – 547 человек).</w:t>
      </w:r>
    </w:p>
    <w:p w:rsidR="00C13A42" w:rsidRPr="00C13A42" w:rsidRDefault="00351045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13A42" w:rsidRPr="00C13A42">
        <w:rPr>
          <w:rFonts w:ascii="Times New Roman" w:hAnsi="Times New Roman" w:cs="Times New Roman"/>
          <w:sz w:val="28"/>
          <w:szCs w:val="28"/>
        </w:rPr>
        <w:t xml:space="preserve">выезд организованных групп детей </w:t>
      </w:r>
      <w:r>
        <w:rPr>
          <w:rFonts w:ascii="Times New Roman" w:hAnsi="Times New Roman" w:cs="Times New Roman"/>
          <w:sz w:val="28"/>
          <w:szCs w:val="28"/>
        </w:rPr>
        <w:t xml:space="preserve">за пределы Челябинской области </w:t>
      </w:r>
      <w:r w:rsidR="00C13A42" w:rsidRPr="00C13A42">
        <w:rPr>
          <w:rFonts w:ascii="Times New Roman" w:hAnsi="Times New Roman" w:cs="Times New Roman"/>
          <w:sz w:val="28"/>
          <w:szCs w:val="28"/>
        </w:rPr>
        <w:t>(Санкт-Петербург – 15 человек).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К положительным моментам можно отнести и то, что в летнюю кампанию 2018, в сравнении с прошлым годом, планируется увеличение числа участников, однодневных походов с 789 до</w:t>
      </w:r>
      <w:r w:rsidRPr="00C13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A42">
        <w:rPr>
          <w:rFonts w:ascii="Times New Roman" w:hAnsi="Times New Roman" w:cs="Times New Roman"/>
          <w:sz w:val="28"/>
          <w:szCs w:val="28"/>
        </w:rPr>
        <w:t xml:space="preserve">1211 человек. 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Будет продолжена работа с </w:t>
      </w:r>
      <w:proofErr w:type="gramStart"/>
      <w:r w:rsidRPr="00C13A42">
        <w:rPr>
          <w:rFonts w:ascii="Times New Roman" w:hAnsi="Times New Roman" w:cs="Times New Roman"/>
          <w:sz w:val="28"/>
          <w:szCs w:val="28"/>
        </w:rPr>
        <w:t>социально-активными</w:t>
      </w:r>
      <w:proofErr w:type="gramEnd"/>
      <w:r w:rsidRPr="00C13A42">
        <w:rPr>
          <w:rFonts w:ascii="Times New Roman" w:hAnsi="Times New Roman" w:cs="Times New Roman"/>
          <w:sz w:val="28"/>
          <w:szCs w:val="28"/>
        </w:rPr>
        <w:t xml:space="preserve"> обучающимися общеобразовательных учреждений.  В августе на базе МАУ «Золотая Сопка» состоится летняя школа лидерского мастерства с охватом 80 человек.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Для 50 обучающихся 5-7 классов МБОУ «Лицей № 13»  запланирована  ежегодная учебно-полевая практика на территории города Троицка и Троицкого района.</w:t>
      </w:r>
    </w:p>
    <w:p w:rsidR="00C13A42" w:rsidRPr="00C13A42" w:rsidRDefault="00C13A42" w:rsidP="0035104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A4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Троицка является координатором организации летнего отдыха в муниципалитете, отвечает за сбор, обобщение информации всех организаторов летнего отдыха, обеспечивает предоставление мониторингов и отчетов на федеральный и региональный уровни.</w:t>
      </w:r>
      <w:proofErr w:type="gramEnd"/>
      <w:r w:rsidRPr="00C13A42">
        <w:rPr>
          <w:rFonts w:ascii="Times New Roman" w:hAnsi="Times New Roman" w:cs="Times New Roman"/>
          <w:sz w:val="28"/>
          <w:szCs w:val="28"/>
        </w:rPr>
        <w:t xml:space="preserve"> Межведомственное взаимодействие с Управлением культуры, Управлением по спорту, туризму и делам молодежи, Управлением социальной защиты позволит более полно задействовать учреждения культуры, физкультурно-спортивные комплексы для организации и проведения совместных мероприятий: «Школа мужества», Международный день защиты детей, День России, День флага, День молодежи, День физкультурника, в мероприятиях, посвященных юбилею города и т.д.</w:t>
      </w:r>
    </w:p>
    <w:p w:rsidR="00C13A42" w:rsidRPr="00C13A42" w:rsidRDefault="00C13A42" w:rsidP="0035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lastRenderedPageBreak/>
        <w:t>В плановом порядке:</w:t>
      </w:r>
    </w:p>
    <w:p w:rsidR="00C13A42" w:rsidRPr="00C13A42" w:rsidRDefault="00C13A42" w:rsidP="0035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- разрабатывается и формируется нормативно-правовая база, регламентирующая организацию и </w:t>
      </w:r>
      <w:proofErr w:type="gramStart"/>
      <w:r w:rsidRPr="00C13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3A42">
        <w:rPr>
          <w:rFonts w:ascii="Times New Roman" w:hAnsi="Times New Roman" w:cs="Times New Roman"/>
          <w:sz w:val="28"/>
          <w:szCs w:val="28"/>
        </w:rPr>
        <w:t xml:space="preserve"> деятельностью организаций, обеспечивающих отдых детей;</w:t>
      </w:r>
    </w:p>
    <w:p w:rsidR="00C13A42" w:rsidRPr="00C13A42" w:rsidRDefault="00C13A42" w:rsidP="0035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сформирован, обновлен и согласован с надзорными органами реестр учреждений, обеспечивающих отдых детей;</w:t>
      </w:r>
    </w:p>
    <w:p w:rsidR="00C13A42" w:rsidRPr="00C13A42" w:rsidRDefault="00C13A42" w:rsidP="0035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в постоянном режиме проводится мониторинг подготовки к организации оздоровительной кампании;</w:t>
      </w:r>
    </w:p>
    <w:p w:rsidR="00C13A42" w:rsidRPr="00C13A42" w:rsidRDefault="00C13A42" w:rsidP="00351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- проводятся в соответствии с графиком заседания МВК по организации летнего отдыха, информационно</w:t>
      </w:r>
      <w:r w:rsidR="00BF5E45">
        <w:rPr>
          <w:rFonts w:ascii="Times New Roman" w:hAnsi="Times New Roman" w:cs="Times New Roman"/>
          <w:sz w:val="28"/>
          <w:szCs w:val="28"/>
        </w:rPr>
        <w:t xml:space="preserve"> </w:t>
      </w:r>
      <w:r w:rsidRPr="00C13A42">
        <w:rPr>
          <w:rFonts w:ascii="Times New Roman" w:hAnsi="Times New Roman" w:cs="Times New Roman"/>
          <w:sz w:val="28"/>
          <w:szCs w:val="28"/>
        </w:rPr>
        <w:t>- методические совещания с руководителями и организаторами летнего отдыха.</w:t>
      </w:r>
    </w:p>
    <w:p w:rsidR="00C13A42" w:rsidRDefault="00C13A42" w:rsidP="003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42" w:rsidRPr="00C13A42" w:rsidRDefault="00C13A42" w:rsidP="0035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42" w:rsidRPr="00C13A42" w:rsidRDefault="00C13A42" w:rsidP="00C1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42" w:rsidRPr="00C13A42" w:rsidRDefault="00C13A42" w:rsidP="00C13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 xml:space="preserve">Директор МКУ «Центр сопровождения </w:t>
      </w:r>
    </w:p>
    <w:p w:rsidR="00C13A42" w:rsidRPr="00C13A42" w:rsidRDefault="00C13A42" w:rsidP="00CC3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A42">
        <w:rPr>
          <w:rFonts w:ascii="Times New Roman" w:hAnsi="Times New Roman" w:cs="Times New Roman"/>
          <w:sz w:val="28"/>
          <w:szCs w:val="28"/>
        </w:rPr>
        <w:t>деятельности образовательных учреждений»                                           А.Н. Вовк</w:t>
      </w:r>
    </w:p>
    <w:sectPr w:rsidR="00C13A42" w:rsidRPr="00C13A42" w:rsidSect="00B86C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32" w:rsidRDefault="00E83532" w:rsidP="006E6FD1">
      <w:pPr>
        <w:spacing w:after="0" w:line="240" w:lineRule="auto"/>
      </w:pPr>
      <w:r>
        <w:separator/>
      </w:r>
    </w:p>
  </w:endnote>
  <w:endnote w:type="continuationSeparator" w:id="0">
    <w:p w:rsidR="00E83532" w:rsidRDefault="00E83532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32" w:rsidRDefault="00E83532" w:rsidP="006E6FD1">
      <w:pPr>
        <w:spacing w:after="0" w:line="240" w:lineRule="auto"/>
      </w:pPr>
      <w:r>
        <w:separator/>
      </w:r>
    </w:p>
  </w:footnote>
  <w:footnote w:type="continuationSeparator" w:id="0">
    <w:p w:rsidR="00E83532" w:rsidRDefault="00E83532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90FD1"/>
    <w:rsid w:val="000B4DEF"/>
    <w:rsid w:val="000B64E6"/>
    <w:rsid w:val="000C1627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90F34"/>
    <w:rsid w:val="001A2173"/>
    <w:rsid w:val="001C5A6F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1045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0900"/>
    <w:rsid w:val="003A3770"/>
    <w:rsid w:val="003D5EAE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62043"/>
    <w:rsid w:val="00474A44"/>
    <w:rsid w:val="00477ACE"/>
    <w:rsid w:val="00494A95"/>
    <w:rsid w:val="004A282F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25E1F"/>
    <w:rsid w:val="00534AE1"/>
    <w:rsid w:val="00560329"/>
    <w:rsid w:val="005615FF"/>
    <w:rsid w:val="005701B5"/>
    <w:rsid w:val="00573956"/>
    <w:rsid w:val="0057545E"/>
    <w:rsid w:val="00577FE4"/>
    <w:rsid w:val="00583506"/>
    <w:rsid w:val="00585649"/>
    <w:rsid w:val="005A3953"/>
    <w:rsid w:val="005B4673"/>
    <w:rsid w:val="005B52C4"/>
    <w:rsid w:val="005B72AF"/>
    <w:rsid w:val="005B7FD3"/>
    <w:rsid w:val="005C4B0F"/>
    <w:rsid w:val="005D5A8B"/>
    <w:rsid w:val="00602204"/>
    <w:rsid w:val="006206E6"/>
    <w:rsid w:val="00621319"/>
    <w:rsid w:val="00623098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B11"/>
    <w:rsid w:val="00682C80"/>
    <w:rsid w:val="00683193"/>
    <w:rsid w:val="0068554C"/>
    <w:rsid w:val="006929E7"/>
    <w:rsid w:val="00695454"/>
    <w:rsid w:val="006C0933"/>
    <w:rsid w:val="006C1F5D"/>
    <w:rsid w:val="006C3721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9168B"/>
    <w:rsid w:val="007A02F7"/>
    <w:rsid w:val="007A3FC5"/>
    <w:rsid w:val="007B1C4C"/>
    <w:rsid w:val="007D63AB"/>
    <w:rsid w:val="007F5F27"/>
    <w:rsid w:val="007F6C7D"/>
    <w:rsid w:val="00806CD1"/>
    <w:rsid w:val="00831EB2"/>
    <w:rsid w:val="00832BC4"/>
    <w:rsid w:val="0083390D"/>
    <w:rsid w:val="00843375"/>
    <w:rsid w:val="00852195"/>
    <w:rsid w:val="00857E07"/>
    <w:rsid w:val="0087370E"/>
    <w:rsid w:val="008765BD"/>
    <w:rsid w:val="00881FC2"/>
    <w:rsid w:val="00885C5A"/>
    <w:rsid w:val="00893BEE"/>
    <w:rsid w:val="008C4D8A"/>
    <w:rsid w:val="008C634A"/>
    <w:rsid w:val="008D4D62"/>
    <w:rsid w:val="008D54F9"/>
    <w:rsid w:val="0091689C"/>
    <w:rsid w:val="009305DF"/>
    <w:rsid w:val="00945AA0"/>
    <w:rsid w:val="009514CF"/>
    <w:rsid w:val="009610A2"/>
    <w:rsid w:val="009640A7"/>
    <w:rsid w:val="00981597"/>
    <w:rsid w:val="00983375"/>
    <w:rsid w:val="0099471E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6E81"/>
    <w:rsid w:val="009F71CF"/>
    <w:rsid w:val="00A02F0A"/>
    <w:rsid w:val="00A13351"/>
    <w:rsid w:val="00A26E21"/>
    <w:rsid w:val="00A3239F"/>
    <w:rsid w:val="00A46476"/>
    <w:rsid w:val="00A55BF5"/>
    <w:rsid w:val="00A65293"/>
    <w:rsid w:val="00A66D82"/>
    <w:rsid w:val="00A66F47"/>
    <w:rsid w:val="00A671EB"/>
    <w:rsid w:val="00A726F2"/>
    <w:rsid w:val="00A86210"/>
    <w:rsid w:val="00AA09CE"/>
    <w:rsid w:val="00AA1D34"/>
    <w:rsid w:val="00AB6EC8"/>
    <w:rsid w:val="00AC1D13"/>
    <w:rsid w:val="00AD75D3"/>
    <w:rsid w:val="00AE7C0A"/>
    <w:rsid w:val="00B11A2B"/>
    <w:rsid w:val="00B152B7"/>
    <w:rsid w:val="00B42C6B"/>
    <w:rsid w:val="00B6077A"/>
    <w:rsid w:val="00B70173"/>
    <w:rsid w:val="00B768F0"/>
    <w:rsid w:val="00B825C6"/>
    <w:rsid w:val="00B844EA"/>
    <w:rsid w:val="00B86CCE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D63B1"/>
    <w:rsid w:val="00BE4CC0"/>
    <w:rsid w:val="00BF5D4D"/>
    <w:rsid w:val="00BF5E45"/>
    <w:rsid w:val="00C01F90"/>
    <w:rsid w:val="00C059A4"/>
    <w:rsid w:val="00C05C94"/>
    <w:rsid w:val="00C0659E"/>
    <w:rsid w:val="00C13A42"/>
    <w:rsid w:val="00C477D4"/>
    <w:rsid w:val="00C605D3"/>
    <w:rsid w:val="00C626B7"/>
    <w:rsid w:val="00C62BAB"/>
    <w:rsid w:val="00C70029"/>
    <w:rsid w:val="00C8237B"/>
    <w:rsid w:val="00C830C3"/>
    <w:rsid w:val="00CA6065"/>
    <w:rsid w:val="00CB0F07"/>
    <w:rsid w:val="00CC3E04"/>
    <w:rsid w:val="00CE7751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57F65"/>
    <w:rsid w:val="00D61299"/>
    <w:rsid w:val="00D66689"/>
    <w:rsid w:val="00D70F5C"/>
    <w:rsid w:val="00D71301"/>
    <w:rsid w:val="00D77B1C"/>
    <w:rsid w:val="00D813E1"/>
    <w:rsid w:val="00D82AEA"/>
    <w:rsid w:val="00D84E21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2307D"/>
    <w:rsid w:val="00E44F31"/>
    <w:rsid w:val="00E5103B"/>
    <w:rsid w:val="00E621BF"/>
    <w:rsid w:val="00E7383B"/>
    <w:rsid w:val="00E74AA6"/>
    <w:rsid w:val="00E83532"/>
    <w:rsid w:val="00E84FCB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F0153"/>
    <w:rsid w:val="00F00198"/>
    <w:rsid w:val="00F3249D"/>
    <w:rsid w:val="00F3784F"/>
    <w:rsid w:val="00F40EB4"/>
    <w:rsid w:val="00F50552"/>
    <w:rsid w:val="00F50EA5"/>
    <w:rsid w:val="00F51922"/>
    <w:rsid w:val="00F61771"/>
    <w:rsid w:val="00F67A9E"/>
    <w:rsid w:val="00F77884"/>
    <w:rsid w:val="00F81C7B"/>
    <w:rsid w:val="00F83A7F"/>
    <w:rsid w:val="00F86235"/>
    <w:rsid w:val="00F93868"/>
    <w:rsid w:val="00FB0083"/>
    <w:rsid w:val="00FD2F24"/>
    <w:rsid w:val="00FE01BE"/>
    <w:rsid w:val="00FE08CC"/>
    <w:rsid w:val="00FE4347"/>
    <w:rsid w:val="00FE6C0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oSpacingChar">
    <w:name w:val="No Spacing Char"/>
    <w:basedOn w:val="a0"/>
    <w:link w:val="1"/>
    <w:locked/>
    <w:rsid w:val="00C13A42"/>
    <w:rPr>
      <w:rFonts w:ascii="Calibri" w:hAnsi="Calibri"/>
    </w:rPr>
  </w:style>
  <w:style w:type="paragraph" w:customStyle="1" w:styleId="1">
    <w:name w:val="Без интервала1"/>
    <w:link w:val="NoSpacingChar"/>
    <w:rsid w:val="00C13A42"/>
    <w:pPr>
      <w:spacing w:after="0" w:line="240" w:lineRule="auto"/>
    </w:pPr>
    <w:rPr>
      <w:rFonts w:ascii="Calibri" w:hAnsi="Calibri"/>
    </w:rPr>
  </w:style>
  <w:style w:type="character" w:customStyle="1" w:styleId="FontStyle21">
    <w:name w:val="Font Style21"/>
    <w:rsid w:val="00C13A42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97C4-E346-4D71-8744-D5186D72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Надежда</cp:lastModifiedBy>
  <cp:revision>397</cp:revision>
  <cp:lastPrinted>2018-05-04T04:28:00Z</cp:lastPrinted>
  <dcterms:created xsi:type="dcterms:W3CDTF">2016-03-14T06:53:00Z</dcterms:created>
  <dcterms:modified xsi:type="dcterms:W3CDTF">2018-05-07T08:54:00Z</dcterms:modified>
</cp:coreProperties>
</file>