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F30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59780C">
        <w:rPr>
          <w:rFonts w:ascii="Times New Roman" w:hAnsi="Times New Roman" w:cs="Times New Roman"/>
          <w:sz w:val="28"/>
          <w:szCs w:val="28"/>
          <w:u w:val="single"/>
        </w:rPr>
        <w:t>153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C6CE7" w:rsidRPr="00722120">
        <w:rPr>
          <w:rFonts w:ascii="Times New Roman" w:hAnsi="Times New Roman" w:cs="Times New Roman"/>
          <w:sz w:val="28"/>
          <w:szCs w:val="28"/>
        </w:rPr>
        <w:t>7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C3A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4D8F" w:rsidTr="00C879B3">
        <w:tc>
          <w:tcPr>
            <w:tcW w:w="540" w:type="dxa"/>
          </w:tcPr>
          <w:p w:rsidR="00C24D8F" w:rsidRPr="00AE6F32" w:rsidRDefault="00C24D8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4D8F" w:rsidRPr="00B5529F" w:rsidRDefault="009677C3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9677C3" w:rsidRDefault="009677C3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18" w:rsidRPr="00E53EBB" w:rsidRDefault="00976918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24D8F" w:rsidRPr="00E53EBB" w:rsidRDefault="00C24D8F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76918" w:rsidRPr="00354487" w:rsidRDefault="009677C3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22.12.2016 г</w:t>
            </w:r>
            <w:r w:rsidR="009B3E0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№186 «О бюджете города Троицка на 2017 год и плановый период 2018 и 2019 годов»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976918" w:rsidRPr="00C72BAB" w:rsidRDefault="00976918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76918" w:rsidRDefault="00976918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</w:tbl>
    <w:p w:rsidR="00976918" w:rsidRDefault="009769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976918" w:rsidTr="00C879B3">
        <w:tc>
          <w:tcPr>
            <w:tcW w:w="540" w:type="dxa"/>
            <w:gridSpan w:val="2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76918" w:rsidRPr="00B5529F" w:rsidRDefault="009677C3" w:rsidP="00A6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65580D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637D9" w:rsidRPr="001637D9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76918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976918" w:rsidRPr="00AE6F32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A20BE6" w:rsidP="00A2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ной палаты города Троицка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5670" w:type="dxa"/>
            <w:gridSpan w:val="2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Pr="00B5529F" w:rsidRDefault="009502CF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27.08.2015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 xml:space="preserve"> № 120 «Об утверждении Положения о порядке проведения конкурса по отбору кандидатур на должность главы города Троицка Челябинской области»</w:t>
            </w:r>
          </w:p>
        </w:tc>
        <w:tc>
          <w:tcPr>
            <w:tcW w:w="5670" w:type="dxa"/>
            <w:gridSpan w:val="2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9502CF" w:rsidRPr="00B5529F" w:rsidRDefault="009502CF" w:rsidP="00B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BF2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BF2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9502CF" w:rsidRPr="00AE6F32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29.09.2011 года № 147 «Об утверждении Положения об организации и осуществлении деятельности по опеке и попечительству, социальной поддержки детей-сирот и детей</w:t>
            </w:r>
            <w:r w:rsidR="0090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90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2F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A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Default="009502CF" w:rsidP="0099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30.08.2012 года № 119 «Об утверждении Положения об осуществлении органами местного </w:t>
            </w:r>
            <w:proofErr w:type="spellStart"/>
            <w:proofErr w:type="gram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proofErr w:type="gramEnd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отдельных </w:t>
            </w:r>
            <w:proofErr w:type="spell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F4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 готовности системы теплоснабжения города Троицка к отоп</w:t>
            </w:r>
            <w:r w:rsidR="00F43196">
              <w:rPr>
                <w:rFonts w:ascii="Times New Roman" w:hAnsi="Times New Roman" w:cs="Times New Roman"/>
                <w:sz w:val="24"/>
                <w:szCs w:val="24"/>
              </w:rPr>
              <w:t>ительному сезону 2017-2018 годов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Default="009502CF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C2762" w:rsidRPr="00AE6F32" w:rsidRDefault="00DC2762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92" w:rsidRPr="003D204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28.03.2013 года</w:t>
            </w:r>
            <w:r w:rsidR="00C811F6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распространения наружной </w:t>
            </w:r>
            <w:proofErr w:type="spellStart"/>
            <w:proofErr w:type="gramStart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рекла</w:t>
            </w:r>
            <w:proofErr w:type="spellEnd"/>
            <w:r w:rsidR="00C81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в городе Троицке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62" w:rsidRDefault="00DC2762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9502CF" w:rsidP="0005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056A09"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6A09">
              <w:rPr>
                <w:rFonts w:ascii="Times New Roman" w:hAnsi="Times New Roman" w:cs="Times New Roman"/>
                <w:sz w:val="24"/>
                <w:szCs w:val="24"/>
              </w:rPr>
              <w:t>Герман В.И</w:t>
            </w:r>
            <w:r w:rsidR="00D0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Дизайн-регламента</w:t>
            </w:r>
            <w:proofErr w:type="gramEnd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 вид фасадов зданий и сооружений на территории Троицкого городского округа</w:t>
            </w:r>
            <w:r w:rsidR="000C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C944A8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 В.И.)</w:t>
            </w:r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6166C8">
        <w:tc>
          <w:tcPr>
            <w:tcW w:w="14785" w:type="dxa"/>
            <w:gridSpan w:val="7"/>
          </w:tcPr>
          <w:p w:rsidR="009502CF" w:rsidRPr="00C879B3" w:rsidRDefault="009502CF" w:rsidP="00DD2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F">
              <w:rPr>
                <w:rFonts w:ascii="Times New Roman" w:hAnsi="Times New Roman"/>
                <w:sz w:val="24"/>
                <w:szCs w:val="24"/>
              </w:rPr>
              <w:t>Об исполнении бюджета города Троицка за 9 месяцев 2017 года</w:t>
            </w:r>
          </w:p>
        </w:tc>
        <w:tc>
          <w:tcPr>
            <w:tcW w:w="5670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C2762" w:rsidRPr="00846273" w:rsidRDefault="00DC2762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C2762" w:rsidRPr="00E53EBB" w:rsidRDefault="00CA50E1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изменений в</w:t>
            </w:r>
            <w:r w:rsidR="00C811F6">
              <w:rPr>
                <w:rFonts w:ascii="Times New Roman" w:hAnsi="Times New Roman"/>
                <w:sz w:val="24"/>
                <w:szCs w:val="24"/>
              </w:rPr>
              <w:t xml:space="preserve"> решение Собрания депутатов города Троицка от 29.06.2017 года № 103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«Об утверждении Положения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</w:t>
            </w:r>
            <w:proofErr w:type="spellStart"/>
            <w:proofErr w:type="gramStart"/>
            <w:r w:rsidRPr="00CA50E1">
              <w:rPr>
                <w:rFonts w:ascii="Times New Roman" w:hAnsi="Times New Roman"/>
                <w:sz w:val="24"/>
                <w:szCs w:val="24"/>
              </w:rPr>
              <w:t>Челябинс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B5324E">
              <w:rPr>
                <w:rFonts w:ascii="Times New Roman" w:hAnsi="Times New Roman"/>
                <w:sz w:val="24"/>
                <w:szCs w:val="24"/>
              </w:rPr>
              <w:t>,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подведомственного </w:t>
            </w:r>
            <w:proofErr w:type="spellStart"/>
            <w:r w:rsidRPr="00CA50E1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по спорту, туризму и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дминистрации города Троицка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Pr="00AE6F32" w:rsidRDefault="00CA50E1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</w:t>
            </w:r>
            <w:proofErr w:type="spellStart"/>
            <w:proofErr w:type="gram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города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ка Челябинской области» муниципальной программы «Доступное и комфортное жилье – гражданам России в городе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Pr="00AE6F32" w:rsidRDefault="00E75DCA" w:rsidP="00E9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5FE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9F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75A" w:rsidRDefault="009F775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  <w:p w:rsidR="00562F41" w:rsidRPr="00AE6F32" w:rsidRDefault="00562F4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 </w:t>
            </w:r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E75DCA" w:rsidRDefault="00E75DCA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E75DCA" w:rsidRPr="00743933" w:rsidRDefault="00E75DC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2F41" w:rsidRPr="00AE6F32" w:rsidRDefault="00562F4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A" w:rsidTr="00C879B3">
        <w:tc>
          <w:tcPr>
            <w:tcW w:w="540" w:type="dxa"/>
            <w:gridSpan w:val="2"/>
          </w:tcPr>
          <w:p w:rsidR="00282B7A" w:rsidRPr="00AE6F32" w:rsidRDefault="00282B7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82B7A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обеспечении пожарной безопасности в границах города Троицка</w:t>
            </w:r>
          </w:p>
        </w:tc>
        <w:tc>
          <w:tcPr>
            <w:tcW w:w="5670" w:type="dxa"/>
            <w:gridSpan w:val="2"/>
          </w:tcPr>
          <w:p w:rsidR="00282B7A" w:rsidRDefault="00282B7A" w:rsidP="0028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282B7A" w:rsidRPr="00C72BAB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282B7A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62F41" w:rsidRPr="00E53EBB" w:rsidRDefault="00562F41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площади Свято-Троиц</w:t>
            </w:r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Собора и прилегающей к 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EA01E9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A01E9" w:rsidRPr="003D2041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EA01E9" w:rsidRPr="00E53EBB" w:rsidRDefault="00EA01E9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2145AD" w:rsidTr="00C879B3">
        <w:tc>
          <w:tcPr>
            <w:tcW w:w="540" w:type="dxa"/>
            <w:gridSpan w:val="2"/>
          </w:tcPr>
          <w:p w:rsidR="002145AD" w:rsidRPr="00AE6F32" w:rsidRDefault="002145A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45AD" w:rsidRDefault="002145AD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администрации города Троицка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 в границах города Троицка</w:t>
            </w:r>
          </w:p>
        </w:tc>
        <w:tc>
          <w:tcPr>
            <w:tcW w:w="5670" w:type="dxa"/>
            <w:gridSpan w:val="2"/>
          </w:tcPr>
          <w:p w:rsidR="002145AD" w:rsidRDefault="002145AD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7077A" w:rsidRDefault="0047077A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145AD" w:rsidRPr="00C72BAB" w:rsidRDefault="002145AD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45AD" w:rsidRDefault="002145AD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45AD" w:rsidRDefault="002145AD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2423BF">
        <w:tc>
          <w:tcPr>
            <w:tcW w:w="14785" w:type="dxa"/>
            <w:gridSpan w:val="7"/>
          </w:tcPr>
          <w:p w:rsidR="00EA01E9" w:rsidRPr="00EE012E" w:rsidRDefault="00EA01E9" w:rsidP="007A0A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14 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F5AC1" w:rsidRDefault="00EA01E9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22.12.2016 года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№ 186 «О бюджете города Троицка на 2018 год и плановый период 2018 и 2019 годов»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Default="00EA01E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проекта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«О бюджете города Троицка на 2018 год и на плановый период 2019 и 2020 годов»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2626BA" w:rsidRPr="00846273" w:rsidRDefault="002626B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2626BA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3643FA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Троицкого городского округа подпрограммы «</w:t>
            </w:r>
            <w:proofErr w:type="spellStart"/>
            <w:proofErr w:type="gram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государственной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жилищных условий» муниципальной программы «Доступное и комфортное жилье – гражданам России в городе Троицке» в 2015-2017 годах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AA5295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26BA" w:rsidRPr="00AE6F32" w:rsidRDefault="002626B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Pr="00804884" w:rsidRDefault="00EA01E9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капитального ремонта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домов города Троицка в 2017 году и о планах на 2018 год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AA5295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26BA" w:rsidRPr="00AE6F32" w:rsidRDefault="002626B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E75DCA" w:rsidRDefault="00AA5295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газовой котельной мощностью 120 МВт с подводящими сетями</w:t>
            </w:r>
          </w:p>
        </w:tc>
        <w:tc>
          <w:tcPr>
            <w:tcW w:w="5670" w:type="dxa"/>
            <w:gridSpan w:val="2"/>
          </w:tcPr>
          <w:p w:rsidR="00AA5295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2626BA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455B" w:rsidRPr="003D2041" w:rsidRDefault="00D0455B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A5295" w:rsidRPr="00E53EBB" w:rsidRDefault="00AA5295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79676A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5670" w:type="dxa"/>
            <w:gridSpan w:val="2"/>
          </w:tcPr>
          <w:p w:rsidR="00AA5295" w:rsidRPr="001D0F9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5295" w:rsidRPr="00C72BAB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A5295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5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AA5295" w:rsidRPr="00FB7DC8" w:rsidRDefault="00AA529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D0455B" w:rsidRPr="00FB7DC8" w:rsidRDefault="00D0455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295" w:rsidRDefault="00AA5295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D0455B" w:rsidRPr="00981FFE" w:rsidRDefault="00D0455B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8D" w:rsidRDefault="000E218D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0E218D">
        <w:rPr>
          <w:rFonts w:ascii="Times New Roman" w:hAnsi="Times New Roman" w:cs="Times New Roman"/>
          <w:sz w:val="28"/>
          <w:szCs w:val="28"/>
        </w:rPr>
        <w:t>Н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0E218D">
        <w:rPr>
          <w:rFonts w:ascii="Times New Roman" w:hAnsi="Times New Roman" w:cs="Times New Roman"/>
          <w:sz w:val="28"/>
          <w:szCs w:val="28"/>
        </w:rPr>
        <w:t>Бондаренко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D8D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82B7A"/>
    <w:rsid w:val="0028417E"/>
    <w:rsid w:val="00287388"/>
    <w:rsid w:val="00294FE6"/>
    <w:rsid w:val="0029789B"/>
    <w:rsid w:val="002A63BA"/>
    <w:rsid w:val="002B2023"/>
    <w:rsid w:val="002E5D78"/>
    <w:rsid w:val="00302E60"/>
    <w:rsid w:val="003216A0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077A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07FC2"/>
    <w:rsid w:val="00512B0F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E1A24"/>
    <w:rsid w:val="006E34FE"/>
    <w:rsid w:val="006E4501"/>
    <w:rsid w:val="006E688B"/>
    <w:rsid w:val="006E70D6"/>
    <w:rsid w:val="006F01FA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82CE0"/>
    <w:rsid w:val="0079676A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7A3B"/>
    <w:rsid w:val="00803302"/>
    <w:rsid w:val="00804884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3CAC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6D6A"/>
    <w:rsid w:val="009D555E"/>
    <w:rsid w:val="009E249D"/>
    <w:rsid w:val="009E43EC"/>
    <w:rsid w:val="009F4C2A"/>
    <w:rsid w:val="009F634C"/>
    <w:rsid w:val="009F775A"/>
    <w:rsid w:val="00A00715"/>
    <w:rsid w:val="00A10B63"/>
    <w:rsid w:val="00A20BE6"/>
    <w:rsid w:val="00A332E3"/>
    <w:rsid w:val="00A432F5"/>
    <w:rsid w:val="00A5158E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41D92"/>
    <w:rsid w:val="00B5324E"/>
    <w:rsid w:val="00B53693"/>
    <w:rsid w:val="00B5529F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714C"/>
    <w:rsid w:val="00C811F6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E10E2"/>
    <w:rsid w:val="00CE26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5EC4-8BA7-42DD-A3D5-8B9F88B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386</cp:revision>
  <cp:lastPrinted>2017-09-19T07:07:00Z</cp:lastPrinted>
  <dcterms:created xsi:type="dcterms:W3CDTF">2014-09-17T08:54:00Z</dcterms:created>
  <dcterms:modified xsi:type="dcterms:W3CDTF">2017-10-02T07:41:00Z</dcterms:modified>
</cp:coreProperties>
</file>