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0C" w:rsidRDefault="00DF360C" w:rsidP="00DF360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F360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2238">
        <w:rPr>
          <w:rFonts w:ascii="Times New Roman" w:hAnsi="Times New Roman" w:cs="Times New Roman"/>
          <w:sz w:val="28"/>
          <w:szCs w:val="28"/>
        </w:rPr>
        <w:t>10</w:t>
      </w:r>
    </w:p>
    <w:p w:rsidR="00DF360C" w:rsidRDefault="00DF360C" w:rsidP="00DF360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</w:p>
    <w:p w:rsidR="00DF360C" w:rsidRDefault="00DF360C" w:rsidP="00DF360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DF360C" w:rsidRDefault="00DF360C" w:rsidP="00DF360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1A25">
        <w:rPr>
          <w:rFonts w:ascii="Times New Roman" w:hAnsi="Times New Roman" w:cs="Times New Roman"/>
          <w:sz w:val="28"/>
          <w:szCs w:val="28"/>
          <w:u w:val="single"/>
        </w:rPr>
        <w:t>18.12.2017г.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r w:rsidR="00D814FC" w:rsidRPr="00D814FC">
        <w:rPr>
          <w:rFonts w:ascii="Times New Roman" w:hAnsi="Times New Roman" w:cs="Times New Roman"/>
          <w:sz w:val="28"/>
          <w:szCs w:val="28"/>
          <w:u w:val="single"/>
        </w:rPr>
        <w:t>196</w:t>
      </w:r>
      <w:bookmarkEnd w:id="0"/>
    </w:p>
    <w:p w:rsidR="00DF360C" w:rsidRDefault="00DF360C" w:rsidP="00DF360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E2220" w:rsidRDefault="005E2220" w:rsidP="00DF360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C30D5" w:rsidRDefault="00CC30D5" w:rsidP="00DF360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F360C" w:rsidRPr="007F7160" w:rsidRDefault="00CF10D2" w:rsidP="00DF3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160">
        <w:rPr>
          <w:rFonts w:ascii="Times New Roman" w:hAnsi="Times New Roman" w:cs="Times New Roman"/>
          <w:sz w:val="28"/>
          <w:szCs w:val="28"/>
        </w:rPr>
        <w:t>Перечень субсидий</w:t>
      </w:r>
      <w:r w:rsidR="006351A4" w:rsidRPr="007F7160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</w:p>
    <w:p w:rsidR="005E2220" w:rsidRDefault="00DF360C" w:rsidP="005E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160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CF10D2" w:rsidRPr="007F7160">
        <w:rPr>
          <w:rFonts w:ascii="Times New Roman" w:hAnsi="Times New Roman" w:cs="Times New Roman"/>
          <w:sz w:val="28"/>
          <w:szCs w:val="28"/>
        </w:rPr>
        <w:t>субсидий муниципальным</w:t>
      </w:r>
      <w:r w:rsidRPr="007F716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F10D2" w:rsidRPr="007F7160">
        <w:rPr>
          <w:rFonts w:ascii="Times New Roman" w:hAnsi="Times New Roman" w:cs="Times New Roman"/>
          <w:sz w:val="28"/>
          <w:szCs w:val="28"/>
        </w:rPr>
        <w:t>ям</w:t>
      </w:r>
      <w:r w:rsidRPr="007F7160">
        <w:rPr>
          <w:rFonts w:ascii="Times New Roman" w:hAnsi="Times New Roman" w:cs="Times New Roman"/>
          <w:sz w:val="28"/>
          <w:szCs w:val="28"/>
        </w:rPr>
        <w:t>), индивидуальным предпринимателям, физическим лицам</w:t>
      </w:r>
      <w:r w:rsidR="00D3122A" w:rsidRPr="007F7160">
        <w:rPr>
          <w:rFonts w:ascii="Times New Roman" w:hAnsi="Times New Roman" w:cs="Times New Roman"/>
          <w:sz w:val="28"/>
          <w:szCs w:val="28"/>
        </w:rPr>
        <w:t xml:space="preserve"> – производителям товаров, работ, услуг</w:t>
      </w:r>
      <w:r w:rsidR="00CF10D2" w:rsidRPr="007F7160">
        <w:rPr>
          <w:rFonts w:ascii="Times New Roman" w:hAnsi="Times New Roman" w:cs="Times New Roman"/>
          <w:sz w:val="28"/>
          <w:szCs w:val="28"/>
        </w:rPr>
        <w:t xml:space="preserve"> (за исключением субсидий, указанных в пункте 7 статьи 78 Бюджетного кодекса РФ)</w:t>
      </w:r>
      <w:r w:rsidR="00D3122A" w:rsidRPr="007F7160">
        <w:rPr>
          <w:rFonts w:ascii="Times New Roman" w:hAnsi="Times New Roman" w:cs="Times New Roman"/>
          <w:sz w:val="28"/>
          <w:szCs w:val="28"/>
        </w:rPr>
        <w:t>,</w:t>
      </w:r>
      <w:r w:rsidRPr="007F7160">
        <w:rPr>
          <w:rFonts w:ascii="Times New Roman" w:hAnsi="Times New Roman" w:cs="Times New Roman"/>
          <w:sz w:val="28"/>
          <w:szCs w:val="28"/>
        </w:rPr>
        <w:t xml:space="preserve"> </w:t>
      </w:r>
      <w:r w:rsidR="005E2220">
        <w:rPr>
          <w:rFonts w:ascii="Times New Roman" w:hAnsi="Times New Roman" w:cs="Times New Roman"/>
          <w:sz w:val="28"/>
          <w:szCs w:val="28"/>
        </w:rPr>
        <w:t xml:space="preserve"> </w:t>
      </w:r>
      <w:r w:rsidRPr="007F7160">
        <w:rPr>
          <w:rFonts w:ascii="Times New Roman" w:hAnsi="Times New Roman" w:cs="Times New Roman"/>
          <w:sz w:val="28"/>
          <w:szCs w:val="28"/>
        </w:rPr>
        <w:t>а</w:t>
      </w:r>
      <w:r w:rsidR="005E2220">
        <w:rPr>
          <w:rFonts w:ascii="Times New Roman" w:hAnsi="Times New Roman" w:cs="Times New Roman"/>
          <w:sz w:val="28"/>
          <w:szCs w:val="28"/>
        </w:rPr>
        <w:t xml:space="preserve"> </w:t>
      </w:r>
      <w:r w:rsidRPr="007F7160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5E2220">
        <w:rPr>
          <w:rFonts w:ascii="Times New Roman" w:hAnsi="Times New Roman" w:cs="Times New Roman"/>
          <w:sz w:val="28"/>
          <w:szCs w:val="28"/>
        </w:rPr>
        <w:t xml:space="preserve"> </w:t>
      </w:r>
      <w:r w:rsidRPr="007F7160">
        <w:rPr>
          <w:rFonts w:ascii="Times New Roman" w:hAnsi="Times New Roman" w:cs="Times New Roman"/>
          <w:sz w:val="28"/>
          <w:szCs w:val="28"/>
        </w:rPr>
        <w:t xml:space="preserve">иным </w:t>
      </w:r>
      <w:r w:rsidR="005E2220">
        <w:rPr>
          <w:rFonts w:ascii="Times New Roman" w:hAnsi="Times New Roman" w:cs="Times New Roman"/>
          <w:sz w:val="28"/>
          <w:szCs w:val="28"/>
        </w:rPr>
        <w:t xml:space="preserve"> </w:t>
      </w:r>
      <w:r w:rsidRPr="007F7160">
        <w:rPr>
          <w:rFonts w:ascii="Times New Roman" w:hAnsi="Times New Roman" w:cs="Times New Roman"/>
          <w:sz w:val="28"/>
          <w:szCs w:val="28"/>
        </w:rPr>
        <w:t>некоммерческим</w:t>
      </w:r>
      <w:r w:rsidR="005E2220">
        <w:rPr>
          <w:rFonts w:ascii="Times New Roman" w:hAnsi="Times New Roman" w:cs="Times New Roman"/>
          <w:sz w:val="28"/>
          <w:szCs w:val="28"/>
        </w:rPr>
        <w:t xml:space="preserve"> </w:t>
      </w:r>
      <w:r w:rsidRPr="007F7160">
        <w:rPr>
          <w:rFonts w:ascii="Times New Roman" w:hAnsi="Times New Roman" w:cs="Times New Roman"/>
          <w:sz w:val="28"/>
          <w:szCs w:val="28"/>
        </w:rPr>
        <w:t xml:space="preserve"> организациям </w:t>
      </w:r>
      <w:r w:rsidR="005E2220">
        <w:rPr>
          <w:rFonts w:ascii="Times New Roman" w:hAnsi="Times New Roman" w:cs="Times New Roman"/>
          <w:sz w:val="28"/>
          <w:szCs w:val="28"/>
        </w:rPr>
        <w:t xml:space="preserve"> </w:t>
      </w:r>
      <w:r w:rsidRPr="007F7160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proofErr w:type="gramEnd"/>
    </w:p>
    <w:p w:rsidR="00DF360C" w:rsidRDefault="00CF10D2" w:rsidP="005E2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160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DF360C" w:rsidRPr="007F7160">
        <w:rPr>
          <w:rFonts w:ascii="Times New Roman" w:hAnsi="Times New Roman" w:cs="Times New Roman"/>
          <w:sz w:val="28"/>
          <w:szCs w:val="28"/>
        </w:rPr>
        <w:t>муниципальны</w:t>
      </w:r>
      <w:r w:rsidRPr="007F7160">
        <w:rPr>
          <w:rFonts w:ascii="Times New Roman" w:hAnsi="Times New Roman" w:cs="Times New Roman"/>
          <w:sz w:val="28"/>
          <w:szCs w:val="28"/>
        </w:rPr>
        <w:t>м</w:t>
      </w:r>
      <w:r w:rsidR="00DF360C" w:rsidRPr="007F716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7F7160">
        <w:rPr>
          <w:rFonts w:ascii="Times New Roman" w:hAnsi="Times New Roman" w:cs="Times New Roman"/>
          <w:sz w:val="28"/>
          <w:szCs w:val="28"/>
        </w:rPr>
        <w:t>ям</w:t>
      </w:r>
      <w:r w:rsidR="00DF360C" w:rsidRPr="007F7160">
        <w:rPr>
          <w:rFonts w:ascii="Times New Roman" w:hAnsi="Times New Roman" w:cs="Times New Roman"/>
          <w:sz w:val="28"/>
          <w:szCs w:val="28"/>
        </w:rPr>
        <w:t xml:space="preserve">) </w:t>
      </w:r>
      <w:r w:rsidRPr="007F7160">
        <w:rPr>
          <w:rFonts w:ascii="Times New Roman" w:hAnsi="Times New Roman" w:cs="Times New Roman"/>
          <w:sz w:val="28"/>
          <w:szCs w:val="28"/>
        </w:rPr>
        <w:t>на</w:t>
      </w:r>
      <w:r w:rsidR="00DF360C" w:rsidRPr="007F7160">
        <w:rPr>
          <w:rFonts w:ascii="Times New Roman" w:hAnsi="Times New Roman" w:cs="Times New Roman"/>
          <w:sz w:val="28"/>
          <w:szCs w:val="28"/>
        </w:rPr>
        <w:t xml:space="preserve"> 201</w:t>
      </w:r>
      <w:r w:rsidR="00EE5AD1">
        <w:rPr>
          <w:rFonts w:ascii="Times New Roman" w:hAnsi="Times New Roman" w:cs="Times New Roman"/>
          <w:sz w:val="28"/>
          <w:szCs w:val="28"/>
        </w:rPr>
        <w:t>8</w:t>
      </w:r>
      <w:r w:rsidR="00DF360C" w:rsidRPr="007F716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E2220" w:rsidRDefault="005E2220" w:rsidP="00DF3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220" w:rsidRDefault="005E2220" w:rsidP="00DF3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DF360C" w:rsidTr="00CC30D5">
        <w:tc>
          <w:tcPr>
            <w:tcW w:w="851" w:type="dxa"/>
          </w:tcPr>
          <w:p w:rsidR="00DF360C" w:rsidRDefault="00EE5AD1" w:rsidP="00DF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DF360C" w:rsidRDefault="00DF360C" w:rsidP="005E2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имущественного взноса автономной некоммерческой организации «Агентство инвестиционного развития города Троицка»</w:t>
            </w:r>
          </w:p>
        </w:tc>
      </w:tr>
      <w:tr w:rsidR="00DF360C" w:rsidTr="00CC30D5">
        <w:tc>
          <w:tcPr>
            <w:tcW w:w="851" w:type="dxa"/>
          </w:tcPr>
          <w:p w:rsidR="00DF360C" w:rsidRDefault="00EE5AD1" w:rsidP="00DF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F360C" w:rsidRDefault="004E70B6" w:rsidP="005E2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Возмещение недополученных доходов перевозчикам, осуществляющим перевозки льготных категорий граждан в пассажирском транспорте города Троицка</w:t>
            </w:r>
          </w:p>
        </w:tc>
      </w:tr>
      <w:tr w:rsidR="00DF360C" w:rsidTr="00CC30D5">
        <w:tc>
          <w:tcPr>
            <w:tcW w:w="851" w:type="dxa"/>
          </w:tcPr>
          <w:p w:rsidR="00DF360C" w:rsidRDefault="00EE5AD1" w:rsidP="00DF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F360C" w:rsidRDefault="008A2B70" w:rsidP="005E2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социально ориентированным некоммерческим организациям, осуществляющим поддержку ветеранов, инвалидов и иных категорий граждан </w:t>
            </w:r>
          </w:p>
        </w:tc>
      </w:tr>
      <w:tr w:rsidR="004E70B6" w:rsidTr="00CC30D5">
        <w:tc>
          <w:tcPr>
            <w:tcW w:w="851" w:type="dxa"/>
          </w:tcPr>
          <w:p w:rsidR="004E70B6" w:rsidRDefault="00EE5AD1" w:rsidP="00DF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4E70B6" w:rsidRDefault="004E70B6" w:rsidP="005E2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Возмещение затрат или недополученных доходов в связи с оказанием гражданам, проживающим на территории города Троицка, услуг бани на льготных условиях</w:t>
            </w:r>
          </w:p>
        </w:tc>
      </w:tr>
      <w:tr w:rsidR="004E70B6" w:rsidTr="00CC30D5">
        <w:tc>
          <w:tcPr>
            <w:tcW w:w="851" w:type="dxa"/>
          </w:tcPr>
          <w:p w:rsidR="004E70B6" w:rsidRDefault="00EE5AD1" w:rsidP="00DF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4E70B6" w:rsidRDefault="004E70B6" w:rsidP="005E2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Возмещение затрат в связи с предоставлением дошкольного образования</w:t>
            </w:r>
          </w:p>
        </w:tc>
      </w:tr>
      <w:tr w:rsidR="004E70B6" w:rsidTr="00CC30D5">
        <w:tc>
          <w:tcPr>
            <w:tcW w:w="851" w:type="dxa"/>
          </w:tcPr>
          <w:p w:rsidR="004E70B6" w:rsidRDefault="00EE5AD1" w:rsidP="00DF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4E70B6" w:rsidRDefault="004E70B6" w:rsidP="005E2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части платы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 расположенных на территории </w:t>
            </w:r>
            <w:r w:rsidR="009A679F">
              <w:rPr>
                <w:rFonts w:ascii="Times New Roman" w:hAnsi="Times New Roman" w:cs="Times New Roman"/>
                <w:sz w:val="28"/>
                <w:szCs w:val="28"/>
              </w:rPr>
              <w:t>Троицкого городского округа</w:t>
            </w:r>
          </w:p>
        </w:tc>
      </w:tr>
    </w:tbl>
    <w:p w:rsidR="00DF360C" w:rsidRDefault="00DF360C" w:rsidP="005E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0D5" w:rsidRDefault="00CC30D5" w:rsidP="005E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220" w:rsidRDefault="005E2220" w:rsidP="005E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0D5" w:rsidRPr="00CC30D5" w:rsidRDefault="00CC30D5" w:rsidP="00CC30D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C30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Начальник финансового управления</w:t>
      </w:r>
    </w:p>
    <w:p w:rsidR="00CC30D5" w:rsidRPr="00CC30D5" w:rsidRDefault="00CC30D5" w:rsidP="00CC30D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C30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администрации города Троицка                                               </w:t>
      </w:r>
      <w:r w:rsidR="005E222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</w:t>
      </w:r>
      <w:r w:rsidRPr="00CC30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Е.Н. </w:t>
      </w:r>
      <w:proofErr w:type="spellStart"/>
      <w:r w:rsidRPr="00CC30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Баландина</w:t>
      </w:r>
      <w:proofErr w:type="spellEnd"/>
    </w:p>
    <w:sectPr w:rsidR="00CC30D5" w:rsidRPr="00CC30D5" w:rsidSect="005E22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60C"/>
    <w:rsid w:val="001812A7"/>
    <w:rsid w:val="00192CC8"/>
    <w:rsid w:val="003E45C8"/>
    <w:rsid w:val="0041220E"/>
    <w:rsid w:val="004E70B6"/>
    <w:rsid w:val="005E2220"/>
    <w:rsid w:val="006351A4"/>
    <w:rsid w:val="00664876"/>
    <w:rsid w:val="007A46D1"/>
    <w:rsid w:val="007F0C9C"/>
    <w:rsid w:val="007F7160"/>
    <w:rsid w:val="008A2B70"/>
    <w:rsid w:val="00922238"/>
    <w:rsid w:val="009A679F"/>
    <w:rsid w:val="00A20004"/>
    <w:rsid w:val="00AE1E74"/>
    <w:rsid w:val="00B5734E"/>
    <w:rsid w:val="00C22A67"/>
    <w:rsid w:val="00CC30D5"/>
    <w:rsid w:val="00CF10D2"/>
    <w:rsid w:val="00D3122A"/>
    <w:rsid w:val="00D814FC"/>
    <w:rsid w:val="00DF360C"/>
    <w:rsid w:val="00E51996"/>
    <w:rsid w:val="00E931F8"/>
    <w:rsid w:val="00EE5AD1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Надежда</cp:lastModifiedBy>
  <cp:revision>7</cp:revision>
  <cp:lastPrinted>2017-11-15T13:05:00Z</cp:lastPrinted>
  <dcterms:created xsi:type="dcterms:W3CDTF">2017-11-13T08:57:00Z</dcterms:created>
  <dcterms:modified xsi:type="dcterms:W3CDTF">2017-12-15T09:17:00Z</dcterms:modified>
</cp:coreProperties>
</file>