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E2" w:rsidRDefault="002F22E2" w:rsidP="0080513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D5B64F9" wp14:editId="163D9F7E">
            <wp:extent cx="675640" cy="78740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135" w:rsidRPr="00772E59" w:rsidRDefault="00805135" w:rsidP="00805135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805135" w:rsidRPr="00772E59" w:rsidRDefault="00805135" w:rsidP="00805135">
      <w:pPr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805135" w:rsidRDefault="00805135" w:rsidP="00805135">
      <w:pPr>
        <w:jc w:val="center"/>
        <w:rPr>
          <w:szCs w:val="28"/>
        </w:rPr>
      </w:pPr>
    </w:p>
    <w:p w:rsidR="00805135" w:rsidRPr="009F5B1C" w:rsidRDefault="00A573C5" w:rsidP="00805135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805135" w:rsidRPr="009F5B1C">
        <w:rPr>
          <w:sz w:val="28"/>
          <w:szCs w:val="28"/>
        </w:rPr>
        <w:t xml:space="preserve"> созыв</w:t>
      </w:r>
    </w:p>
    <w:p w:rsidR="00805135" w:rsidRPr="009F5B1C" w:rsidRDefault="00A573C5" w:rsidP="00805135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</w:t>
      </w:r>
      <w:r w:rsidR="006B7832">
        <w:rPr>
          <w:sz w:val="28"/>
          <w:szCs w:val="28"/>
        </w:rPr>
        <w:t xml:space="preserve"> </w:t>
      </w:r>
      <w:r w:rsidR="000163FE">
        <w:rPr>
          <w:sz w:val="28"/>
          <w:szCs w:val="28"/>
        </w:rPr>
        <w:t>пятое</w:t>
      </w:r>
      <w:r w:rsidR="002F22E2">
        <w:rPr>
          <w:sz w:val="28"/>
          <w:szCs w:val="28"/>
        </w:rPr>
        <w:t xml:space="preserve"> (внеочередное)</w:t>
      </w:r>
      <w:r w:rsidR="00EF588E">
        <w:rPr>
          <w:sz w:val="28"/>
          <w:szCs w:val="28"/>
        </w:rPr>
        <w:t xml:space="preserve"> </w:t>
      </w:r>
      <w:r w:rsidR="00805135" w:rsidRPr="009F5B1C">
        <w:rPr>
          <w:sz w:val="28"/>
          <w:szCs w:val="28"/>
        </w:rPr>
        <w:t>заседание</w:t>
      </w:r>
    </w:p>
    <w:p w:rsidR="00805135" w:rsidRPr="00056A88" w:rsidRDefault="00805135" w:rsidP="00805135">
      <w:pPr>
        <w:jc w:val="center"/>
        <w:rPr>
          <w:szCs w:val="28"/>
        </w:rPr>
      </w:pPr>
    </w:p>
    <w:p w:rsidR="00805135" w:rsidRPr="009F5B1C" w:rsidRDefault="00805135" w:rsidP="00805135">
      <w:pPr>
        <w:jc w:val="center"/>
        <w:rPr>
          <w:b/>
          <w:sz w:val="28"/>
          <w:szCs w:val="28"/>
        </w:rPr>
      </w:pPr>
      <w:r w:rsidRPr="009F5B1C">
        <w:rPr>
          <w:b/>
          <w:sz w:val="28"/>
          <w:szCs w:val="28"/>
        </w:rPr>
        <w:t>Р Е Ш Е Н И Е</w:t>
      </w:r>
    </w:p>
    <w:p w:rsidR="00805135" w:rsidRDefault="00805135" w:rsidP="00805135">
      <w:pPr>
        <w:rPr>
          <w:rFonts w:ascii="Arial" w:hAnsi="Arial" w:cs="Arial"/>
          <w:sz w:val="24"/>
          <w:szCs w:val="24"/>
        </w:rPr>
      </w:pPr>
    </w:p>
    <w:p w:rsidR="00805135" w:rsidRPr="00C803AD" w:rsidRDefault="00805135" w:rsidP="00805135">
      <w:pPr>
        <w:rPr>
          <w:sz w:val="28"/>
          <w:szCs w:val="28"/>
        </w:rPr>
      </w:pPr>
    </w:p>
    <w:p w:rsidR="00805135" w:rsidRPr="00B06B8B" w:rsidRDefault="00805135" w:rsidP="00805135">
      <w:pPr>
        <w:rPr>
          <w:sz w:val="28"/>
          <w:szCs w:val="28"/>
          <w:u w:val="single"/>
        </w:rPr>
      </w:pPr>
      <w:r w:rsidRPr="00C803AD">
        <w:rPr>
          <w:sz w:val="28"/>
          <w:szCs w:val="28"/>
        </w:rPr>
        <w:t xml:space="preserve">от </w:t>
      </w:r>
      <w:r w:rsidR="00A573C5">
        <w:rPr>
          <w:sz w:val="28"/>
          <w:szCs w:val="28"/>
          <w:u w:val="single"/>
        </w:rPr>
        <w:t>09</w:t>
      </w:r>
      <w:r w:rsidR="00391899">
        <w:rPr>
          <w:sz w:val="28"/>
          <w:szCs w:val="28"/>
          <w:u w:val="single"/>
        </w:rPr>
        <w:t>.</w:t>
      </w:r>
      <w:r w:rsidR="00A573C5">
        <w:rPr>
          <w:sz w:val="28"/>
          <w:szCs w:val="28"/>
          <w:u w:val="single"/>
        </w:rPr>
        <w:t>12</w:t>
      </w:r>
      <w:r w:rsidR="00391899">
        <w:rPr>
          <w:sz w:val="28"/>
          <w:szCs w:val="28"/>
          <w:u w:val="single"/>
        </w:rPr>
        <w:t>.20</w:t>
      </w:r>
      <w:r w:rsidR="00A573C5">
        <w:rPr>
          <w:sz w:val="28"/>
          <w:szCs w:val="28"/>
          <w:u w:val="single"/>
        </w:rPr>
        <w:t>21</w:t>
      </w:r>
      <w:r w:rsidR="00391899">
        <w:rPr>
          <w:sz w:val="28"/>
          <w:szCs w:val="28"/>
          <w:u w:val="single"/>
        </w:rPr>
        <w:t>г.</w:t>
      </w:r>
      <w:r w:rsidR="00EE72A9" w:rsidRPr="00C803AD">
        <w:rPr>
          <w:sz w:val="28"/>
          <w:szCs w:val="28"/>
        </w:rPr>
        <w:t xml:space="preserve"> №</w:t>
      </w:r>
      <w:r w:rsidR="00B06B8B">
        <w:rPr>
          <w:sz w:val="28"/>
          <w:szCs w:val="28"/>
        </w:rPr>
        <w:t xml:space="preserve"> </w:t>
      </w:r>
      <w:r w:rsidR="00B06B8B">
        <w:rPr>
          <w:sz w:val="28"/>
          <w:szCs w:val="28"/>
          <w:u w:val="single"/>
        </w:rPr>
        <w:t>204</w:t>
      </w:r>
    </w:p>
    <w:p w:rsidR="00805135" w:rsidRPr="00C803AD" w:rsidRDefault="00EE72A9" w:rsidP="00805135">
      <w:pPr>
        <w:rPr>
          <w:sz w:val="28"/>
          <w:szCs w:val="28"/>
        </w:rPr>
      </w:pPr>
      <w:r w:rsidRPr="00C803AD">
        <w:rPr>
          <w:sz w:val="28"/>
          <w:szCs w:val="28"/>
        </w:rPr>
        <w:t xml:space="preserve"> </w:t>
      </w:r>
      <w:r w:rsidR="002F22E2">
        <w:rPr>
          <w:sz w:val="28"/>
          <w:szCs w:val="28"/>
        </w:rPr>
        <w:t xml:space="preserve">     </w:t>
      </w:r>
      <w:r w:rsidRPr="00C803AD">
        <w:rPr>
          <w:sz w:val="28"/>
          <w:szCs w:val="28"/>
        </w:rPr>
        <w:t>г.</w:t>
      </w:r>
      <w:r w:rsidR="00A573C5">
        <w:rPr>
          <w:sz w:val="28"/>
          <w:szCs w:val="28"/>
        </w:rPr>
        <w:t xml:space="preserve"> </w:t>
      </w:r>
      <w:r w:rsidR="00805135" w:rsidRPr="00C803AD">
        <w:rPr>
          <w:sz w:val="28"/>
          <w:szCs w:val="28"/>
        </w:rPr>
        <w:t>Троицк</w:t>
      </w:r>
    </w:p>
    <w:p w:rsidR="00805135" w:rsidRPr="00C803AD" w:rsidRDefault="00805135" w:rsidP="00805135">
      <w:pPr>
        <w:pStyle w:val="a3"/>
        <w:suppressAutoHyphens/>
        <w:ind w:right="3401"/>
        <w:rPr>
          <w:sz w:val="28"/>
          <w:szCs w:val="28"/>
        </w:rPr>
      </w:pPr>
    </w:p>
    <w:p w:rsidR="0082382D" w:rsidRPr="00C803AD" w:rsidRDefault="003162C5" w:rsidP="001D15E0">
      <w:pPr>
        <w:widowControl w:val="0"/>
        <w:tabs>
          <w:tab w:val="left" w:pos="5245"/>
          <w:tab w:val="left" w:pos="5954"/>
          <w:tab w:val="left" w:pos="6096"/>
        </w:tabs>
        <w:suppressAutoHyphens/>
        <w:ind w:right="36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392F">
        <w:rPr>
          <w:sz w:val="28"/>
          <w:szCs w:val="28"/>
        </w:rPr>
        <w:t xml:space="preserve"> внесении изменений в решение Собрания депутатов города Троицка от </w:t>
      </w:r>
      <w:r w:rsidR="00A573C5">
        <w:rPr>
          <w:sz w:val="28"/>
          <w:szCs w:val="28"/>
        </w:rPr>
        <w:t>25</w:t>
      </w:r>
      <w:r w:rsidR="00F3392F">
        <w:rPr>
          <w:sz w:val="28"/>
          <w:szCs w:val="28"/>
        </w:rPr>
        <w:t>.</w:t>
      </w:r>
      <w:r w:rsidR="00A573C5">
        <w:rPr>
          <w:sz w:val="28"/>
          <w:szCs w:val="28"/>
        </w:rPr>
        <w:t>11</w:t>
      </w:r>
      <w:r w:rsidR="00F3392F">
        <w:rPr>
          <w:sz w:val="28"/>
          <w:szCs w:val="28"/>
        </w:rPr>
        <w:t>.20</w:t>
      </w:r>
      <w:r w:rsidR="00A573C5">
        <w:rPr>
          <w:sz w:val="28"/>
          <w:szCs w:val="28"/>
        </w:rPr>
        <w:t>21</w:t>
      </w:r>
      <w:r w:rsidR="002F22E2">
        <w:rPr>
          <w:sz w:val="28"/>
          <w:szCs w:val="28"/>
        </w:rPr>
        <w:t xml:space="preserve"> </w:t>
      </w:r>
      <w:r w:rsidR="00F3392F">
        <w:rPr>
          <w:sz w:val="28"/>
          <w:szCs w:val="28"/>
        </w:rPr>
        <w:t>г</w:t>
      </w:r>
      <w:r w:rsidR="002F22E2">
        <w:rPr>
          <w:sz w:val="28"/>
          <w:szCs w:val="28"/>
        </w:rPr>
        <w:t xml:space="preserve">ода              </w:t>
      </w:r>
      <w:r w:rsidR="00F3392F">
        <w:rPr>
          <w:sz w:val="28"/>
          <w:szCs w:val="28"/>
        </w:rPr>
        <w:t xml:space="preserve"> № </w:t>
      </w:r>
      <w:r w:rsidR="00A573C5">
        <w:rPr>
          <w:sz w:val="28"/>
          <w:szCs w:val="28"/>
        </w:rPr>
        <w:t>189</w:t>
      </w:r>
      <w:r w:rsidR="00F3392F">
        <w:rPr>
          <w:sz w:val="28"/>
          <w:szCs w:val="28"/>
        </w:rPr>
        <w:t xml:space="preserve"> «Об утверждении Положения об оплате труда работников муниципальн</w:t>
      </w:r>
      <w:r w:rsidR="0054365A">
        <w:rPr>
          <w:sz w:val="28"/>
          <w:szCs w:val="28"/>
        </w:rPr>
        <w:t xml:space="preserve">ого </w:t>
      </w:r>
      <w:r w:rsidR="001D15E0">
        <w:rPr>
          <w:sz w:val="28"/>
          <w:szCs w:val="28"/>
        </w:rPr>
        <w:t>бюджетного</w:t>
      </w:r>
      <w:r w:rsidR="00F505AC">
        <w:rPr>
          <w:sz w:val="28"/>
          <w:szCs w:val="28"/>
        </w:rPr>
        <w:t xml:space="preserve"> учреждения </w:t>
      </w:r>
      <w:r w:rsidR="0054365A">
        <w:rPr>
          <w:sz w:val="28"/>
          <w:szCs w:val="28"/>
        </w:rPr>
        <w:t>«Спортивная школа «Юниор» города Троицка Челябинской области»</w:t>
      </w:r>
      <w:r w:rsidR="00F3392F">
        <w:rPr>
          <w:sz w:val="28"/>
          <w:szCs w:val="28"/>
        </w:rPr>
        <w:t>, подведомственн</w:t>
      </w:r>
      <w:r w:rsidR="0054365A">
        <w:rPr>
          <w:sz w:val="28"/>
          <w:szCs w:val="28"/>
        </w:rPr>
        <w:t>ого</w:t>
      </w:r>
      <w:r w:rsidR="00F3392F">
        <w:rPr>
          <w:sz w:val="28"/>
          <w:szCs w:val="28"/>
        </w:rPr>
        <w:t xml:space="preserve"> Управлению по спорту, туризму и делам молодежи администрации города Троицка»</w:t>
      </w:r>
    </w:p>
    <w:p w:rsidR="0073492A" w:rsidRDefault="0073492A" w:rsidP="0073492A">
      <w:pPr>
        <w:pStyle w:val="a3"/>
        <w:suppressAutoHyphens/>
        <w:rPr>
          <w:sz w:val="28"/>
          <w:szCs w:val="28"/>
        </w:rPr>
      </w:pPr>
    </w:p>
    <w:p w:rsidR="002F22E2" w:rsidRPr="00C803AD" w:rsidRDefault="002F22E2" w:rsidP="0073492A">
      <w:pPr>
        <w:pStyle w:val="a3"/>
        <w:suppressAutoHyphens/>
        <w:rPr>
          <w:sz w:val="28"/>
          <w:szCs w:val="28"/>
        </w:rPr>
      </w:pPr>
    </w:p>
    <w:p w:rsidR="00E00B43" w:rsidRDefault="00313ABC" w:rsidP="00793B8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3162C5">
        <w:rPr>
          <w:sz w:val="28"/>
          <w:szCs w:val="28"/>
        </w:rPr>
        <w:t>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города Троицка от 04.12.2014 г. № 638 «О введении новых систем оплаты труда работников муниципальных бюджетных, автономных и казенных учреждений, оплата труда которых в настоящее время осуществляется на основе Единой тарифной сетки по оплате труда</w:t>
      </w:r>
      <w:proofErr w:type="gramEnd"/>
      <w:r w:rsidR="003162C5">
        <w:rPr>
          <w:sz w:val="28"/>
          <w:szCs w:val="28"/>
        </w:rPr>
        <w:t xml:space="preserve"> работников муниципальных учреждений</w:t>
      </w:r>
      <w:r w:rsidR="00EF6F3B">
        <w:rPr>
          <w:sz w:val="28"/>
          <w:szCs w:val="28"/>
        </w:rPr>
        <w:t xml:space="preserve"> города Троицка</w:t>
      </w:r>
      <w:r w:rsidR="003162C5">
        <w:rPr>
          <w:sz w:val="28"/>
          <w:szCs w:val="28"/>
        </w:rPr>
        <w:t>» и в целях совершенствования организации заработной платы, стимулирования деятельности бюджетных и автономных учреждений по оказанию муниципальных услуг, повышению качества муниципальных услуг и результативности деятельности указанных учреждений</w:t>
      </w:r>
      <w:r w:rsidR="00FA0987">
        <w:rPr>
          <w:sz w:val="28"/>
          <w:szCs w:val="28"/>
        </w:rPr>
        <w:t xml:space="preserve"> Собрание депутатов города Троицка</w:t>
      </w:r>
    </w:p>
    <w:p w:rsidR="0073492A" w:rsidRPr="00C803AD" w:rsidRDefault="00E00B43" w:rsidP="00EB5FA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8A160D">
        <w:rPr>
          <w:sz w:val="28"/>
          <w:szCs w:val="28"/>
        </w:rPr>
        <w:t>РЕШАЕТ:</w:t>
      </w:r>
    </w:p>
    <w:p w:rsidR="000F72CA" w:rsidRPr="00630814" w:rsidRDefault="00F3392F" w:rsidP="00EB5FAB">
      <w:pPr>
        <w:numPr>
          <w:ilvl w:val="0"/>
          <w:numId w:val="7"/>
        </w:numPr>
        <w:tabs>
          <w:tab w:val="num" w:pos="1134"/>
        </w:tabs>
        <w:suppressAutoHyphens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663DAD">
        <w:rPr>
          <w:sz w:val="28"/>
          <w:szCs w:val="28"/>
        </w:rPr>
        <w:t xml:space="preserve">приложение 1 к </w:t>
      </w:r>
      <w:r>
        <w:rPr>
          <w:sz w:val="28"/>
          <w:szCs w:val="28"/>
        </w:rPr>
        <w:t>Положени</w:t>
      </w:r>
      <w:r w:rsidR="000163FE">
        <w:rPr>
          <w:sz w:val="28"/>
          <w:szCs w:val="28"/>
        </w:rPr>
        <w:t>ю</w:t>
      </w:r>
      <w:r>
        <w:rPr>
          <w:sz w:val="28"/>
          <w:szCs w:val="28"/>
        </w:rPr>
        <w:t xml:space="preserve"> об оплате труда работников </w:t>
      </w:r>
      <w:r w:rsidR="0054365A">
        <w:rPr>
          <w:sz w:val="28"/>
          <w:szCs w:val="28"/>
        </w:rPr>
        <w:t xml:space="preserve">муниципального </w:t>
      </w:r>
      <w:r w:rsidR="001D15E0">
        <w:rPr>
          <w:sz w:val="28"/>
          <w:szCs w:val="28"/>
        </w:rPr>
        <w:t>бюджетного</w:t>
      </w:r>
      <w:r w:rsidR="00F505AC">
        <w:rPr>
          <w:sz w:val="28"/>
          <w:szCs w:val="28"/>
        </w:rPr>
        <w:t xml:space="preserve"> </w:t>
      </w:r>
      <w:r w:rsidR="0054365A">
        <w:rPr>
          <w:sz w:val="28"/>
          <w:szCs w:val="28"/>
        </w:rPr>
        <w:t>учреждения «Спортивная школа «Юниор» города Троицка Челябинской области», подведомственного Управлению по спорту, туризму и делам молодежи администрации города Троицка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утвержденное решением Собрания депутатов города Троицка от </w:t>
      </w:r>
      <w:r w:rsidR="00663DAD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663DAD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663DAD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 </w:t>
      </w:r>
      <w:r w:rsidR="0054365A">
        <w:rPr>
          <w:sz w:val="28"/>
          <w:szCs w:val="28"/>
        </w:rPr>
        <w:t>1</w:t>
      </w:r>
      <w:r w:rsidR="00663DAD">
        <w:rPr>
          <w:sz w:val="28"/>
          <w:szCs w:val="28"/>
        </w:rPr>
        <w:t>89</w:t>
      </w:r>
      <w:r w:rsidR="0054365A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E37F19" w:rsidRDefault="000C1061" w:rsidP="00EB5FAB">
      <w:pPr>
        <w:pStyle w:val="ListParagraph1"/>
      </w:pPr>
      <w:r>
        <w:t xml:space="preserve"> </w:t>
      </w:r>
      <w:r w:rsidR="005D6839">
        <w:t xml:space="preserve">- </w:t>
      </w:r>
      <w:r w:rsidR="00C265E3">
        <w:t>Профессиональные квалификационные группы общеотраслевых пр</w:t>
      </w:r>
      <w:r w:rsidR="00C265E3">
        <w:t>о</w:t>
      </w:r>
      <w:r w:rsidR="00C265E3">
        <w:t xml:space="preserve">фессий рабочих изложить в </w:t>
      </w:r>
      <w:r w:rsidR="0061794B">
        <w:t>следующей</w:t>
      </w:r>
      <w:r w:rsidR="00C265E3">
        <w:t xml:space="preserve"> редакции:</w:t>
      </w:r>
    </w:p>
    <w:p w:rsidR="00793B86" w:rsidRDefault="00865B6E" w:rsidP="00793B8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</w:t>
      </w:r>
      <w:r w:rsidR="00793B86">
        <w:rPr>
          <w:rFonts w:eastAsiaTheme="minorEastAsia"/>
          <w:sz w:val="28"/>
          <w:szCs w:val="28"/>
        </w:rPr>
        <w:t>Профессиональные квалификационные группы</w:t>
      </w:r>
    </w:p>
    <w:p w:rsidR="00793B86" w:rsidRDefault="00793B86" w:rsidP="00793B86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общеотраслевых профессий рабочих</w:t>
      </w:r>
    </w:p>
    <w:p w:rsidR="00793B86" w:rsidRDefault="00793B86" w:rsidP="0061794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793B86" w:rsidRDefault="00793B86" w:rsidP="0061794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61794B" w:rsidRDefault="0061794B" w:rsidP="0061794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eastAsiaTheme="minorEastAsia"/>
          <w:sz w:val="28"/>
          <w:szCs w:val="28"/>
        </w:rPr>
        <w:t>Перечень профессий рабочих, отнесенных к профессиональным квал</w:t>
      </w:r>
      <w:r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>фикационным группам общеотраслевых профессий рабочих, установлен в с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>ответствии с приказом Министерства здравоохранения и социального разв</w:t>
      </w:r>
      <w:r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>тия Российской Федерации от 29.05.2008 года № 248н «Об утверждении пр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>фессиональных квалификационных групп общеотраслевых профессий раб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 xml:space="preserve">чих», «Единым </w:t>
      </w:r>
      <w:proofErr w:type="spellStart"/>
      <w:r>
        <w:rPr>
          <w:rFonts w:eastAsiaTheme="minorEastAsia"/>
          <w:sz w:val="28"/>
          <w:szCs w:val="28"/>
        </w:rPr>
        <w:t>тарифно</w:t>
      </w:r>
      <w:proofErr w:type="spellEnd"/>
      <w:r>
        <w:rPr>
          <w:rFonts w:eastAsiaTheme="minorEastAsia"/>
          <w:sz w:val="28"/>
          <w:szCs w:val="28"/>
        </w:rPr>
        <w:t xml:space="preserve"> – квалификационным справочником работ и профе</w:t>
      </w:r>
      <w:r>
        <w:rPr>
          <w:rFonts w:eastAsiaTheme="minorEastAsia"/>
          <w:sz w:val="28"/>
          <w:szCs w:val="28"/>
        </w:rPr>
        <w:t>с</w:t>
      </w:r>
      <w:r>
        <w:rPr>
          <w:rFonts w:eastAsiaTheme="minorEastAsia"/>
          <w:sz w:val="28"/>
          <w:szCs w:val="28"/>
        </w:rPr>
        <w:t>сий рабочих народного хозяйства СССР» и разделом «Профессии рабочих, общие для всех отраслей народного хозяйства» Единого тарифно-квалификационного справочника рабо</w:t>
      </w:r>
      <w:r w:rsidR="00865B6E">
        <w:rPr>
          <w:rFonts w:eastAsiaTheme="minorEastAsia"/>
          <w:sz w:val="28"/>
          <w:szCs w:val="28"/>
        </w:rPr>
        <w:t>т</w:t>
      </w:r>
      <w:proofErr w:type="gramEnd"/>
      <w:r w:rsidR="00865B6E">
        <w:rPr>
          <w:rFonts w:eastAsiaTheme="minorEastAsia"/>
          <w:sz w:val="28"/>
          <w:szCs w:val="28"/>
        </w:rPr>
        <w:t xml:space="preserve"> и профессий рабочих, выпуск 1»</w:t>
      </w:r>
      <w:r>
        <w:rPr>
          <w:rFonts w:eastAsiaTheme="minorEastAsia"/>
          <w:sz w:val="28"/>
          <w:szCs w:val="28"/>
        </w:rPr>
        <w:t>, утвержденными Постановлением Госкомтруда СССР, Секретариата ВЦСПС от 31.01.1985 года № 31/3-30,</w:t>
      </w:r>
      <w:r>
        <w:rPr>
          <w:rFonts w:eastAsiaTheme="minorEastAsia"/>
          <w:color w:val="3C3C3C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eastAsiaTheme="minorEastAsia"/>
          <w:color w:val="000000" w:themeColor="text1"/>
          <w:spacing w:val="2"/>
          <w:sz w:val="28"/>
          <w:szCs w:val="28"/>
          <w:shd w:val="clear" w:color="auto" w:fill="FFFFFF"/>
        </w:rPr>
        <w:t>Постановлением Минтруда РФ от 15.11.1999 года № 45 «Об утверждении Единого тарифно-квалификационного справо</w:t>
      </w:r>
      <w:r>
        <w:rPr>
          <w:rFonts w:eastAsiaTheme="minorEastAsia"/>
          <w:color w:val="000000" w:themeColor="text1"/>
          <w:spacing w:val="2"/>
          <w:sz w:val="28"/>
          <w:szCs w:val="28"/>
          <w:shd w:val="clear" w:color="auto" w:fill="FFFFFF"/>
        </w:rPr>
        <w:t>ч</w:t>
      </w:r>
      <w:r>
        <w:rPr>
          <w:rFonts w:eastAsiaTheme="minorEastAsia"/>
          <w:color w:val="000000" w:themeColor="text1"/>
          <w:spacing w:val="2"/>
          <w:sz w:val="28"/>
          <w:szCs w:val="28"/>
          <w:shd w:val="clear" w:color="auto" w:fill="FFFFFF"/>
        </w:rPr>
        <w:t>ника работ и профессий рабочих, выпуск 2, разделы: «Литейные работы», «Сварочные работы», «Котельные, холодноштамповочные, волочильные и давильные работы», «Кузнечно-прессовые и термические работы», «Механ</w:t>
      </w:r>
      <w:r>
        <w:rPr>
          <w:rFonts w:eastAsiaTheme="minorEastAsia"/>
          <w:color w:val="000000" w:themeColor="text1"/>
          <w:spacing w:val="2"/>
          <w:sz w:val="28"/>
          <w:szCs w:val="28"/>
          <w:shd w:val="clear" w:color="auto" w:fill="FFFFFF"/>
        </w:rPr>
        <w:t>и</w:t>
      </w:r>
      <w:r>
        <w:rPr>
          <w:rFonts w:eastAsiaTheme="minorEastAsia"/>
          <w:color w:val="000000" w:themeColor="text1"/>
          <w:spacing w:val="2"/>
          <w:sz w:val="28"/>
          <w:szCs w:val="28"/>
          <w:shd w:val="clear" w:color="auto" w:fill="FFFFFF"/>
        </w:rPr>
        <w:t>ческая обработка металлов и других материалов», «Металлопокрытия и окраска», «Эмалирование», «Слесарные и слесарно-сборочные работы»,</w:t>
      </w:r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Приказом Госкомспорта РФ от 30.11.1995 года № 325 «О рекомендуемых штатах </w:t>
      </w:r>
      <w:proofErr w:type="spellStart"/>
      <w:r>
        <w:rPr>
          <w:rFonts w:eastAsiaTheme="minorEastAsia"/>
          <w:color w:val="000000"/>
          <w:sz w:val="28"/>
          <w:szCs w:val="28"/>
          <w:shd w:val="clear" w:color="auto" w:fill="FFFFFF"/>
        </w:rPr>
        <w:t>физкультурно</w:t>
      </w:r>
      <w:proofErr w:type="spellEnd"/>
      <w:r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– оздоровительных и спортивных сооружений».</w:t>
      </w:r>
    </w:p>
    <w:p w:rsidR="0061794B" w:rsidRDefault="0061794B" w:rsidP="0061794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tbl>
      <w:tblPr>
        <w:tblStyle w:val="10"/>
        <w:tblW w:w="9990" w:type="dxa"/>
        <w:tblLook w:val="04A0" w:firstRow="1" w:lastRow="0" w:firstColumn="1" w:lastColumn="0" w:noHBand="0" w:noVBand="1"/>
      </w:tblPr>
      <w:tblGrid>
        <w:gridCol w:w="2618"/>
        <w:gridCol w:w="5585"/>
        <w:gridCol w:w="1361"/>
        <w:gridCol w:w="426"/>
      </w:tblGrid>
      <w:tr w:rsidR="007A03EC" w:rsidTr="00793B86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EC" w:rsidRDefault="007A03EC" w:rsidP="00E7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EC" w:rsidRDefault="007A03EC" w:rsidP="00E7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Должности, отнесенные к </w:t>
            </w:r>
          </w:p>
          <w:p w:rsidR="007A03EC" w:rsidRDefault="007A03EC" w:rsidP="00E7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квалификационным уровням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EC" w:rsidRDefault="007A03EC" w:rsidP="00E7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 (рублей)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3EC" w:rsidRDefault="007A03EC" w:rsidP="00E7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A03EC" w:rsidTr="00793B86">
        <w:tc>
          <w:tcPr>
            <w:tcW w:w="9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EC" w:rsidRDefault="007A03EC" w:rsidP="00E75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Профессиональная квалификационная группа</w:t>
            </w:r>
          </w:p>
          <w:p w:rsidR="007A03EC" w:rsidRDefault="007A03EC" w:rsidP="00E75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«Общеотраслевые профессии рабочих первого уровня»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3EC" w:rsidRDefault="007A03EC" w:rsidP="00E75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sz w:val="28"/>
                <w:szCs w:val="28"/>
              </w:rPr>
            </w:pPr>
          </w:p>
        </w:tc>
      </w:tr>
      <w:tr w:rsidR="007A03EC" w:rsidTr="00793B86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EC" w:rsidRDefault="007A03EC" w:rsidP="00E752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уровень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EC" w:rsidRDefault="007A03EC" w:rsidP="006179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профессий рабочих, по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рым предусмотрено присвоение 1, 2 и 3 кв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лификационных разрядов в соответствии с Единым </w:t>
            </w:r>
            <w:proofErr w:type="spellStart"/>
            <w:r>
              <w:rPr>
                <w:sz w:val="28"/>
                <w:szCs w:val="28"/>
              </w:rPr>
              <w:t>тарифно</w:t>
            </w:r>
            <w:proofErr w:type="spellEnd"/>
            <w:r>
              <w:rPr>
                <w:sz w:val="28"/>
                <w:szCs w:val="28"/>
              </w:rPr>
              <w:t xml:space="preserve"> – квалификационным </w:t>
            </w:r>
            <w:r w:rsidRPr="0061794B">
              <w:rPr>
                <w:sz w:val="28"/>
                <w:szCs w:val="28"/>
              </w:rPr>
              <w:t>справочником</w:t>
            </w:r>
            <w:r>
              <w:rPr>
                <w:sz w:val="28"/>
                <w:szCs w:val="28"/>
              </w:rPr>
              <w:t xml:space="preserve"> работ и профессий рабочих; </w:t>
            </w:r>
            <w:r>
              <w:rPr>
                <w:color w:val="000000" w:themeColor="text1"/>
                <w:sz w:val="28"/>
                <w:szCs w:val="28"/>
              </w:rPr>
              <w:t>гардеробщик; дворник;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сторож (вахтер);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подсобный рабочий;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уборщик служебных помещений; уборщик производственных помещений;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рабочий по комплексному о</w:t>
            </w:r>
            <w:r>
              <w:rPr>
                <w:color w:val="000000" w:themeColor="text1"/>
                <w:sz w:val="28"/>
                <w:szCs w:val="28"/>
              </w:rPr>
              <w:t>б</w:t>
            </w:r>
            <w:r>
              <w:rPr>
                <w:color w:val="000000" w:themeColor="text1"/>
                <w:sz w:val="28"/>
                <w:szCs w:val="28"/>
              </w:rPr>
              <w:t>служиванию и ремонту зданий;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контролер – кассир; </w:t>
            </w:r>
            <w:r w:rsidRPr="00793B86">
              <w:rPr>
                <w:color w:val="000000" w:themeColor="text1"/>
                <w:sz w:val="28"/>
                <w:szCs w:val="28"/>
              </w:rPr>
              <w:t>приемщик пункта проката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EC" w:rsidRDefault="007A03EC" w:rsidP="00E7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6 150,00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3EC" w:rsidRDefault="007A03EC" w:rsidP="00E7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E3FAC" w:rsidRDefault="008E3FAC"/>
    <w:p w:rsidR="008E3FAC" w:rsidRDefault="008E3FAC"/>
    <w:tbl>
      <w:tblPr>
        <w:tblStyle w:val="10"/>
        <w:tblW w:w="9990" w:type="dxa"/>
        <w:tblLook w:val="04A0" w:firstRow="1" w:lastRow="0" w:firstColumn="1" w:lastColumn="0" w:noHBand="0" w:noVBand="1"/>
      </w:tblPr>
      <w:tblGrid>
        <w:gridCol w:w="2618"/>
        <w:gridCol w:w="5585"/>
        <w:gridCol w:w="1361"/>
        <w:gridCol w:w="426"/>
      </w:tblGrid>
      <w:tr w:rsidR="009650AD" w:rsidRPr="009650AD" w:rsidTr="00793B86">
        <w:tc>
          <w:tcPr>
            <w:tcW w:w="9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EC" w:rsidRPr="009650AD" w:rsidRDefault="007A03EC" w:rsidP="00E75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sz w:val="28"/>
                <w:szCs w:val="28"/>
              </w:rPr>
            </w:pPr>
            <w:r w:rsidRPr="009650AD">
              <w:rPr>
                <w:rFonts w:eastAsiaTheme="minorEastAsia"/>
                <w:sz w:val="28"/>
                <w:szCs w:val="28"/>
              </w:rPr>
              <w:lastRenderedPageBreak/>
              <w:t>Профессиональная квалификационная группа</w:t>
            </w:r>
          </w:p>
          <w:p w:rsidR="007A03EC" w:rsidRPr="009650AD" w:rsidRDefault="007A03EC" w:rsidP="00E75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650AD">
              <w:rPr>
                <w:rFonts w:eastAsiaTheme="minorEastAsia"/>
                <w:sz w:val="28"/>
                <w:szCs w:val="28"/>
              </w:rPr>
              <w:t>«Общеотраслевые профессии рабочих второго уровня»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03EC" w:rsidRPr="009650AD" w:rsidRDefault="007A03EC" w:rsidP="00E75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Theme="minorEastAsia"/>
                <w:sz w:val="28"/>
                <w:szCs w:val="28"/>
              </w:rPr>
            </w:pPr>
          </w:p>
        </w:tc>
      </w:tr>
      <w:tr w:rsidR="009650AD" w:rsidRPr="009650AD" w:rsidTr="00793B86">
        <w:trPr>
          <w:trHeight w:val="2895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B6E" w:rsidRPr="009650AD" w:rsidRDefault="00865B6E" w:rsidP="00E752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9650AD">
              <w:rPr>
                <w:rFonts w:eastAsiaTheme="minorEastAsia"/>
                <w:sz w:val="28"/>
                <w:szCs w:val="28"/>
              </w:rPr>
              <w:t>1 квалификацио</w:t>
            </w:r>
            <w:r w:rsidRPr="009650AD">
              <w:rPr>
                <w:rFonts w:eastAsiaTheme="minorEastAsia"/>
                <w:sz w:val="28"/>
                <w:szCs w:val="28"/>
              </w:rPr>
              <w:t>н</w:t>
            </w:r>
            <w:r w:rsidRPr="009650AD">
              <w:rPr>
                <w:rFonts w:eastAsiaTheme="minorEastAsia"/>
                <w:sz w:val="28"/>
                <w:szCs w:val="28"/>
              </w:rPr>
              <w:t>ный уровень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B6E" w:rsidRPr="009650AD" w:rsidRDefault="00865B6E" w:rsidP="00865B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9650AD">
              <w:rPr>
                <w:rFonts w:eastAsiaTheme="minorEastAsia"/>
                <w:sz w:val="28"/>
                <w:szCs w:val="28"/>
              </w:rPr>
              <w:t>Наименования профессий рабочих, по кот</w:t>
            </w:r>
            <w:r w:rsidRPr="009650AD">
              <w:rPr>
                <w:rFonts w:eastAsiaTheme="minorEastAsia"/>
                <w:sz w:val="28"/>
                <w:szCs w:val="28"/>
              </w:rPr>
              <w:t>о</w:t>
            </w:r>
            <w:r w:rsidRPr="009650AD">
              <w:rPr>
                <w:rFonts w:eastAsiaTheme="minorEastAsia"/>
                <w:sz w:val="28"/>
                <w:szCs w:val="28"/>
              </w:rPr>
              <w:t>рым предусмотрено присвоение 4 и 5 кв</w:t>
            </w:r>
            <w:r w:rsidRPr="009650AD">
              <w:rPr>
                <w:rFonts w:eastAsiaTheme="minorEastAsia"/>
                <w:sz w:val="28"/>
                <w:szCs w:val="28"/>
              </w:rPr>
              <w:t>а</w:t>
            </w:r>
            <w:r w:rsidRPr="009650AD">
              <w:rPr>
                <w:rFonts w:eastAsiaTheme="minorEastAsia"/>
                <w:sz w:val="28"/>
                <w:szCs w:val="28"/>
              </w:rPr>
              <w:t>лификационных разрядов в соответствии с Единым тарифно-квалификационным спр</w:t>
            </w:r>
            <w:r w:rsidRPr="009650AD">
              <w:rPr>
                <w:rFonts w:eastAsiaTheme="minorEastAsia"/>
                <w:sz w:val="28"/>
                <w:szCs w:val="28"/>
              </w:rPr>
              <w:t>а</w:t>
            </w:r>
            <w:r w:rsidRPr="009650AD">
              <w:rPr>
                <w:rFonts w:eastAsiaTheme="minorEastAsia"/>
                <w:sz w:val="28"/>
                <w:szCs w:val="28"/>
              </w:rPr>
              <w:t>вочником работ и профессий рабочих; эле</w:t>
            </w:r>
            <w:r w:rsidRPr="009650AD">
              <w:rPr>
                <w:rFonts w:eastAsiaTheme="minorEastAsia"/>
                <w:sz w:val="28"/>
                <w:szCs w:val="28"/>
              </w:rPr>
              <w:t>к</w:t>
            </w:r>
            <w:r w:rsidRPr="009650AD">
              <w:rPr>
                <w:rFonts w:eastAsiaTheme="minorEastAsia"/>
                <w:sz w:val="28"/>
                <w:szCs w:val="28"/>
              </w:rPr>
              <w:t>тромонтер по ремонту и обслуживанию электрооборудования; слесарь-сантехник; слесарь по ремонту автомобилей; слесарь по обслуживанию тепловых пунктов; водитель автомобиля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B6E" w:rsidRPr="009650AD" w:rsidRDefault="00865B6E" w:rsidP="00E75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650AD">
              <w:rPr>
                <w:rFonts w:eastAsiaTheme="minorEastAsia"/>
                <w:sz w:val="28"/>
                <w:szCs w:val="28"/>
              </w:rPr>
              <w:t>7 252,00</w:t>
            </w:r>
          </w:p>
          <w:p w:rsidR="00865B6E" w:rsidRPr="009650AD" w:rsidRDefault="00865B6E" w:rsidP="00E75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865B6E" w:rsidRPr="009650AD" w:rsidRDefault="00865B6E" w:rsidP="007A03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865B6E" w:rsidRPr="009650AD" w:rsidRDefault="00865B6E" w:rsidP="007A03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865B6E" w:rsidRPr="009650AD" w:rsidRDefault="00865B6E" w:rsidP="007A03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865B6E" w:rsidRPr="009650AD" w:rsidRDefault="00865B6E" w:rsidP="007A03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865B6E" w:rsidRPr="009650AD" w:rsidRDefault="00865B6E" w:rsidP="007A03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865B6E" w:rsidRPr="009650AD" w:rsidRDefault="00865B6E" w:rsidP="007A03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865B6E" w:rsidRPr="009650AD" w:rsidRDefault="00865B6E" w:rsidP="007A03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865B6E" w:rsidRPr="009650AD" w:rsidRDefault="00865B6E" w:rsidP="007A03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865B6E" w:rsidRPr="009650AD" w:rsidRDefault="00865B6E" w:rsidP="007A03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865B6E" w:rsidRPr="009650AD" w:rsidRDefault="00865B6E" w:rsidP="007A03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865B6E" w:rsidRPr="009650AD" w:rsidRDefault="00865B6E" w:rsidP="007A03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865B6E" w:rsidRPr="009650AD" w:rsidRDefault="00865B6E" w:rsidP="007A03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865B6E" w:rsidRPr="009650AD" w:rsidRDefault="00865B6E" w:rsidP="007A03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  <w:p w:rsidR="00865B6E" w:rsidRPr="009650AD" w:rsidRDefault="00865B6E" w:rsidP="007A03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9650AD">
              <w:rPr>
                <w:rFonts w:eastAsiaTheme="minorEastAsia"/>
                <w:sz w:val="28"/>
                <w:szCs w:val="28"/>
              </w:rPr>
              <w:t>».</w:t>
            </w:r>
          </w:p>
        </w:tc>
      </w:tr>
      <w:tr w:rsidR="009650AD" w:rsidRPr="009650AD" w:rsidTr="00793B86">
        <w:trPr>
          <w:trHeight w:val="1439"/>
        </w:trPr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E" w:rsidRPr="009650AD" w:rsidRDefault="00865B6E" w:rsidP="00E752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E" w:rsidRPr="009650AD" w:rsidRDefault="00865B6E" w:rsidP="006179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9650AD">
              <w:rPr>
                <w:rFonts w:eastAsiaTheme="minorEastAsia"/>
                <w:sz w:val="28"/>
                <w:szCs w:val="28"/>
              </w:rPr>
              <w:t xml:space="preserve">Машинист </w:t>
            </w:r>
            <w:r w:rsidR="002A6A14" w:rsidRPr="009650AD">
              <w:rPr>
                <w:rFonts w:eastAsiaTheme="minorEastAsia"/>
                <w:sz w:val="28"/>
                <w:szCs w:val="28"/>
              </w:rPr>
              <w:t xml:space="preserve">машин </w:t>
            </w:r>
            <w:r w:rsidRPr="009650AD">
              <w:rPr>
                <w:rFonts w:eastAsiaTheme="minorEastAsia"/>
                <w:sz w:val="28"/>
                <w:szCs w:val="28"/>
              </w:rPr>
              <w:t>по обслуживанию спо</w:t>
            </w:r>
            <w:r w:rsidRPr="009650AD">
              <w:rPr>
                <w:rFonts w:eastAsiaTheme="minorEastAsia"/>
                <w:sz w:val="28"/>
                <w:szCs w:val="28"/>
              </w:rPr>
              <w:t>р</w:t>
            </w:r>
            <w:r w:rsidRPr="009650AD">
              <w:rPr>
                <w:rFonts w:eastAsiaTheme="minorEastAsia"/>
                <w:sz w:val="28"/>
                <w:szCs w:val="28"/>
              </w:rPr>
              <w:t>тивных сооружений; машинист вентиляц</w:t>
            </w:r>
            <w:r w:rsidRPr="009650AD">
              <w:rPr>
                <w:rFonts w:eastAsiaTheme="minorEastAsia"/>
                <w:sz w:val="28"/>
                <w:szCs w:val="28"/>
              </w:rPr>
              <w:t>и</w:t>
            </w:r>
            <w:r w:rsidRPr="009650AD">
              <w:rPr>
                <w:rFonts w:eastAsiaTheme="minorEastAsia"/>
                <w:sz w:val="28"/>
                <w:szCs w:val="28"/>
              </w:rPr>
              <w:t>онной и аспирационной установок; маш</w:t>
            </w:r>
            <w:r w:rsidRPr="009650AD">
              <w:rPr>
                <w:rFonts w:eastAsiaTheme="minorEastAsia"/>
                <w:sz w:val="28"/>
                <w:szCs w:val="28"/>
              </w:rPr>
              <w:t>и</w:t>
            </w:r>
            <w:r w:rsidRPr="009650AD">
              <w:rPr>
                <w:rFonts w:eastAsiaTheme="minorEastAsia"/>
                <w:sz w:val="28"/>
                <w:szCs w:val="28"/>
              </w:rPr>
              <w:t>нист холодильных установок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6E" w:rsidRPr="009650AD" w:rsidRDefault="00865B6E" w:rsidP="00E75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650AD">
              <w:rPr>
                <w:rFonts w:eastAsiaTheme="minorEastAsia"/>
                <w:sz w:val="28"/>
                <w:szCs w:val="28"/>
              </w:rPr>
              <w:t>8 134,00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865B6E" w:rsidRPr="009650AD" w:rsidRDefault="00865B6E" w:rsidP="007A03E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B5FAB" w:rsidRPr="00EB5FAB" w:rsidRDefault="000C1061" w:rsidP="00F505AC">
      <w:pPr>
        <w:pStyle w:val="aa"/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B5F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B5FAB">
        <w:rPr>
          <w:rFonts w:ascii="Times New Roman" w:hAnsi="Times New Roman"/>
          <w:sz w:val="28"/>
          <w:szCs w:val="28"/>
        </w:rPr>
        <w:t xml:space="preserve"> исполнением настоящего решения поручить постоянным комиссиям по финансово-бюджетной и экономической политике (</w:t>
      </w:r>
      <w:r w:rsidR="00FD0351">
        <w:rPr>
          <w:rFonts w:ascii="Times New Roman" w:hAnsi="Times New Roman"/>
          <w:sz w:val="28"/>
          <w:szCs w:val="28"/>
        </w:rPr>
        <w:t>Хасанов В.В.</w:t>
      </w:r>
      <w:r w:rsidRPr="00EB5FAB">
        <w:rPr>
          <w:rFonts w:ascii="Times New Roman" w:hAnsi="Times New Roman"/>
          <w:sz w:val="28"/>
          <w:szCs w:val="28"/>
        </w:rPr>
        <w:t>) и по социальной политике (</w:t>
      </w:r>
      <w:proofErr w:type="spellStart"/>
      <w:r w:rsidR="00FD0351">
        <w:rPr>
          <w:rFonts w:ascii="Times New Roman" w:hAnsi="Times New Roman"/>
          <w:sz w:val="28"/>
          <w:szCs w:val="28"/>
        </w:rPr>
        <w:t>Рогель</w:t>
      </w:r>
      <w:proofErr w:type="spellEnd"/>
      <w:r w:rsidR="00FD0351">
        <w:rPr>
          <w:rFonts w:ascii="Times New Roman" w:hAnsi="Times New Roman"/>
          <w:sz w:val="28"/>
          <w:szCs w:val="28"/>
        </w:rPr>
        <w:t xml:space="preserve"> О.В.</w:t>
      </w:r>
      <w:r w:rsidRPr="00EB5FAB">
        <w:rPr>
          <w:rFonts w:ascii="Times New Roman" w:hAnsi="Times New Roman"/>
          <w:sz w:val="28"/>
          <w:szCs w:val="28"/>
        </w:rPr>
        <w:t>).</w:t>
      </w:r>
    </w:p>
    <w:p w:rsidR="00EB5FAB" w:rsidRDefault="002F5DB7" w:rsidP="00F505AC">
      <w:pPr>
        <w:pStyle w:val="aa"/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AB">
        <w:rPr>
          <w:rFonts w:ascii="Times New Roman" w:hAnsi="Times New Roman"/>
          <w:sz w:val="28"/>
          <w:szCs w:val="28"/>
        </w:rPr>
        <w:t>Настоящее решение опубликовать в газете «Вперёд».</w:t>
      </w:r>
    </w:p>
    <w:p w:rsidR="002F5DB7" w:rsidRPr="00EB5FAB" w:rsidRDefault="002F5DB7" w:rsidP="00F505AC">
      <w:pPr>
        <w:pStyle w:val="aa"/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AB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</w:t>
      </w:r>
      <w:r w:rsidRPr="00EB5FAB">
        <w:rPr>
          <w:rFonts w:ascii="Times New Roman" w:hAnsi="Times New Roman"/>
          <w:sz w:val="28"/>
          <w:szCs w:val="28"/>
        </w:rPr>
        <w:t>и</w:t>
      </w:r>
      <w:r w:rsidRPr="00EB5FAB">
        <w:rPr>
          <w:rFonts w:ascii="Times New Roman" w:hAnsi="Times New Roman"/>
          <w:sz w:val="28"/>
          <w:szCs w:val="28"/>
        </w:rPr>
        <w:t>кования</w:t>
      </w:r>
      <w:r w:rsidR="00FD0351">
        <w:rPr>
          <w:rFonts w:ascii="Times New Roman" w:hAnsi="Times New Roman"/>
          <w:sz w:val="28"/>
          <w:szCs w:val="28"/>
        </w:rPr>
        <w:t xml:space="preserve"> и распространяется н</w:t>
      </w:r>
      <w:r w:rsidR="007A03EC">
        <w:rPr>
          <w:rFonts w:ascii="Times New Roman" w:hAnsi="Times New Roman"/>
          <w:sz w:val="28"/>
          <w:szCs w:val="28"/>
        </w:rPr>
        <w:t>а правоотношения, возникшие с 02</w:t>
      </w:r>
      <w:r w:rsidR="00FD0351">
        <w:rPr>
          <w:rFonts w:ascii="Times New Roman" w:hAnsi="Times New Roman"/>
          <w:sz w:val="28"/>
          <w:szCs w:val="28"/>
        </w:rPr>
        <w:t>.12.2021 года.</w:t>
      </w:r>
    </w:p>
    <w:p w:rsidR="00D21640" w:rsidRDefault="00D21640" w:rsidP="006B0516">
      <w:pPr>
        <w:suppressAutoHyphens/>
        <w:ind w:left="426"/>
        <w:jc w:val="both"/>
        <w:rPr>
          <w:sz w:val="28"/>
          <w:szCs w:val="28"/>
        </w:rPr>
      </w:pPr>
    </w:p>
    <w:p w:rsidR="006B0516" w:rsidRDefault="006B0516" w:rsidP="00425A2A">
      <w:pPr>
        <w:suppressAutoHyphens/>
        <w:ind w:left="709"/>
        <w:jc w:val="both"/>
        <w:rPr>
          <w:sz w:val="28"/>
          <w:szCs w:val="28"/>
        </w:rPr>
      </w:pPr>
    </w:p>
    <w:p w:rsidR="00425A2A" w:rsidRDefault="00425A2A" w:rsidP="006B0516">
      <w:pPr>
        <w:suppressAutoHyphens/>
        <w:ind w:left="426"/>
        <w:jc w:val="both"/>
        <w:rPr>
          <w:sz w:val="28"/>
          <w:szCs w:val="28"/>
        </w:rPr>
      </w:pPr>
    </w:p>
    <w:p w:rsidR="00E5104E" w:rsidRPr="00C803AD" w:rsidRDefault="00E5104E" w:rsidP="006B0516">
      <w:pPr>
        <w:suppressAutoHyphens/>
        <w:rPr>
          <w:sz w:val="28"/>
          <w:szCs w:val="28"/>
        </w:rPr>
      </w:pPr>
      <w:r w:rsidRPr="00C803AD">
        <w:rPr>
          <w:sz w:val="28"/>
          <w:szCs w:val="28"/>
        </w:rPr>
        <w:t xml:space="preserve">Председатель Собрания </w:t>
      </w:r>
    </w:p>
    <w:p w:rsidR="003339B5" w:rsidRPr="00C803AD" w:rsidRDefault="00425A2A" w:rsidP="006B0516">
      <w:pPr>
        <w:suppressAutoHyphens/>
        <w:rPr>
          <w:sz w:val="28"/>
          <w:szCs w:val="28"/>
        </w:rPr>
      </w:pPr>
      <w:r>
        <w:rPr>
          <w:sz w:val="28"/>
          <w:szCs w:val="28"/>
        </w:rPr>
        <w:t>депутатов города Троицка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4488">
        <w:rPr>
          <w:sz w:val="28"/>
          <w:szCs w:val="28"/>
        </w:rPr>
        <w:t xml:space="preserve">    </w:t>
      </w:r>
      <w:r w:rsidR="00E5104E" w:rsidRPr="00C803AD">
        <w:rPr>
          <w:sz w:val="28"/>
          <w:szCs w:val="28"/>
        </w:rPr>
        <w:t>В.</w:t>
      </w:r>
      <w:r w:rsidR="00FD0351">
        <w:rPr>
          <w:sz w:val="28"/>
          <w:szCs w:val="28"/>
        </w:rPr>
        <w:t>В</w:t>
      </w:r>
      <w:r w:rsidR="00FE7165" w:rsidRPr="00C803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D0351">
        <w:rPr>
          <w:sz w:val="28"/>
          <w:szCs w:val="28"/>
        </w:rPr>
        <w:t>Хасанов</w:t>
      </w:r>
    </w:p>
    <w:p w:rsidR="002A727E" w:rsidRDefault="002A727E" w:rsidP="006B0516">
      <w:pPr>
        <w:suppressAutoHyphens/>
        <w:jc w:val="both"/>
        <w:rPr>
          <w:sz w:val="28"/>
          <w:szCs w:val="28"/>
        </w:rPr>
      </w:pPr>
    </w:p>
    <w:p w:rsidR="008E3FAC" w:rsidRDefault="008E3FAC" w:rsidP="006B0516">
      <w:pPr>
        <w:suppressAutoHyphens/>
        <w:jc w:val="both"/>
        <w:rPr>
          <w:sz w:val="28"/>
          <w:szCs w:val="28"/>
        </w:rPr>
      </w:pPr>
    </w:p>
    <w:p w:rsidR="00EB5FAB" w:rsidRDefault="00EB5FAB" w:rsidP="006B0516">
      <w:pPr>
        <w:suppressAutoHyphens/>
        <w:jc w:val="both"/>
        <w:rPr>
          <w:sz w:val="28"/>
          <w:szCs w:val="28"/>
        </w:rPr>
      </w:pPr>
    </w:p>
    <w:p w:rsidR="008819DD" w:rsidRPr="00C803AD" w:rsidRDefault="00425A2A" w:rsidP="00425A2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Троицка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4488">
        <w:rPr>
          <w:sz w:val="28"/>
          <w:szCs w:val="28"/>
        </w:rPr>
        <w:t xml:space="preserve">    </w:t>
      </w:r>
      <w:r w:rsidR="008819DD">
        <w:rPr>
          <w:sz w:val="28"/>
          <w:szCs w:val="28"/>
        </w:rPr>
        <w:t>А.Г. Виноградов</w:t>
      </w:r>
    </w:p>
    <w:p w:rsidR="00F265C8" w:rsidRDefault="00F265C8" w:rsidP="006B0516">
      <w:pPr>
        <w:suppressAutoHyphens/>
        <w:jc w:val="both"/>
        <w:rPr>
          <w:sz w:val="28"/>
          <w:szCs w:val="28"/>
        </w:rPr>
      </w:pPr>
    </w:p>
    <w:p w:rsidR="006B0516" w:rsidRDefault="006B0516" w:rsidP="00FE7165">
      <w:pPr>
        <w:suppressAutoHyphens/>
        <w:jc w:val="both"/>
        <w:rPr>
          <w:sz w:val="28"/>
          <w:szCs w:val="28"/>
        </w:rPr>
      </w:pPr>
    </w:p>
    <w:p w:rsidR="006B0516" w:rsidRDefault="006B0516" w:rsidP="00FE7165">
      <w:pPr>
        <w:suppressAutoHyphens/>
        <w:jc w:val="both"/>
        <w:rPr>
          <w:sz w:val="28"/>
          <w:szCs w:val="28"/>
        </w:rPr>
      </w:pPr>
    </w:p>
    <w:p w:rsidR="006B0516" w:rsidRDefault="00425A2A" w:rsidP="00FE716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B0516" w:rsidRDefault="006B0516" w:rsidP="00FE7165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452F5B" w:rsidRPr="002F22E2" w:rsidRDefault="00452F5B" w:rsidP="002F22E2">
      <w:pPr>
        <w:jc w:val="both"/>
        <w:rPr>
          <w:sz w:val="28"/>
          <w:szCs w:val="28"/>
        </w:rPr>
      </w:pPr>
    </w:p>
    <w:sectPr w:rsidR="00452F5B" w:rsidRPr="002F22E2" w:rsidSect="008E3FAC">
      <w:type w:val="continuous"/>
      <w:pgSz w:w="11907" w:h="16840"/>
      <w:pgMar w:top="1134" w:right="851" w:bottom="1134" w:left="1418" w:header="720" w:footer="737" w:gutter="0"/>
      <w:cols w:space="720" w:equalWidth="0">
        <w:col w:w="9496" w:space="70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A6" w:rsidRDefault="000912A6" w:rsidP="006B7832">
      <w:r>
        <w:separator/>
      </w:r>
    </w:p>
  </w:endnote>
  <w:endnote w:type="continuationSeparator" w:id="0">
    <w:p w:rsidR="000912A6" w:rsidRDefault="000912A6" w:rsidP="006B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A6" w:rsidRDefault="000912A6" w:rsidP="006B7832">
      <w:r>
        <w:separator/>
      </w:r>
    </w:p>
  </w:footnote>
  <w:footnote w:type="continuationSeparator" w:id="0">
    <w:p w:rsidR="000912A6" w:rsidRDefault="000912A6" w:rsidP="006B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464"/>
    <w:multiLevelType w:val="hybridMultilevel"/>
    <w:tmpl w:val="9556B31C"/>
    <w:lvl w:ilvl="0" w:tplc="DEE816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5513"/>
    <w:multiLevelType w:val="hybridMultilevel"/>
    <w:tmpl w:val="D35AB158"/>
    <w:lvl w:ilvl="0" w:tplc="EEDC2FC4">
      <w:start w:val="2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1D87152"/>
    <w:multiLevelType w:val="singleLevel"/>
    <w:tmpl w:val="A93E3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364E0133"/>
    <w:multiLevelType w:val="hybridMultilevel"/>
    <w:tmpl w:val="00AE8A8E"/>
    <w:lvl w:ilvl="0" w:tplc="762E2428">
      <w:start w:val="1"/>
      <w:numFmt w:val="decimal"/>
      <w:suff w:val="space"/>
      <w:lvlText w:val="%1."/>
      <w:lvlJc w:val="left"/>
      <w:pPr>
        <w:ind w:left="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AF7577"/>
    <w:multiLevelType w:val="singleLevel"/>
    <w:tmpl w:val="563A5B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E153231"/>
    <w:multiLevelType w:val="singleLevel"/>
    <w:tmpl w:val="7EFC0BEC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5A135DA5"/>
    <w:multiLevelType w:val="hybridMultilevel"/>
    <w:tmpl w:val="21A63940"/>
    <w:lvl w:ilvl="0" w:tplc="5EC2D0CE">
      <w:start w:val="2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9D244B"/>
    <w:multiLevelType w:val="hybridMultilevel"/>
    <w:tmpl w:val="F02C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AC437E"/>
    <w:multiLevelType w:val="multilevel"/>
    <w:tmpl w:val="00BA49C8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9">
    <w:nsid w:val="66C01E77"/>
    <w:multiLevelType w:val="hybridMultilevel"/>
    <w:tmpl w:val="F35CDA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B4C12FB"/>
    <w:multiLevelType w:val="hybridMultilevel"/>
    <w:tmpl w:val="855486EC"/>
    <w:lvl w:ilvl="0" w:tplc="315E4E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708F7F5D"/>
    <w:multiLevelType w:val="singleLevel"/>
    <w:tmpl w:val="F31AD3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num w:numId="1">
    <w:abstractNumId w:val="5"/>
  </w:num>
  <w:num w:numId="2">
    <w:abstractNumId w:val="11"/>
  </w:num>
  <w:num w:numId="3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4">
    <w:abstractNumId w:val="4"/>
  </w:num>
  <w:num w:numId="5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6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60"/>
    <w:rsid w:val="0001139F"/>
    <w:rsid w:val="000163FE"/>
    <w:rsid w:val="00017CE3"/>
    <w:rsid w:val="00025041"/>
    <w:rsid w:val="00044F1A"/>
    <w:rsid w:val="000613E4"/>
    <w:rsid w:val="000912A6"/>
    <w:rsid w:val="000A676B"/>
    <w:rsid w:val="000A791A"/>
    <w:rsid w:val="000B07BD"/>
    <w:rsid w:val="000B276D"/>
    <w:rsid w:val="000B31CB"/>
    <w:rsid w:val="000B68B6"/>
    <w:rsid w:val="000C1061"/>
    <w:rsid w:val="000E2D69"/>
    <w:rsid w:val="000F72CA"/>
    <w:rsid w:val="00113A60"/>
    <w:rsid w:val="00115B09"/>
    <w:rsid w:val="00134695"/>
    <w:rsid w:val="00137126"/>
    <w:rsid w:val="00157F67"/>
    <w:rsid w:val="001606EE"/>
    <w:rsid w:val="00161518"/>
    <w:rsid w:val="00177EDE"/>
    <w:rsid w:val="0018448B"/>
    <w:rsid w:val="001969E1"/>
    <w:rsid w:val="001B683C"/>
    <w:rsid w:val="001C464F"/>
    <w:rsid w:val="001C4AAA"/>
    <w:rsid w:val="001D15E0"/>
    <w:rsid w:val="001D6704"/>
    <w:rsid w:val="001D776E"/>
    <w:rsid w:val="00226E71"/>
    <w:rsid w:val="0023005F"/>
    <w:rsid w:val="002335EC"/>
    <w:rsid w:val="00244075"/>
    <w:rsid w:val="0025346C"/>
    <w:rsid w:val="00260580"/>
    <w:rsid w:val="00264488"/>
    <w:rsid w:val="00265DF4"/>
    <w:rsid w:val="002700D6"/>
    <w:rsid w:val="002A26CD"/>
    <w:rsid w:val="002A6A14"/>
    <w:rsid w:val="002A727E"/>
    <w:rsid w:val="002A74A1"/>
    <w:rsid w:val="002A75F2"/>
    <w:rsid w:val="002B517F"/>
    <w:rsid w:val="002B6B32"/>
    <w:rsid w:val="002D4D4A"/>
    <w:rsid w:val="002F22E2"/>
    <w:rsid w:val="002F5DB7"/>
    <w:rsid w:val="00305EED"/>
    <w:rsid w:val="00310B54"/>
    <w:rsid w:val="00313ABC"/>
    <w:rsid w:val="003162C5"/>
    <w:rsid w:val="00324B61"/>
    <w:rsid w:val="003316AA"/>
    <w:rsid w:val="003339B5"/>
    <w:rsid w:val="00336797"/>
    <w:rsid w:val="00342D45"/>
    <w:rsid w:val="003536E9"/>
    <w:rsid w:val="003634EA"/>
    <w:rsid w:val="00370090"/>
    <w:rsid w:val="00383970"/>
    <w:rsid w:val="00391899"/>
    <w:rsid w:val="00395E03"/>
    <w:rsid w:val="003A1C26"/>
    <w:rsid w:val="003A672B"/>
    <w:rsid w:val="003B3F28"/>
    <w:rsid w:val="003C78C7"/>
    <w:rsid w:val="003E11F4"/>
    <w:rsid w:val="00421E28"/>
    <w:rsid w:val="00422636"/>
    <w:rsid w:val="00425A2A"/>
    <w:rsid w:val="00452F5B"/>
    <w:rsid w:val="004530FD"/>
    <w:rsid w:val="00460669"/>
    <w:rsid w:val="004662AD"/>
    <w:rsid w:val="004673B5"/>
    <w:rsid w:val="00472BFF"/>
    <w:rsid w:val="00496C02"/>
    <w:rsid w:val="004A3273"/>
    <w:rsid w:val="004B4D67"/>
    <w:rsid w:val="004D4369"/>
    <w:rsid w:val="004E5B79"/>
    <w:rsid w:val="004E7227"/>
    <w:rsid w:val="004E792B"/>
    <w:rsid w:val="004F2BFD"/>
    <w:rsid w:val="005047F3"/>
    <w:rsid w:val="00511E37"/>
    <w:rsid w:val="00517571"/>
    <w:rsid w:val="00521DDA"/>
    <w:rsid w:val="00521EAF"/>
    <w:rsid w:val="0052263C"/>
    <w:rsid w:val="0054365A"/>
    <w:rsid w:val="005448E0"/>
    <w:rsid w:val="00547C79"/>
    <w:rsid w:val="005538BE"/>
    <w:rsid w:val="00561462"/>
    <w:rsid w:val="005A1319"/>
    <w:rsid w:val="005A1DF4"/>
    <w:rsid w:val="005A6C8A"/>
    <w:rsid w:val="005C5226"/>
    <w:rsid w:val="005D6839"/>
    <w:rsid w:val="005D6D72"/>
    <w:rsid w:val="00602079"/>
    <w:rsid w:val="00605F03"/>
    <w:rsid w:val="00607AC2"/>
    <w:rsid w:val="00612A49"/>
    <w:rsid w:val="006138FB"/>
    <w:rsid w:val="00615824"/>
    <w:rsid w:val="0061794B"/>
    <w:rsid w:val="00623E71"/>
    <w:rsid w:val="00630814"/>
    <w:rsid w:val="006328F9"/>
    <w:rsid w:val="00640230"/>
    <w:rsid w:val="0064795B"/>
    <w:rsid w:val="00650C71"/>
    <w:rsid w:val="006566B3"/>
    <w:rsid w:val="00657F5A"/>
    <w:rsid w:val="00662DF6"/>
    <w:rsid w:val="00663DAD"/>
    <w:rsid w:val="006767A2"/>
    <w:rsid w:val="006A0A5B"/>
    <w:rsid w:val="006B0516"/>
    <w:rsid w:val="006B0FB1"/>
    <w:rsid w:val="006B7832"/>
    <w:rsid w:val="006E5133"/>
    <w:rsid w:val="00723A4F"/>
    <w:rsid w:val="00730021"/>
    <w:rsid w:val="0073492A"/>
    <w:rsid w:val="007415CD"/>
    <w:rsid w:val="007417DE"/>
    <w:rsid w:val="00750123"/>
    <w:rsid w:val="00752071"/>
    <w:rsid w:val="00753E1C"/>
    <w:rsid w:val="00762559"/>
    <w:rsid w:val="007737F5"/>
    <w:rsid w:val="007740B4"/>
    <w:rsid w:val="00776D7F"/>
    <w:rsid w:val="0077795A"/>
    <w:rsid w:val="00785E82"/>
    <w:rsid w:val="00791880"/>
    <w:rsid w:val="00793B86"/>
    <w:rsid w:val="00794FDD"/>
    <w:rsid w:val="007A03EC"/>
    <w:rsid w:val="007A1AA0"/>
    <w:rsid w:val="007A4BD0"/>
    <w:rsid w:val="007B3CA2"/>
    <w:rsid w:val="007D0499"/>
    <w:rsid w:val="007F4AD6"/>
    <w:rsid w:val="0080498C"/>
    <w:rsid w:val="00805135"/>
    <w:rsid w:val="0081300B"/>
    <w:rsid w:val="00817627"/>
    <w:rsid w:val="0082382D"/>
    <w:rsid w:val="00826339"/>
    <w:rsid w:val="00844B7C"/>
    <w:rsid w:val="00865B6E"/>
    <w:rsid w:val="00866CDA"/>
    <w:rsid w:val="008719B1"/>
    <w:rsid w:val="008819DD"/>
    <w:rsid w:val="00884C2B"/>
    <w:rsid w:val="008907F4"/>
    <w:rsid w:val="008C2467"/>
    <w:rsid w:val="008C52C0"/>
    <w:rsid w:val="008D4CB0"/>
    <w:rsid w:val="008D5F69"/>
    <w:rsid w:val="008E3FAC"/>
    <w:rsid w:val="009316E8"/>
    <w:rsid w:val="00932523"/>
    <w:rsid w:val="009343FD"/>
    <w:rsid w:val="009438E2"/>
    <w:rsid w:val="0094446C"/>
    <w:rsid w:val="009512D0"/>
    <w:rsid w:val="0095216E"/>
    <w:rsid w:val="009650AD"/>
    <w:rsid w:val="00997065"/>
    <w:rsid w:val="009B1F7E"/>
    <w:rsid w:val="009B528B"/>
    <w:rsid w:val="009B6068"/>
    <w:rsid w:val="009D4F03"/>
    <w:rsid w:val="009E3C83"/>
    <w:rsid w:val="00A13620"/>
    <w:rsid w:val="00A13868"/>
    <w:rsid w:val="00A2373D"/>
    <w:rsid w:val="00A401DF"/>
    <w:rsid w:val="00A404F3"/>
    <w:rsid w:val="00A44B35"/>
    <w:rsid w:val="00A52923"/>
    <w:rsid w:val="00A573C5"/>
    <w:rsid w:val="00A70D4E"/>
    <w:rsid w:val="00A81AFF"/>
    <w:rsid w:val="00A97CD5"/>
    <w:rsid w:val="00AA0516"/>
    <w:rsid w:val="00AA7235"/>
    <w:rsid w:val="00AA747C"/>
    <w:rsid w:val="00AB54A5"/>
    <w:rsid w:val="00AC1A2B"/>
    <w:rsid w:val="00AD0396"/>
    <w:rsid w:val="00AF1E50"/>
    <w:rsid w:val="00B06B8B"/>
    <w:rsid w:val="00B12EE8"/>
    <w:rsid w:val="00B242FB"/>
    <w:rsid w:val="00B244B7"/>
    <w:rsid w:val="00B33A0A"/>
    <w:rsid w:val="00B45AC0"/>
    <w:rsid w:val="00B6453B"/>
    <w:rsid w:val="00B6697B"/>
    <w:rsid w:val="00B67166"/>
    <w:rsid w:val="00BB1B1E"/>
    <w:rsid w:val="00BC2299"/>
    <w:rsid w:val="00BC2741"/>
    <w:rsid w:val="00BD0155"/>
    <w:rsid w:val="00BF278E"/>
    <w:rsid w:val="00BF65AA"/>
    <w:rsid w:val="00C03E1D"/>
    <w:rsid w:val="00C07953"/>
    <w:rsid w:val="00C16790"/>
    <w:rsid w:val="00C25B03"/>
    <w:rsid w:val="00C26246"/>
    <w:rsid w:val="00C265E3"/>
    <w:rsid w:val="00C4315C"/>
    <w:rsid w:val="00C47829"/>
    <w:rsid w:val="00C47D0F"/>
    <w:rsid w:val="00C52EC7"/>
    <w:rsid w:val="00C74853"/>
    <w:rsid w:val="00C803AD"/>
    <w:rsid w:val="00C80BA1"/>
    <w:rsid w:val="00C9496A"/>
    <w:rsid w:val="00CB05FB"/>
    <w:rsid w:val="00CB1D27"/>
    <w:rsid w:val="00CB6FA6"/>
    <w:rsid w:val="00CC24FC"/>
    <w:rsid w:val="00CC5FB4"/>
    <w:rsid w:val="00CD774E"/>
    <w:rsid w:val="00CE4DF6"/>
    <w:rsid w:val="00CF08BB"/>
    <w:rsid w:val="00D115AA"/>
    <w:rsid w:val="00D14FC3"/>
    <w:rsid w:val="00D21640"/>
    <w:rsid w:val="00D313BE"/>
    <w:rsid w:val="00D542F6"/>
    <w:rsid w:val="00D62AD8"/>
    <w:rsid w:val="00D81E01"/>
    <w:rsid w:val="00D9760E"/>
    <w:rsid w:val="00DA3014"/>
    <w:rsid w:val="00DC05EE"/>
    <w:rsid w:val="00DC476D"/>
    <w:rsid w:val="00DE3A5A"/>
    <w:rsid w:val="00DF16D0"/>
    <w:rsid w:val="00DF69D0"/>
    <w:rsid w:val="00E00B43"/>
    <w:rsid w:val="00E1441D"/>
    <w:rsid w:val="00E37F19"/>
    <w:rsid w:val="00E5104E"/>
    <w:rsid w:val="00E51B9E"/>
    <w:rsid w:val="00E61688"/>
    <w:rsid w:val="00E66B86"/>
    <w:rsid w:val="00EB1CB6"/>
    <w:rsid w:val="00EB27F8"/>
    <w:rsid w:val="00EB5FAB"/>
    <w:rsid w:val="00EC2E12"/>
    <w:rsid w:val="00EC5EFA"/>
    <w:rsid w:val="00ED0AA7"/>
    <w:rsid w:val="00ED1110"/>
    <w:rsid w:val="00EE1F2F"/>
    <w:rsid w:val="00EE72A9"/>
    <w:rsid w:val="00EF1207"/>
    <w:rsid w:val="00EF3F2F"/>
    <w:rsid w:val="00EF588E"/>
    <w:rsid w:val="00EF6F3B"/>
    <w:rsid w:val="00F128CC"/>
    <w:rsid w:val="00F145D5"/>
    <w:rsid w:val="00F265C8"/>
    <w:rsid w:val="00F31D6A"/>
    <w:rsid w:val="00F3392F"/>
    <w:rsid w:val="00F4586B"/>
    <w:rsid w:val="00F505AC"/>
    <w:rsid w:val="00F73D97"/>
    <w:rsid w:val="00FA0689"/>
    <w:rsid w:val="00FA0987"/>
    <w:rsid w:val="00FA4C76"/>
    <w:rsid w:val="00FB351B"/>
    <w:rsid w:val="00FD0351"/>
    <w:rsid w:val="00FD2CC1"/>
    <w:rsid w:val="00FE7165"/>
    <w:rsid w:val="00FF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6D"/>
  </w:style>
  <w:style w:type="paragraph" w:styleId="1">
    <w:name w:val="heading 1"/>
    <w:basedOn w:val="a"/>
    <w:next w:val="a"/>
    <w:qFormat/>
    <w:rsid w:val="00DC476D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DC476D"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C476D"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rsid w:val="00DC476D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rsid w:val="00DC476D"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476D"/>
    <w:pPr>
      <w:ind w:right="5387"/>
    </w:pPr>
  </w:style>
  <w:style w:type="paragraph" w:styleId="20">
    <w:name w:val="Body Text 2"/>
    <w:basedOn w:val="a"/>
    <w:rsid w:val="00DC476D"/>
    <w:pPr>
      <w:ind w:right="4904"/>
      <w:jc w:val="both"/>
    </w:pPr>
    <w:rPr>
      <w:sz w:val="24"/>
    </w:rPr>
  </w:style>
  <w:style w:type="paragraph" w:styleId="21">
    <w:name w:val="Body Text Indent 2"/>
    <w:basedOn w:val="a"/>
    <w:rsid w:val="00DC476D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rsid w:val="00DC476D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rsid w:val="00DC476D"/>
    <w:pPr>
      <w:jc w:val="center"/>
    </w:pPr>
  </w:style>
  <w:style w:type="paragraph" w:customStyle="1" w:styleId="a5">
    <w:name w:val="Прижатый влево"/>
    <w:basedOn w:val="a"/>
    <w:next w:val="a"/>
    <w:rsid w:val="00521EA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B7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32"/>
  </w:style>
  <w:style w:type="paragraph" w:styleId="a8">
    <w:name w:val="footer"/>
    <w:basedOn w:val="a"/>
    <w:link w:val="a9"/>
    <w:rsid w:val="006B7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7832"/>
  </w:style>
  <w:style w:type="paragraph" w:styleId="aa">
    <w:name w:val="List Paragraph"/>
    <w:basedOn w:val="a"/>
    <w:uiPriority w:val="34"/>
    <w:qFormat/>
    <w:rsid w:val="002F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6B0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051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autoRedefine/>
    <w:uiPriority w:val="99"/>
    <w:rsid w:val="000C1061"/>
    <w:pPr>
      <w:tabs>
        <w:tab w:val="left" w:pos="0"/>
      </w:tabs>
      <w:ind w:firstLine="709"/>
      <w:jc w:val="both"/>
    </w:pPr>
    <w:rPr>
      <w:color w:val="00000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265E3"/>
    <w:rPr>
      <w:color w:val="0000FF"/>
      <w:u w:val="single"/>
    </w:rPr>
  </w:style>
  <w:style w:type="table" w:customStyle="1" w:styleId="10">
    <w:name w:val="Сетка таблицы1"/>
    <w:basedOn w:val="a1"/>
    <w:next w:val="ae"/>
    <w:rsid w:val="00C2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C2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6D"/>
  </w:style>
  <w:style w:type="paragraph" w:styleId="1">
    <w:name w:val="heading 1"/>
    <w:basedOn w:val="a"/>
    <w:next w:val="a"/>
    <w:qFormat/>
    <w:rsid w:val="00DC476D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DC476D"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C476D"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rsid w:val="00DC476D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rsid w:val="00DC476D"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476D"/>
    <w:pPr>
      <w:ind w:right="5387"/>
    </w:pPr>
  </w:style>
  <w:style w:type="paragraph" w:styleId="20">
    <w:name w:val="Body Text 2"/>
    <w:basedOn w:val="a"/>
    <w:rsid w:val="00DC476D"/>
    <w:pPr>
      <w:ind w:right="4904"/>
      <w:jc w:val="both"/>
    </w:pPr>
    <w:rPr>
      <w:sz w:val="24"/>
    </w:rPr>
  </w:style>
  <w:style w:type="paragraph" w:styleId="21">
    <w:name w:val="Body Text Indent 2"/>
    <w:basedOn w:val="a"/>
    <w:rsid w:val="00DC476D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rsid w:val="00DC476D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rsid w:val="00DC476D"/>
    <w:pPr>
      <w:jc w:val="center"/>
    </w:pPr>
  </w:style>
  <w:style w:type="paragraph" w:customStyle="1" w:styleId="a5">
    <w:name w:val="Прижатый влево"/>
    <w:basedOn w:val="a"/>
    <w:next w:val="a"/>
    <w:rsid w:val="00521EA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B7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32"/>
  </w:style>
  <w:style w:type="paragraph" w:styleId="a8">
    <w:name w:val="footer"/>
    <w:basedOn w:val="a"/>
    <w:link w:val="a9"/>
    <w:rsid w:val="006B7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7832"/>
  </w:style>
  <w:style w:type="paragraph" w:styleId="aa">
    <w:name w:val="List Paragraph"/>
    <w:basedOn w:val="a"/>
    <w:uiPriority w:val="34"/>
    <w:qFormat/>
    <w:rsid w:val="002F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6B0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051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autoRedefine/>
    <w:uiPriority w:val="99"/>
    <w:rsid w:val="000C1061"/>
    <w:pPr>
      <w:tabs>
        <w:tab w:val="left" w:pos="0"/>
      </w:tabs>
      <w:ind w:firstLine="709"/>
      <w:jc w:val="both"/>
    </w:pPr>
    <w:rPr>
      <w:color w:val="000000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265E3"/>
    <w:rPr>
      <w:color w:val="0000FF"/>
      <w:u w:val="single"/>
    </w:rPr>
  </w:style>
  <w:style w:type="table" w:customStyle="1" w:styleId="10">
    <w:name w:val="Сетка таблицы1"/>
    <w:basedOn w:val="a1"/>
    <w:next w:val="ae"/>
    <w:rsid w:val="00C2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C2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D453-7C6D-475C-B5AE-B8BCFE41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568</Words>
  <Characters>4376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Windows User</cp:lastModifiedBy>
  <cp:revision>21</cp:revision>
  <cp:lastPrinted>2021-12-09T08:52:00Z</cp:lastPrinted>
  <dcterms:created xsi:type="dcterms:W3CDTF">2021-12-07T11:04:00Z</dcterms:created>
  <dcterms:modified xsi:type="dcterms:W3CDTF">2021-12-10T07:10:00Z</dcterms:modified>
</cp:coreProperties>
</file>