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E9" w:rsidRPr="00C434BD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34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34BD" w:rsidRPr="005C4143">
        <w:rPr>
          <w:rFonts w:ascii="Times New Roman" w:hAnsi="Times New Roman" w:cs="Times New Roman"/>
          <w:sz w:val="28"/>
          <w:szCs w:val="28"/>
        </w:rPr>
        <w:t>4</w:t>
      </w:r>
    </w:p>
    <w:p w:rsidR="00D524E9" w:rsidRPr="00C434BD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34BD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Pr="00C434BD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34BD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34BD">
        <w:rPr>
          <w:rFonts w:ascii="Times New Roman" w:hAnsi="Times New Roman" w:cs="Times New Roman"/>
          <w:sz w:val="28"/>
          <w:szCs w:val="28"/>
        </w:rPr>
        <w:t xml:space="preserve">от </w:t>
      </w:r>
      <w:r w:rsidR="00842951">
        <w:rPr>
          <w:rFonts w:ascii="Times New Roman" w:hAnsi="Times New Roman" w:cs="Times New Roman"/>
          <w:sz w:val="28"/>
          <w:szCs w:val="28"/>
          <w:u w:val="single"/>
        </w:rPr>
        <w:t>21.12.2021г.</w:t>
      </w:r>
      <w:r w:rsidRPr="00C434BD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="00B94C15" w:rsidRPr="00B94C15">
        <w:rPr>
          <w:rFonts w:ascii="Times New Roman" w:hAnsi="Times New Roman" w:cs="Times New Roman"/>
          <w:sz w:val="28"/>
          <w:szCs w:val="28"/>
          <w:u w:val="single"/>
        </w:rPr>
        <w:t>208</w:t>
      </w:r>
      <w:bookmarkEnd w:id="0"/>
    </w:p>
    <w:p w:rsidR="00AD423E" w:rsidRDefault="00AD423E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D423E" w:rsidRDefault="00AD423E" w:rsidP="00AD423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A4ED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AD423E" w:rsidRDefault="00AD423E" w:rsidP="00AD423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AD423E" w:rsidRDefault="00AD423E" w:rsidP="00AD423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AD423E" w:rsidRDefault="00AD423E" w:rsidP="00AD423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4239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42397">
        <w:rPr>
          <w:rFonts w:ascii="Times New Roman" w:hAnsi="Times New Roman" w:cs="Times New Roman"/>
          <w:sz w:val="28"/>
          <w:szCs w:val="28"/>
          <w:u w:val="single"/>
        </w:rPr>
        <w:t>.12.20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42397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66</w:t>
      </w:r>
    </w:p>
    <w:p w:rsidR="00AD423E" w:rsidRPr="00842951" w:rsidRDefault="00AD423E" w:rsidP="0084295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42951" w:rsidRPr="00842951" w:rsidRDefault="00842951" w:rsidP="0084295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774D" w:rsidRPr="00842951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842951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951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842951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Pr="00842951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951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842951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84295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842951">
        <w:rPr>
          <w:rFonts w:ascii="Times New Roman" w:hAnsi="Times New Roman" w:cs="Times New Roman"/>
          <w:sz w:val="28"/>
          <w:szCs w:val="28"/>
        </w:rPr>
        <w:t>ям</w:t>
      </w:r>
      <w:r w:rsidRPr="00842951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842951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842951">
        <w:rPr>
          <w:rFonts w:ascii="Times New Roman" w:hAnsi="Times New Roman" w:cs="Times New Roman"/>
          <w:sz w:val="28"/>
          <w:szCs w:val="28"/>
        </w:rPr>
        <w:t xml:space="preserve"> </w:t>
      </w:r>
      <w:r w:rsidR="00AA346F" w:rsidRPr="00842951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842951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 w:rsidRPr="00842951">
        <w:rPr>
          <w:rFonts w:ascii="Times New Roman" w:hAnsi="Times New Roman" w:cs="Times New Roman"/>
          <w:sz w:val="28"/>
          <w:szCs w:val="28"/>
        </w:rPr>
        <w:t>ах</w:t>
      </w:r>
      <w:r w:rsidR="00CF10D2" w:rsidRPr="00842951">
        <w:rPr>
          <w:rFonts w:ascii="Times New Roman" w:hAnsi="Times New Roman" w:cs="Times New Roman"/>
          <w:sz w:val="28"/>
          <w:szCs w:val="28"/>
        </w:rPr>
        <w:t xml:space="preserve"> </w:t>
      </w:r>
      <w:r w:rsidR="006828EE" w:rsidRPr="00842951">
        <w:rPr>
          <w:rFonts w:ascii="Times New Roman" w:hAnsi="Times New Roman" w:cs="Times New Roman"/>
          <w:sz w:val="28"/>
          <w:szCs w:val="28"/>
        </w:rPr>
        <w:t>6-8</w:t>
      </w:r>
      <w:r w:rsidR="00CF10D2" w:rsidRPr="00842951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842951">
        <w:rPr>
          <w:rFonts w:ascii="Times New Roman" w:hAnsi="Times New Roman" w:cs="Times New Roman"/>
          <w:sz w:val="28"/>
          <w:szCs w:val="28"/>
        </w:rPr>
        <w:t>,</w:t>
      </w:r>
      <w:r w:rsidRPr="00842951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84295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842951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842951">
        <w:rPr>
          <w:rFonts w:ascii="Times New Roman" w:hAnsi="Times New Roman" w:cs="Times New Roman"/>
          <w:sz w:val="28"/>
          <w:szCs w:val="28"/>
        </w:rPr>
        <w:t>м</w:t>
      </w:r>
      <w:r w:rsidRPr="0084295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842951">
        <w:rPr>
          <w:rFonts w:ascii="Times New Roman" w:hAnsi="Times New Roman" w:cs="Times New Roman"/>
          <w:sz w:val="28"/>
          <w:szCs w:val="28"/>
        </w:rPr>
        <w:t>ям</w:t>
      </w:r>
      <w:r w:rsidRPr="00842951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842951">
        <w:rPr>
          <w:rFonts w:ascii="Times New Roman" w:hAnsi="Times New Roman" w:cs="Times New Roman"/>
          <w:sz w:val="28"/>
          <w:szCs w:val="28"/>
        </w:rPr>
        <w:t>на</w:t>
      </w:r>
      <w:r w:rsidRPr="00842951">
        <w:rPr>
          <w:rFonts w:ascii="Times New Roman" w:hAnsi="Times New Roman" w:cs="Times New Roman"/>
          <w:sz w:val="28"/>
          <w:szCs w:val="28"/>
        </w:rPr>
        <w:t xml:space="preserve"> 20</w:t>
      </w:r>
      <w:r w:rsidR="001F27EB" w:rsidRPr="00842951">
        <w:rPr>
          <w:rFonts w:ascii="Times New Roman" w:hAnsi="Times New Roman" w:cs="Times New Roman"/>
          <w:sz w:val="28"/>
          <w:szCs w:val="28"/>
        </w:rPr>
        <w:t>2</w:t>
      </w:r>
      <w:r w:rsidR="00916E66" w:rsidRPr="00842951">
        <w:rPr>
          <w:rFonts w:ascii="Times New Roman" w:hAnsi="Times New Roman" w:cs="Times New Roman"/>
          <w:sz w:val="28"/>
          <w:szCs w:val="28"/>
        </w:rPr>
        <w:t>1</w:t>
      </w:r>
      <w:r w:rsidRPr="008429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Pr="00842951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Pr="00842951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B400CF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1C049B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8A2B70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842951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842951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  <w:tr w:rsidR="004E70B6" w:rsidRPr="00166641" w:rsidTr="00166641">
        <w:tc>
          <w:tcPr>
            <w:tcW w:w="851" w:type="dxa"/>
          </w:tcPr>
          <w:p w:rsidR="004E70B6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A94758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5653DC" w:rsidRPr="00166641" w:rsidTr="00166641">
        <w:tc>
          <w:tcPr>
            <w:tcW w:w="851" w:type="dxa"/>
          </w:tcPr>
          <w:p w:rsidR="005653DC" w:rsidRPr="00166641" w:rsidRDefault="005653D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5653DC" w:rsidRDefault="005653DC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DC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расходов перевозчиков, связанных с предоставлением льгот по оплате проезда по садовым сезонным маршрутам пенсионерам-садоводам и лицам, достигшим возраста 55 лет и 60 лет (соответственно женщины и мужчины), и членам их семей, являющихся пенсионерами и лицами, достигшими возраста 55 лет и 60 лет (соответственно женщины и мужчины)</w:t>
            </w:r>
          </w:p>
        </w:tc>
      </w:tr>
      <w:tr w:rsidR="005653DC" w:rsidRPr="00166641" w:rsidTr="00166641">
        <w:tc>
          <w:tcPr>
            <w:tcW w:w="851" w:type="dxa"/>
          </w:tcPr>
          <w:p w:rsidR="005653DC" w:rsidRDefault="005653D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5653DC" w:rsidRPr="005653DC" w:rsidRDefault="005653DC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D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перевозчикам </w:t>
            </w:r>
            <w:proofErr w:type="gramStart"/>
            <w:r w:rsidRPr="005653DC">
              <w:rPr>
                <w:rFonts w:ascii="Times New Roman" w:hAnsi="Times New Roman" w:cs="Times New Roman"/>
                <w:sz w:val="24"/>
                <w:szCs w:val="24"/>
              </w:rPr>
              <w:t>в целях возмещения недополученных доходов в связи с осуществлением регулярных перевозок по муниципальным маршрутам в части</w:t>
            </w:r>
            <w:proofErr w:type="gramEnd"/>
            <w:r w:rsidRPr="005653DC">
              <w:rPr>
                <w:rFonts w:ascii="Times New Roman" w:hAnsi="Times New Roman" w:cs="Times New Roman"/>
                <w:sz w:val="24"/>
                <w:szCs w:val="24"/>
              </w:rPr>
              <w:t xml:space="preserve"> вечерних рейсов с низким пассажиропотоком в пассажирском транспорте города Троицка</w:t>
            </w:r>
          </w:p>
        </w:tc>
      </w:tr>
      <w:tr w:rsidR="005653DC" w:rsidRPr="00166641" w:rsidTr="00166641">
        <w:tc>
          <w:tcPr>
            <w:tcW w:w="851" w:type="dxa"/>
          </w:tcPr>
          <w:p w:rsidR="005653DC" w:rsidRDefault="00524392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42951" w:rsidRPr="005653DC" w:rsidRDefault="005653DC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D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оказание поддержки садоводческим некоммерческим товариществам, расположенным на территории города Троицка Челябинской области</w:t>
            </w:r>
          </w:p>
        </w:tc>
      </w:tr>
    </w:tbl>
    <w:p w:rsidR="00842951" w:rsidRPr="00842951" w:rsidRDefault="00842951" w:rsidP="0084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951" w:rsidRDefault="00842951" w:rsidP="0084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951" w:rsidRPr="00842951" w:rsidRDefault="00842951" w:rsidP="0084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7B7D5A" w:rsidRPr="00166641" w:rsidTr="00166641">
        <w:tc>
          <w:tcPr>
            <w:tcW w:w="851" w:type="dxa"/>
          </w:tcPr>
          <w:p w:rsidR="007B7D5A" w:rsidRDefault="00FA5B29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072" w:type="dxa"/>
          </w:tcPr>
          <w:p w:rsidR="007B7D5A" w:rsidRPr="005653DC" w:rsidRDefault="00FA5B29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муниципальному унитарному предприятию </w:t>
            </w:r>
            <w:r w:rsidR="00842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B29">
              <w:rPr>
                <w:rFonts w:ascii="Times New Roman" w:hAnsi="Times New Roman" w:cs="Times New Roman"/>
                <w:sz w:val="24"/>
                <w:szCs w:val="24"/>
              </w:rPr>
              <w:t>Электротепловые сети</w:t>
            </w:r>
            <w:r w:rsidR="00842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5B2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финансового обеспечения (возмещения) затрат в связи с выполнением работ, оказанием услуг по организации содержания контейнерных мест (площадок) накопления твердых коммунальных отходов, расположенных в частном секторе на территории города Троицка</w:t>
            </w:r>
          </w:p>
        </w:tc>
      </w:tr>
      <w:tr w:rsidR="00FA5B29" w:rsidRPr="00166641" w:rsidTr="00166641">
        <w:tc>
          <w:tcPr>
            <w:tcW w:w="851" w:type="dxa"/>
          </w:tcPr>
          <w:p w:rsidR="00FA5B29" w:rsidRDefault="00FA5B29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FA5B29" w:rsidRPr="00FA5B29" w:rsidRDefault="00FA5B29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муниципальному унитарному предприятию </w:t>
            </w:r>
            <w:r w:rsidR="00842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B29">
              <w:rPr>
                <w:rFonts w:ascii="Times New Roman" w:hAnsi="Times New Roman" w:cs="Times New Roman"/>
                <w:sz w:val="24"/>
                <w:szCs w:val="24"/>
              </w:rPr>
              <w:t>Электротепловые сети</w:t>
            </w:r>
            <w:r w:rsidR="00842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5B2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финансового обеспечения (возмещения) затрат в связи с выполнением ремонтных работ на аварийном коллекторе системы водоотведения, расположенном по улице им. Ю.А. Гагарина (от улицы им. А.Н. Иванова до улицы им. Г. Летягина) на территории города Троицка</w:t>
            </w:r>
          </w:p>
        </w:tc>
      </w:tr>
      <w:tr w:rsidR="00FA0BC5" w:rsidRPr="00166641" w:rsidTr="00166641">
        <w:tc>
          <w:tcPr>
            <w:tcW w:w="851" w:type="dxa"/>
          </w:tcPr>
          <w:p w:rsidR="00FA0BC5" w:rsidRDefault="00FA0BC5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FA0BC5" w:rsidRPr="00FA5B29" w:rsidRDefault="000352D9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D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муниципальному унитарному предприятию </w:t>
            </w:r>
            <w:r w:rsidR="00842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52D9">
              <w:rPr>
                <w:rFonts w:ascii="Times New Roman" w:hAnsi="Times New Roman" w:cs="Times New Roman"/>
                <w:sz w:val="24"/>
                <w:szCs w:val="24"/>
              </w:rPr>
              <w:t>Электротепловые сети</w:t>
            </w:r>
            <w:r w:rsidR="00842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52D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финансового обеспечения (возмещения) затрат, связанных с погашением задолженностей за топливно-энергетические ресурсы и их транспортировку</w:t>
            </w:r>
          </w:p>
        </w:tc>
      </w:tr>
      <w:tr w:rsidR="00C923E1" w:rsidRPr="00166641" w:rsidTr="00166641">
        <w:tc>
          <w:tcPr>
            <w:tcW w:w="851" w:type="dxa"/>
          </w:tcPr>
          <w:p w:rsidR="00C923E1" w:rsidRDefault="00C923E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C923E1" w:rsidRPr="00FA5B29" w:rsidRDefault="00C923E1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E1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части затрат в связи с оказанием услуг бань и прачечных на территории города Троицка</w:t>
            </w:r>
          </w:p>
        </w:tc>
      </w:tr>
      <w:tr w:rsidR="00902616" w:rsidRPr="00166641" w:rsidTr="00166641">
        <w:tc>
          <w:tcPr>
            <w:tcW w:w="851" w:type="dxa"/>
          </w:tcPr>
          <w:p w:rsidR="00902616" w:rsidRDefault="0090261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902616" w:rsidRPr="00C923E1" w:rsidRDefault="0090261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1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муниципальному унитарному предприятию </w:t>
            </w:r>
            <w:r w:rsidR="00842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616">
              <w:rPr>
                <w:rFonts w:ascii="Times New Roman" w:hAnsi="Times New Roman" w:cs="Times New Roman"/>
                <w:sz w:val="24"/>
                <w:szCs w:val="24"/>
              </w:rPr>
              <w:t xml:space="preserve">Троицкое пассажирское автотранспортное предприятие имени Евгения Михайловича </w:t>
            </w:r>
            <w:proofErr w:type="spellStart"/>
            <w:r w:rsidRPr="00902616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="00842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2616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финансового обеспечения (возмещения) затрат в связи с доставкой автобусов из города Москва на территорию города Троицка</w:t>
            </w:r>
          </w:p>
        </w:tc>
      </w:tr>
      <w:tr w:rsidR="00263B5B" w:rsidRPr="00166641" w:rsidTr="00166641">
        <w:tc>
          <w:tcPr>
            <w:tcW w:w="851" w:type="dxa"/>
          </w:tcPr>
          <w:p w:rsidR="00263B5B" w:rsidRDefault="00263B5B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263B5B" w:rsidRPr="00902616" w:rsidRDefault="00263B5B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3B5B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</w:t>
            </w:r>
          </w:p>
        </w:tc>
      </w:tr>
      <w:tr w:rsidR="006C1632" w:rsidRPr="00166641" w:rsidTr="00166641">
        <w:tc>
          <w:tcPr>
            <w:tcW w:w="851" w:type="dxa"/>
          </w:tcPr>
          <w:p w:rsidR="006C1632" w:rsidRDefault="006C1632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</w:tcPr>
          <w:p w:rsidR="006C1632" w:rsidRDefault="006C1632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632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муниципальному унитарному предприятию «Электротепловые сети» в целях финансового обеспечения (возмещения)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632">
              <w:rPr>
                <w:rFonts w:ascii="Times New Roman" w:hAnsi="Times New Roman" w:cs="Times New Roman"/>
                <w:sz w:val="24"/>
                <w:szCs w:val="24"/>
              </w:rPr>
              <w:t>связанных с реализацией тепловой энергии, горячего и холодного водоснабжения и водоотведения, не включенные в тарифы на коммунальные ресурсы</w:t>
            </w:r>
          </w:p>
        </w:tc>
      </w:tr>
    </w:tbl>
    <w:p w:rsidR="00D524E9" w:rsidRPr="00842951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E9" w:rsidRPr="00842951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951" w:rsidRPr="00842951" w:rsidRDefault="00842951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84295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Е.Н</w:t>
      </w:r>
      <w:proofErr w:type="spellEnd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8429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352D9"/>
    <w:rsid w:val="000B6105"/>
    <w:rsid w:val="000D2936"/>
    <w:rsid w:val="00131486"/>
    <w:rsid w:val="00166641"/>
    <w:rsid w:val="001812A7"/>
    <w:rsid w:val="00192CC8"/>
    <w:rsid w:val="001A5755"/>
    <w:rsid w:val="001C049B"/>
    <w:rsid w:val="001F27EB"/>
    <w:rsid w:val="001F3637"/>
    <w:rsid w:val="00263B5B"/>
    <w:rsid w:val="00275025"/>
    <w:rsid w:val="003E45C8"/>
    <w:rsid w:val="0041220E"/>
    <w:rsid w:val="0044276D"/>
    <w:rsid w:val="004603B4"/>
    <w:rsid w:val="004E3731"/>
    <w:rsid w:val="004E70B6"/>
    <w:rsid w:val="00511E2C"/>
    <w:rsid w:val="00520964"/>
    <w:rsid w:val="00524392"/>
    <w:rsid w:val="005653DC"/>
    <w:rsid w:val="00595C37"/>
    <w:rsid w:val="005C4143"/>
    <w:rsid w:val="005F3974"/>
    <w:rsid w:val="006351A4"/>
    <w:rsid w:val="00664876"/>
    <w:rsid w:val="006828EE"/>
    <w:rsid w:val="006C1632"/>
    <w:rsid w:val="007263FF"/>
    <w:rsid w:val="007305EF"/>
    <w:rsid w:val="00735F7A"/>
    <w:rsid w:val="007A46D1"/>
    <w:rsid w:val="007B7D5A"/>
    <w:rsid w:val="007F0C9C"/>
    <w:rsid w:val="007F7160"/>
    <w:rsid w:val="00842951"/>
    <w:rsid w:val="00860373"/>
    <w:rsid w:val="008A2B70"/>
    <w:rsid w:val="008C50C1"/>
    <w:rsid w:val="00902616"/>
    <w:rsid w:val="00916E66"/>
    <w:rsid w:val="00922238"/>
    <w:rsid w:val="00941BCD"/>
    <w:rsid w:val="0096785B"/>
    <w:rsid w:val="00973F4A"/>
    <w:rsid w:val="009A679F"/>
    <w:rsid w:val="009D30F4"/>
    <w:rsid w:val="00A13606"/>
    <w:rsid w:val="00A20004"/>
    <w:rsid w:val="00A34567"/>
    <w:rsid w:val="00A94758"/>
    <w:rsid w:val="00AA346F"/>
    <w:rsid w:val="00AC3E6F"/>
    <w:rsid w:val="00AD423E"/>
    <w:rsid w:val="00AE1E74"/>
    <w:rsid w:val="00AE29B8"/>
    <w:rsid w:val="00B007BA"/>
    <w:rsid w:val="00B0790A"/>
    <w:rsid w:val="00B400CF"/>
    <w:rsid w:val="00B53DB7"/>
    <w:rsid w:val="00B568F0"/>
    <w:rsid w:val="00B5734E"/>
    <w:rsid w:val="00B94C15"/>
    <w:rsid w:val="00BB3ED0"/>
    <w:rsid w:val="00C22A67"/>
    <w:rsid w:val="00C434BD"/>
    <w:rsid w:val="00C923E1"/>
    <w:rsid w:val="00CA4BFB"/>
    <w:rsid w:val="00CB09FA"/>
    <w:rsid w:val="00CC30D5"/>
    <w:rsid w:val="00CF10D2"/>
    <w:rsid w:val="00D14D57"/>
    <w:rsid w:val="00D3122A"/>
    <w:rsid w:val="00D524E9"/>
    <w:rsid w:val="00D56871"/>
    <w:rsid w:val="00DA6C08"/>
    <w:rsid w:val="00DC5BA7"/>
    <w:rsid w:val="00DF360C"/>
    <w:rsid w:val="00E1757A"/>
    <w:rsid w:val="00E218C3"/>
    <w:rsid w:val="00E51996"/>
    <w:rsid w:val="00E673BC"/>
    <w:rsid w:val="00E7774D"/>
    <w:rsid w:val="00E931F8"/>
    <w:rsid w:val="00EA68F6"/>
    <w:rsid w:val="00EE5AD1"/>
    <w:rsid w:val="00F26680"/>
    <w:rsid w:val="00FA0BC5"/>
    <w:rsid w:val="00FA2813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Компьютер юриста</cp:lastModifiedBy>
  <cp:revision>45</cp:revision>
  <cp:lastPrinted>2020-12-07T04:25:00Z</cp:lastPrinted>
  <dcterms:created xsi:type="dcterms:W3CDTF">2017-11-13T08:57:00Z</dcterms:created>
  <dcterms:modified xsi:type="dcterms:W3CDTF">2021-12-21T08:46:00Z</dcterms:modified>
</cp:coreProperties>
</file>