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E7" w:rsidRPr="00466165" w:rsidRDefault="00466165" w:rsidP="00466165">
      <w:pPr>
        <w:tabs>
          <w:tab w:val="left" w:pos="7377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46616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0809425" wp14:editId="7FC00A7B">
            <wp:extent cx="675640" cy="803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5" t="-441" r="-395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2E7" w:rsidRPr="00466165" w:rsidRDefault="00A002E7" w:rsidP="00466165">
      <w:pPr>
        <w:ind w:left="0"/>
        <w:jc w:val="center"/>
        <w:rPr>
          <w:rFonts w:ascii="Times New Roman" w:hAnsi="Times New Roman"/>
          <w:sz w:val="32"/>
          <w:szCs w:val="28"/>
        </w:rPr>
      </w:pPr>
      <w:r w:rsidRPr="00466165">
        <w:rPr>
          <w:rFonts w:ascii="Times New Roman" w:hAnsi="Times New Roman"/>
          <w:sz w:val="32"/>
          <w:szCs w:val="28"/>
        </w:rPr>
        <w:t>Собрание депутатов города Троицка</w:t>
      </w:r>
    </w:p>
    <w:p w:rsidR="00A002E7" w:rsidRPr="00466165" w:rsidRDefault="00A002E7" w:rsidP="00466165">
      <w:pPr>
        <w:ind w:left="0"/>
        <w:jc w:val="center"/>
        <w:rPr>
          <w:rFonts w:ascii="Times New Roman" w:hAnsi="Times New Roman"/>
          <w:sz w:val="32"/>
          <w:szCs w:val="28"/>
        </w:rPr>
      </w:pPr>
      <w:r w:rsidRPr="00466165">
        <w:rPr>
          <w:rFonts w:ascii="Times New Roman" w:hAnsi="Times New Roman"/>
          <w:sz w:val="32"/>
          <w:szCs w:val="28"/>
        </w:rPr>
        <w:t>Челябинской области</w:t>
      </w:r>
    </w:p>
    <w:p w:rsidR="00A002E7" w:rsidRPr="00466165" w:rsidRDefault="00A002E7" w:rsidP="00466165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A002E7" w:rsidRPr="00466165" w:rsidRDefault="00A002E7" w:rsidP="00466165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466165">
        <w:rPr>
          <w:rFonts w:ascii="Times New Roman" w:hAnsi="Times New Roman"/>
          <w:sz w:val="28"/>
          <w:szCs w:val="28"/>
        </w:rPr>
        <w:t xml:space="preserve">Шестой созыв </w:t>
      </w:r>
    </w:p>
    <w:p w:rsidR="00A002E7" w:rsidRPr="00466165" w:rsidRDefault="00A937F6" w:rsidP="00466165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466165">
        <w:rPr>
          <w:rFonts w:ascii="Times New Roman" w:hAnsi="Times New Roman"/>
          <w:sz w:val="28"/>
          <w:szCs w:val="28"/>
        </w:rPr>
        <w:t xml:space="preserve">Пятьдесят </w:t>
      </w:r>
      <w:r w:rsidR="00615155">
        <w:rPr>
          <w:rFonts w:ascii="Times New Roman" w:hAnsi="Times New Roman"/>
          <w:sz w:val="28"/>
          <w:szCs w:val="28"/>
        </w:rPr>
        <w:t>треть</w:t>
      </w:r>
      <w:r w:rsidRPr="00466165">
        <w:rPr>
          <w:rFonts w:ascii="Times New Roman" w:hAnsi="Times New Roman"/>
          <w:sz w:val="28"/>
          <w:szCs w:val="28"/>
        </w:rPr>
        <w:t>е</w:t>
      </w:r>
      <w:r w:rsidR="00A002E7" w:rsidRPr="00466165">
        <w:rPr>
          <w:rFonts w:ascii="Times New Roman" w:hAnsi="Times New Roman"/>
          <w:sz w:val="28"/>
          <w:szCs w:val="28"/>
        </w:rPr>
        <w:t xml:space="preserve"> заседание</w:t>
      </w:r>
    </w:p>
    <w:p w:rsidR="00A002E7" w:rsidRPr="00466165" w:rsidRDefault="00A002E7" w:rsidP="00466165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A002E7" w:rsidRPr="00466165" w:rsidRDefault="00A002E7" w:rsidP="00466165">
      <w:pPr>
        <w:tabs>
          <w:tab w:val="center" w:pos="4677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66165">
        <w:rPr>
          <w:rFonts w:ascii="Times New Roman" w:hAnsi="Times New Roman"/>
          <w:b/>
          <w:sz w:val="28"/>
          <w:szCs w:val="28"/>
        </w:rPr>
        <w:t>Р</w:t>
      </w:r>
      <w:r w:rsidR="00466165">
        <w:rPr>
          <w:rFonts w:ascii="Times New Roman" w:hAnsi="Times New Roman"/>
          <w:b/>
          <w:sz w:val="28"/>
          <w:szCs w:val="28"/>
        </w:rPr>
        <w:t xml:space="preserve"> </w:t>
      </w:r>
      <w:r w:rsidRPr="00466165">
        <w:rPr>
          <w:rFonts w:ascii="Times New Roman" w:hAnsi="Times New Roman"/>
          <w:b/>
          <w:sz w:val="28"/>
          <w:szCs w:val="28"/>
        </w:rPr>
        <w:t>Е</w:t>
      </w:r>
      <w:r w:rsidR="00466165">
        <w:rPr>
          <w:rFonts w:ascii="Times New Roman" w:hAnsi="Times New Roman"/>
          <w:b/>
          <w:sz w:val="28"/>
          <w:szCs w:val="28"/>
        </w:rPr>
        <w:t xml:space="preserve"> </w:t>
      </w:r>
      <w:r w:rsidRPr="00466165">
        <w:rPr>
          <w:rFonts w:ascii="Times New Roman" w:hAnsi="Times New Roman"/>
          <w:b/>
          <w:sz w:val="28"/>
          <w:szCs w:val="28"/>
        </w:rPr>
        <w:t>Ш</w:t>
      </w:r>
      <w:r w:rsidR="00466165">
        <w:rPr>
          <w:rFonts w:ascii="Times New Roman" w:hAnsi="Times New Roman"/>
          <w:b/>
          <w:sz w:val="28"/>
          <w:szCs w:val="28"/>
        </w:rPr>
        <w:t xml:space="preserve"> </w:t>
      </w:r>
      <w:r w:rsidRPr="00466165">
        <w:rPr>
          <w:rFonts w:ascii="Times New Roman" w:hAnsi="Times New Roman"/>
          <w:b/>
          <w:sz w:val="28"/>
          <w:szCs w:val="28"/>
        </w:rPr>
        <w:t>Е</w:t>
      </w:r>
      <w:r w:rsidR="00466165">
        <w:rPr>
          <w:rFonts w:ascii="Times New Roman" w:hAnsi="Times New Roman"/>
          <w:b/>
          <w:sz w:val="28"/>
          <w:szCs w:val="28"/>
        </w:rPr>
        <w:t xml:space="preserve"> </w:t>
      </w:r>
      <w:r w:rsidRPr="00466165">
        <w:rPr>
          <w:rFonts w:ascii="Times New Roman" w:hAnsi="Times New Roman"/>
          <w:b/>
          <w:sz w:val="28"/>
          <w:szCs w:val="28"/>
        </w:rPr>
        <w:t>Н</w:t>
      </w:r>
      <w:r w:rsidR="00466165">
        <w:rPr>
          <w:rFonts w:ascii="Times New Roman" w:hAnsi="Times New Roman"/>
          <w:b/>
          <w:sz w:val="28"/>
          <w:szCs w:val="28"/>
        </w:rPr>
        <w:t xml:space="preserve"> </w:t>
      </w:r>
      <w:r w:rsidRPr="00466165">
        <w:rPr>
          <w:rFonts w:ascii="Times New Roman" w:hAnsi="Times New Roman"/>
          <w:b/>
          <w:sz w:val="28"/>
          <w:szCs w:val="28"/>
        </w:rPr>
        <w:t>И</w:t>
      </w:r>
      <w:r w:rsidR="00466165">
        <w:rPr>
          <w:rFonts w:ascii="Times New Roman" w:hAnsi="Times New Roman"/>
          <w:b/>
          <w:sz w:val="28"/>
          <w:szCs w:val="28"/>
        </w:rPr>
        <w:t xml:space="preserve"> </w:t>
      </w:r>
      <w:r w:rsidRPr="00466165">
        <w:rPr>
          <w:rFonts w:ascii="Times New Roman" w:hAnsi="Times New Roman"/>
          <w:b/>
          <w:sz w:val="28"/>
          <w:szCs w:val="28"/>
        </w:rPr>
        <w:t>Е</w:t>
      </w:r>
    </w:p>
    <w:p w:rsidR="00A002E7" w:rsidRPr="00466165" w:rsidRDefault="00A002E7" w:rsidP="00466165">
      <w:pPr>
        <w:ind w:left="0"/>
        <w:rPr>
          <w:rFonts w:ascii="Times New Roman" w:hAnsi="Times New Roman"/>
          <w:sz w:val="28"/>
          <w:szCs w:val="28"/>
        </w:rPr>
      </w:pPr>
    </w:p>
    <w:p w:rsidR="00A002E7" w:rsidRPr="00466165" w:rsidRDefault="00A002E7" w:rsidP="00466165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</w:p>
    <w:p w:rsidR="00A002E7" w:rsidRPr="00466165" w:rsidRDefault="00A002E7" w:rsidP="00466165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  <w:r w:rsidRPr="00466165">
        <w:rPr>
          <w:rFonts w:ascii="Times New Roman" w:hAnsi="Times New Roman"/>
          <w:sz w:val="28"/>
          <w:szCs w:val="28"/>
        </w:rPr>
        <w:t xml:space="preserve">от </w:t>
      </w:r>
      <w:r w:rsidR="00615155">
        <w:rPr>
          <w:rFonts w:ascii="Times New Roman" w:hAnsi="Times New Roman"/>
          <w:sz w:val="28"/>
          <w:szCs w:val="28"/>
          <w:u w:val="single"/>
        </w:rPr>
        <w:t>30.11.2023г.</w:t>
      </w:r>
      <w:r w:rsidR="00615155" w:rsidRPr="00615155">
        <w:rPr>
          <w:rFonts w:ascii="Times New Roman" w:hAnsi="Times New Roman"/>
          <w:sz w:val="28"/>
          <w:szCs w:val="28"/>
        </w:rPr>
        <w:t xml:space="preserve"> </w:t>
      </w:r>
      <w:r w:rsidRPr="00466165">
        <w:rPr>
          <w:rFonts w:ascii="Times New Roman" w:hAnsi="Times New Roman"/>
          <w:sz w:val="28"/>
          <w:szCs w:val="28"/>
        </w:rPr>
        <w:t>№</w:t>
      </w:r>
      <w:r w:rsidR="00C36487">
        <w:rPr>
          <w:rFonts w:ascii="Times New Roman" w:hAnsi="Times New Roman"/>
          <w:sz w:val="28"/>
          <w:szCs w:val="28"/>
        </w:rPr>
        <w:t xml:space="preserve"> </w:t>
      </w:r>
      <w:r w:rsidR="00C36487">
        <w:rPr>
          <w:rFonts w:ascii="Times New Roman" w:hAnsi="Times New Roman"/>
          <w:sz w:val="28"/>
          <w:szCs w:val="28"/>
          <w:u w:val="single"/>
        </w:rPr>
        <w:t>154</w:t>
      </w:r>
    </w:p>
    <w:p w:rsidR="00A002E7" w:rsidRPr="00466165" w:rsidRDefault="00A002E7" w:rsidP="00466165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466165">
        <w:rPr>
          <w:rFonts w:ascii="Times New Roman" w:hAnsi="Times New Roman"/>
          <w:sz w:val="28"/>
          <w:szCs w:val="28"/>
        </w:rPr>
        <w:t xml:space="preserve">       г. Троицк</w:t>
      </w:r>
    </w:p>
    <w:p w:rsidR="00A002E7" w:rsidRDefault="00A002E7" w:rsidP="00B86F23">
      <w:p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A002E7" w:rsidRDefault="00615155" w:rsidP="00615155">
      <w:pPr>
        <w:ind w:left="0" w:right="4250"/>
        <w:rPr>
          <w:rFonts w:ascii="Times New Roman" w:hAnsi="Times New Roman"/>
          <w:sz w:val="28"/>
          <w:szCs w:val="28"/>
        </w:rPr>
      </w:pPr>
      <w:r w:rsidRPr="00615155">
        <w:rPr>
          <w:rFonts w:ascii="Times New Roman" w:hAnsi="Times New Roman"/>
          <w:sz w:val="28"/>
          <w:szCs w:val="28"/>
        </w:rPr>
        <w:t>О внесении изменений в решение Собрания депутатов города Троицка от 21.12.2021 года № 213 «Об утверждении Положения о порядке осуществления муниципального контроля в сфере благоустройства на территории Троицкого городского округа»</w:t>
      </w:r>
    </w:p>
    <w:p w:rsidR="00A002E7" w:rsidRDefault="00A002E7" w:rsidP="00A002E7">
      <w:pPr>
        <w:ind w:left="0" w:firstLine="709"/>
        <w:rPr>
          <w:rFonts w:ascii="Times New Roman" w:hAnsi="Times New Roman"/>
          <w:sz w:val="28"/>
          <w:szCs w:val="28"/>
        </w:rPr>
      </w:pPr>
    </w:p>
    <w:p w:rsidR="00F70582" w:rsidRDefault="00F70582" w:rsidP="00907926">
      <w:p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:rsidR="00A002E7" w:rsidRPr="00DC7428" w:rsidRDefault="00A002E7" w:rsidP="00F20157">
      <w:pPr>
        <w:tabs>
          <w:tab w:val="left" w:pos="993"/>
          <w:tab w:val="left" w:pos="1560"/>
          <w:tab w:val="left" w:pos="3969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DC7428">
        <w:rPr>
          <w:rFonts w:ascii="Times New Roman" w:hAnsi="Times New Roman"/>
          <w:sz w:val="28"/>
          <w:szCs w:val="28"/>
        </w:rPr>
        <w:t xml:space="preserve"> </w:t>
      </w:r>
      <w:r w:rsidR="007C0801">
        <w:rPr>
          <w:rFonts w:ascii="Times New Roman" w:hAnsi="Times New Roman"/>
          <w:sz w:val="28"/>
          <w:szCs w:val="28"/>
        </w:rPr>
        <w:t>Федеральным законом от 31 июля 2020 года № 248 – ФЗ «О государственном контроле (надзоре) и муниципальном контроле в Российской Федерации»,</w:t>
      </w:r>
      <w:r w:rsidR="00ED6A85">
        <w:rPr>
          <w:rFonts w:ascii="Times New Roman" w:hAnsi="Times New Roman"/>
          <w:sz w:val="28"/>
          <w:szCs w:val="28"/>
        </w:rPr>
        <w:t xml:space="preserve"> </w:t>
      </w:r>
      <w:r w:rsidR="00241FED">
        <w:rPr>
          <w:rFonts w:ascii="Times New Roman" w:hAnsi="Times New Roman"/>
          <w:sz w:val="28"/>
          <w:szCs w:val="28"/>
        </w:rPr>
        <w:t>Постанов</w:t>
      </w:r>
      <w:r w:rsidR="007C0801">
        <w:rPr>
          <w:rFonts w:ascii="Times New Roman" w:hAnsi="Times New Roman"/>
          <w:sz w:val="28"/>
          <w:szCs w:val="28"/>
        </w:rPr>
        <w:t>лением Правительства Р</w:t>
      </w:r>
      <w:r w:rsidR="00ED6A85">
        <w:rPr>
          <w:rFonts w:ascii="Times New Roman" w:hAnsi="Times New Roman"/>
          <w:sz w:val="28"/>
          <w:szCs w:val="28"/>
        </w:rPr>
        <w:t xml:space="preserve">оссийской </w:t>
      </w:r>
      <w:r w:rsidR="007C0801">
        <w:rPr>
          <w:rFonts w:ascii="Times New Roman" w:hAnsi="Times New Roman"/>
          <w:sz w:val="28"/>
          <w:szCs w:val="28"/>
        </w:rPr>
        <w:t>Ф</w:t>
      </w:r>
      <w:r w:rsidR="00ED6A85">
        <w:rPr>
          <w:rFonts w:ascii="Times New Roman" w:hAnsi="Times New Roman"/>
          <w:sz w:val="28"/>
          <w:szCs w:val="28"/>
        </w:rPr>
        <w:t>едерации</w:t>
      </w:r>
      <w:r w:rsidR="007C0801">
        <w:rPr>
          <w:rFonts w:ascii="Times New Roman" w:hAnsi="Times New Roman"/>
          <w:sz w:val="28"/>
          <w:szCs w:val="28"/>
        </w:rPr>
        <w:t xml:space="preserve"> от </w:t>
      </w:r>
      <w:r w:rsidR="00ED6A85">
        <w:rPr>
          <w:rFonts w:ascii="Times New Roman" w:hAnsi="Times New Roman"/>
          <w:sz w:val="28"/>
          <w:szCs w:val="28"/>
        </w:rPr>
        <w:t>1</w:t>
      </w:r>
      <w:r w:rsidR="007C0801">
        <w:rPr>
          <w:rFonts w:ascii="Times New Roman" w:hAnsi="Times New Roman"/>
          <w:sz w:val="28"/>
          <w:szCs w:val="28"/>
        </w:rPr>
        <w:t xml:space="preserve">0 марта </w:t>
      </w:r>
      <w:r w:rsidR="00241FED">
        <w:rPr>
          <w:rFonts w:ascii="Times New Roman" w:hAnsi="Times New Roman"/>
          <w:sz w:val="28"/>
          <w:szCs w:val="28"/>
        </w:rPr>
        <w:t>2022 года</w:t>
      </w:r>
      <w:r w:rsidR="00A937F6">
        <w:rPr>
          <w:rFonts w:ascii="Times New Roman" w:hAnsi="Times New Roman"/>
          <w:sz w:val="28"/>
          <w:szCs w:val="28"/>
        </w:rPr>
        <w:t xml:space="preserve"> № 336</w:t>
      </w:r>
      <w:r w:rsidR="00BF0CE4">
        <w:rPr>
          <w:rFonts w:ascii="Times New Roman" w:hAnsi="Times New Roman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 w:rsidR="00E676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428">
        <w:rPr>
          <w:rFonts w:ascii="Times New Roman" w:hAnsi="Times New Roman"/>
          <w:sz w:val="28"/>
          <w:szCs w:val="28"/>
        </w:rPr>
        <w:t>руководствуясь Уставом города Троицка, Собрание депутатов города Троицка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02E7" w:rsidRDefault="00A002E7" w:rsidP="00907926">
      <w:pPr>
        <w:tabs>
          <w:tab w:val="left" w:pos="993"/>
          <w:tab w:val="left" w:pos="1276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C7428">
        <w:rPr>
          <w:rFonts w:ascii="Times New Roman" w:hAnsi="Times New Roman"/>
          <w:sz w:val="28"/>
          <w:szCs w:val="28"/>
        </w:rPr>
        <w:t>РЕШАЕТ:</w:t>
      </w:r>
    </w:p>
    <w:p w:rsidR="00A002E7" w:rsidRDefault="00B4136B" w:rsidP="0092294B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A002E7" w:rsidRPr="00E743CD">
        <w:rPr>
          <w:rFonts w:ascii="Times New Roman" w:hAnsi="Times New Roman"/>
          <w:sz w:val="28"/>
          <w:szCs w:val="28"/>
        </w:rPr>
        <w:t>в П</w:t>
      </w:r>
      <w:r w:rsidR="00241FED">
        <w:rPr>
          <w:rFonts w:ascii="Times New Roman" w:hAnsi="Times New Roman"/>
          <w:sz w:val="28"/>
          <w:szCs w:val="28"/>
        </w:rPr>
        <w:t xml:space="preserve">оложение </w:t>
      </w:r>
      <w:r w:rsidR="00BE0E7A">
        <w:rPr>
          <w:rFonts w:ascii="Times New Roman" w:hAnsi="Times New Roman"/>
          <w:sz w:val="28"/>
          <w:szCs w:val="28"/>
        </w:rPr>
        <w:t>о порядке осуществления муниципального контроля в сфере благоустройства на территории Троицкого городского округа</w:t>
      </w:r>
      <w:r w:rsidR="00A37218">
        <w:rPr>
          <w:rFonts w:ascii="Times New Roman" w:hAnsi="Times New Roman"/>
          <w:sz w:val="28"/>
          <w:szCs w:val="28"/>
        </w:rPr>
        <w:t xml:space="preserve">, </w:t>
      </w:r>
      <w:r w:rsidR="00A937F6">
        <w:rPr>
          <w:rFonts w:ascii="Times New Roman" w:hAnsi="Times New Roman"/>
          <w:sz w:val="28"/>
          <w:szCs w:val="28"/>
        </w:rPr>
        <w:t xml:space="preserve">утвержденного решением Собрания депутатов города Троицка </w:t>
      </w:r>
      <w:r w:rsidR="006057D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A937F6">
        <w:rPr>
          <w:rFonts w:ascii="Times New Roman" w:hAnsi="Times New Roman"/>
          <w:sz w:val="28"/>
          <w:szCs w:val="28"/>
        </w:rPr>
        <w:t>от 21.12.2021 года № 213</w:t>
      </w:r>
      <w:r w:rsidR="005C1F35">
        <w:rPr>
          <w:rFonts w:ascii="Times New Roman" w:hAnsi="Times New Roman"/>
          <w:sz w:val="28"/>
          <w:szCs w:val="28"/>
        </w:rPr>
        <w:t>,</w:t>
      </w:r>
      <w:r w:rsidR="00A937F6">
        <w:rPr>
          <w:rFonts w:ascii="Times New Roman" w:hAnsi="Times New Roman"/>
          <w:sz w:val="28"/>
          <w:szCs w:val="28"/>
        </w:rPr>
        <w:t xml:space="preserve"> </w:t>
      </w:r>
      <w:r w:rsidR="00A37218">
        <w:rPr>
          <w:rFonts w:ascii="Times New Roman" w:hAnsi="Times New Roman"/>
          <w:sz w:val="28"/>
          <w:szCs w:val="28"/>
        </w:rPr>
        <w:t>следующие изменения</w:t>
      </w:r>
      <w:r w:rsidR="00541520">
        <w:rPr>
          <w:rFonts w:ascii="Times New Roman" w:hAnsi="Times New Roman"/>
          <w:sz w:val="28"/>
          <w:szCs w:val="28"/>
        </w:rPr>
        <w:t>:</w:t>
      </w:r>
    </w:p>
    <w:p w:rsidR="007C0801" w:rsidRPr="007A5DDE" w:rsidRDefault="007A5DDE" w:rsidP="007A5DDE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0801" w:rsidRPr="007A5DDE">
        <w:rPr>
          <w:rFonts w:ascii="Times New Roman" w:hAnsi="Times New Roman"/>
          <w:sz w:val="28"/>
          <w:szCs w:val="28"/>
        </w:rPr>
        <w:t>подпункт 3 пункта 60</w:t>
      </w:r>
      <w:r w:rsidR="00ED6A85" w:rsidRPr="007A5DDE">
        <w:rPr>
          <w:rFonts w:ascii="Times New Roman" w:hAnsi="Times New Roman"/>
          <w:sz w:val="28"/>
          <w:szCs w:val="28"/>
        </w:rPr>
        <w:t xml:space="preserve"> исключить;</w:t>
      </w:r>
    </w:p>
    <w:p w:rsidR="007A5DDE" w:rsidRPr="00E743CD" w:rsidRDefault="007A5DDE" w:rsidP="007A5DDE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A5DDE">
        <w:rPr>
          <w:rFonts w:ascii="Times New Roman" w:hAnsi="Times New Roman"/>
          <w:sz w:val="28"/>
          <w:szCs w:val="28"/>
        </w:rPr>
        <w:t>пункт 64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D67FF" w:rsidRDefault="009F5550" w:rsidP="0092294B">
      <w:pPr>
        <w:tabs>
          <w:tab w:val="left" w:pos="284"/>
          <w:tab w:val="left" w:pos="851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01CF8">
        <w:rPr>
          <w:rFonts w:ascii="Times New Roman" w:hAnsi="Times New Roman"/>
          <w:sz w:val="28"/>
          <w:szCs w:val="28"/>
        </w:rPr>
        <w:t xml:space="preserve">64. </w:t>
      </w:r>
      <w:r w:rsidR="00223DFD">
        <w:rPr>
          <w:rFonts w:ascii="Times New Roman" w:hAnsi="Times New Roman"/>
          <w:sz w:val="28"/>
          <w:szCs w:val="28"/>
        </w:rPr>
        <w:t xml:space="preserve">В случае если в ходе проведения выездного обследования выявлены нарушения обязательных требований в </w:t>
      </w:r>
      <w:r w:rsidR="00BF02D7">
        <w:rPr>
          <w:rFonts w:ascii="Times New Roman" w:hAnsi="Times New Roman"/>
          <w:sz w:val="28"/>
          <w:szCs w:val="28"/>
        </w:rPr>
        <w:t>сфере благоустройства, должностным лицом</w:t>
      </w:r>
      <w:r w:rsidR="00223DFD">
        <w:rPr>
          <w:rFonts w:ascii="Times New Roman" w:hAnsi="Times New Roman"/>
          <w:sz w:val="28"/>
          <w:szCs w:val="28"/>
        </w:rPr>
        <w:t xml:space="preserve"> составляется акт выездного обследования, который направляется контролируемому лицу, и выдается предписание об устранении выявленных нарушений</w:t>
      </w:r>
      <w:r w:rsidR="00BD67FF">
        <w:rPr>
          <w:rFonts w:ascii="Times New Roman" w:hAnsi="Times New Roman"/>
          <w:sz w:val="28"/>
          <w:szCs w:val="28"/>
        </w:rPr>
        <w:t xml:space="preserve"> согласно приложению 3 к настоящему Положению</w:t>
      </w:r>
      <w:r w:rsidR="00223DFD">
        <w:rPr>
          <w:rFonts w:ascii="Times New Roman" w:hAnsi="Times New Roman"/>
          <w:sz w:val="28"/>
          <w:szCs w:val="28"/>
        </w:rPr>
        <w:t xml:space="preserve">. </w:t>
      </w:r>
    </w:p>
    <w:p w:rsidR="006A66DF" w:rsidRDefault="00223DFD" w:rsidP="0092294B">
      <w:pPr>
        <w:tabs>
          <w:tab w:val="left" w:pos="284"/>
          <w:tab w:val="left" w:pos="851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541520" w:rsidRDefault="006A66DF" w:rsidP="005C1F35">
      <w:pPr>
        <w:tabs>
          <w:tab w:val="left" w:pos="284"/>
          <w:tab w:val="left" w:pos="851"/>
          <w:tab w:val="left" w:pos="993"/>
          <w:tab w:val="left" w:pos="1134"/>
          <w:tab w:val="left" w:pos="8647"/>
          <w:tab w:val="left" w:pos="893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Неисполнение предписания об устранении нарушений в установленные сроки </w:t>
      </w:r>
      <w:r w:rsidR="00C705CB">
        <w:rPr>
          <w:rFonts w:ascii="Times New Roman" w:hAnsi="Times New Roman"/>
          <w:sz w:val="28"/>
          <w:szCs w:val="28"/>
        </w:rPr>
        <w:t>влечет ответственность, установленную законодательством Российской Федерации.</w:t>
      </w:r>
      <w:r w:rsidR="00223DFD">
        <w:rPr>
          <w:rFonts w:ascii="Times New Roman" w:hAnsi="Times New Roman"/>
          <w:sz w:val="28"/>
          <w:szCs w:val="28"/>
        </w:rPr>
        <w:t>».</w:t>
      </w:r>
    </w:p>
    <w:p w:rsidR="008774B0" w:rsidRDefault="00907926" w:rsidP="0092294B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 в газете «Вперед».</w:t>
      </w:r>
    </w:p>
    <w:p w:rsidR="00907926" w:rsidRDefault="00907926" w:rsidP="005C1855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E1084" w:rsidRDefault="00AE1084" w:rsidP="00AE1084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C02CE4" w:rsidRDefault="00C02CE4" w:rsidP="00AE1084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615155" w:rsidRDefault="00615155" w:rsidP="00AE1084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AE1084" w:rsidRDefault="00907926" w:rsidP="00AE1084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</w:t>
      </w:r>
      <w:r w:rsidR="00AE1084">
        <w:rPr>
          <w:rFonts w:ascii="Times New Roman" w:hAnsi="Times New Roman"/>
          <w:sz w:val="28"/>
          <w:szCs w:val="28"/>
        </w:rPr>
        <w:t xml:space="preserve"> </w:t>
      </w:r>
    </w:p>
    <w:p w:rsidR="00907926" w:rsidRDefault="00342BA9" w:rsidP="00AE1084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07926">
        <w:rPr>
          <w:rFonts w:ascii="Times New Roman" w:hAnsi="Times New Roman"/>
          <w:sz w:val="28"/>
          <w:szCs w:val="28"/>
        </w:rPr>
        <w:t>епутатов города Троицка</w:t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 w:rsidR="00615155">
        <w:rPr>
          <w:rFonts w:ascii="Times New Roman" w:hAnsi="Times New Roman"/>
          <w:sz w:val="28"/>
          <w:szCs w:val="28"/>
        </w:rPr>
        <w:t xml:space="preserve">        </w:t>
      </w:r>
      <w:r w:rsidR="00907926">
        <w:rPr>
          <w:rFonts w:ascii="Times New Roman" w:hAnsi="Times New Roman"/>
          <w:sz w:val="28"/>
          <w:szCs w:val="28"/>
        </w:rPr>
        <w:t>В.В. Хасанов</w:t>
      </w:r>
    </w:p>
    <w:p w:rsidR="00907926" w:rsidRDefault="00907926" w:rsidP="00907926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C02CE4" w:rsidRDefault="00C02CE4" w:rsidP="00907926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99028D" w:rsidRDefault="00C02CE4" w:rsidP="00EC0FFA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07926">
        <w:rPr>
          <w:rFonts w:ascii="Times New Roman" w:hAnsi="Times New Roman"/>
          <w:sz w:val="28"/>
          <w:szCs w:val="28"/>
        </w:rPr>
        <w:t>лава города Троицка</w:t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  <w:t xml:space="preserve">       </w:t>
      </w:r>
      <w:r w:rsidR="00615155">
        <w:rPr>
          <w:rFonts w:ascii="Times New Roman" w:hAnsi="Times New Roman"/>
          <w:sz w:val="28"/>
          <w:szCs w:val="28"/>
        </w:rPr>
        <w:t xml:space="preserve"> </w:t>
      </w:r>
      <w:r w:rsidR="00907926">
        <w:rPr>
          <w:rFonts w:ascii="Times New Roman" w:hAnsi="Times New Roman"/>
          <w:sz w:val="28"/>
          <w:szCs w:val="28"/>
        </w:rPr>
        <w:t>А.Г. Виноградов</w:t>
      </w:r>
    </w:p>
    <w:p w:rsidR="00466165" w:rsidRPr="00466165" w:rsidRDefault="00466165" w:rsidP="007769AA">
      <w:pPr>
        <w:spacing w:after="160" w:line="259" w:lineRule="auto"/>
        <w:ind w:left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66165" w:rsidRPr="00466165" w:rsidSect="0061515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67FC"/>
    <w:multiLevelType w:val="hybridMultilevel"/>
    <w:tmpl w:val="07DCEE52"/>
    <w:lvl w:ilvl="0" w:tplc="FF644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5C1586"/>
    <w:multiLevelType w:val="hybridMultilevel"/>
    <w:tmpl w:val="AF9476A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4C0BE4"/>
    <w:multiLevelType w:val="hybridMultilevel"/>
    <w:tmpl w:val="BB5C5FFC"/>
    <w:lvl w:ilvl="0" w:tplc="A1163B8E">
      <w:start w:val="1"/>
      <w:numFmt w:val="decimal"/>
      <w:lvlText w:val="%1)"/>
      <w:lvlJc w:val="left"/>
      <w:pPr>
        <w:ind w:left="11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7196E50"/>
    <w:multiLevelType w:val="hybridMultilevel"/>
    <w:tmpl w:val="CE505938"/>
    <w:lvl w:ilvl="0" w:tplc="0419000F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145910"/>
    <w:multiLevelType w:val="hybridMultilevel"/>
    <w:tmpl w:val="5FCC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8025D"/>
    <w:multiLevelType w:val="hybridMultilevel"/>
    <w:tmpl w:val="246C858E"/>
    <w:lvl w:ilvl="0" w:tplc="D5743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AE"/>
    <w:rsid w:val="00001CF8"/>
    <w:rsid w:val="00007F28"/>
    <w:rsid w:val="00045695"/>
    <w:rsid w:val="00047B13"/>
    <w:rsid w:val="000722BF"/>
    <w:rsid w:val="00082BB2"/>
    <w:rsid w:val="000B4B6F"/>
    <w:rsid w:val="000D06DE"/>
    <w:rsid w:val="000F55A0"/>
    <w:rsid w:val="00105755"/>
    <w:rsid w:val="00121FBB"/>
    <w:rsid w:val="00137E36"/>
    <w:rsid w:val="001534BF"/>
    <w:rsid w:val="0016254E"/>
    <w:rsid w:val="0018281B"/>
    <w:rsid w:val="001943E6"/>
    <w:rsid w:val="00194BD4"/>
    <w:rsid w:val="001963D6"/>
    <w:rsid w:val="001A2C72"/>
    <w:rsid w:val="001B24D1"/>
    <w:rsid w:val="001B3181"/>
    <w:rsid w:val="001C1CCF"/>
    <w:rsid w:val="001C5CBD"/>
    <w:rsid w:val="001E2444"/>
    <w:rsid w:val="0020391F"/>
    <w:rsid w:val="0022269F"/>
    <w:rsid w:val="00223DFD"/>
    <w:rsid w:val="00241FED"/>
    <w:rsid w:val="00276947"/>
    <w:rsid w:val="00312BEB"/>
    <w:rsid w:val="0031305E"/>
    <w:rsid w:val="00314FFE"/>
    <w:rsid w:val="00315227"/>
    <w:rsid w:val="00336426"/>
    <w:rsid w:val="00342BA9"/>
    <w:rsid w:val="00346848"/>
    <w:rsid w:val="00355A8A"/>
    <w:rsid w:val="003A4074"/>
    <w:rsid w:val="003B3CEC"/>
    <w:rsid w:val="003D49D1"/>
    <w:rsid w:val="00404441"/>
    <w:rsid w:val="004064D7"/>
    <w:rsid w:val="00413C62"/>
    <w:rsid w:val="0043026E"/>
    <w:rsid w:val="004312DF"/>
    <w:rsid w:val="00431DC7"/>
    <w:rsid w:val="00433280"/>
    <w:rsid w:val="00437340"/>
    <w:rsid w:val="00446DAE"/>
    <w:rsid w:val="00466165"/>
    <w:rsid w:val="00467E37"/>
    <w:rsid w:val="004746CA"/>
    <w:rsid w:val="00486881"/>
    <w:rsid w:val="0049134F"/>
    <w:rsid w:val="004B76EF"/>
    <w:rsid w:val="004D73BB"/>
    <w:rsid w:val="004F6060"/>
    <w:rsid w:val="005037F8"/>
    <w:rsid w:val="00507A1B"/>
    <w:rsid w:val="00541520"/>
    <w:rsid w:val="00541663"/>
    <w:rsid w:val="00564334"/>
    <w:rsid w:val="005671D3"/>
    <w:rsid w:val="0059016A"/>
    <w:rsid w:val="005945E8"/>
    <w:rsid w:val="00594B67"/>
    <w:rsid w:val="005A5FD9"/>
    <w:rsid w:val="005B2C6D"/>
    <w:rsid w:val="005B3CB4"/>
    <w:rsid w:val="005C1855"/>
    <w:rsid w:val="005C1F35"/>
    <w:rsid w:val="005C3A75"/>
    <w:rsid w:val="00602D54"/>
    <w:rsid w:val="006057D0"/>
    <w:rsid w:val="00615155"/>
    <w:rsid w:val="00632375"/>
    <w:rsid w:val="00643538"/>
    <w:rsid w:val="006551F2"/>
    <w:rsid w:val="006855BF"/>
    <w:rsid w:val="006A4835"/>
    <w:rsid w:val="006A66DF"/>
    <w:rsid w:val="006B21C2"/>
    <w:rsid w:val="006D4150"/>
    <w:rsid w:val="006D4B67"/>
    <w:rsid w:val="006D62CB"/>
    <w:rsid w:val="006E2576"/>
    <w:rsid w:val="006E3DA3"/>
    <w:rsid w:val="00717C8F"/>
    <w:rsid w:val="007257F6"/>
    <w:rsid w:val="007769AA"/>
    <w:rsid w:val="00785A20"/>
    <w:rsid w:val="007A5DDE"/>
    <w:rsid w:val="007C0801"/>
    <w:rsid w:val="007C24C1"/>
    <w:rsid w:val="007C50A2"/>
    <w:rsid w:val="007C7699"/>
    <w:rsid w:val="007F0DFD"/>
    <w:rsid w:val="00831E87"/>
    <w:rsid w:val="00842700"/>
    <w:rsid w:val="00842793"/>
    <w:rsid w:val="00853F9C"/>
    <w:rsid w:val="00861C54"/>
    <w:rsid w:val="008774B0"/>
    <w:rsid w:val="008808CF"/>
    <w:rsid w:val="00880F56"/>
    <w:rsid w:val="008946BC"/>
    <w:rsid w:val="008C3ECD"/>
    <w:rsid w:val="00902363"/>
    <w:rsid w:val="00907926"/>
    <w:rsid w:val="0092294B"/>
    <w:rsid w:val="00955FF5"/>
    <w:rsid w:val="00960287"/>
    <w:rsid w:val="009831D9"/>
    <w:rsid w:val="0099028D"/>
    <w:rsid w:val="0099372C"/>
    <w:rsid w:val="009A5D35"/>
    <w:rsid w:val="009D146B"/>
    <w:rsid w:val="009E02F1"/>
    <w:rsid w:val="009F5550"/>
    <w:rsid w:val="009F7F35"/>
    <w:rsid w:val="00A002E7"/>
    <w:rsid w:val="00A34CCE"/>
    <w:rsid w:val="00A37218"/>
    <w:rsid w:val="00A60532"/>
    <w:rsid w:val="00A9071F"/>
    <w:rsid w:val="00A937F6"/>
    <w:rsid w:val="00AB02DD"/>
    <w:rsid w:val="00AB0DC5"/>
    <w:rsid w:val="00AE1084"/>
    <w:rsid w:val="00AE430B"/>
    <w:rsid w:val="00B05FD0"/>
    <w:rsid w:val="00B133DB"/>
    <w:rsid w:val="00B4136B"/>
    <w:rsid w:val="00B553BE"/>
    <w:rsid w:val="00B57F82"/>
    <w:rsid w:val="00B72B8C"/>
    <w:rsid w:val="00B86F23"/>
    <w:rsid w:val="00BA56AA"/>
    <w:rsid w:val="00BB0EE5"/>
    <w:rsid w:val="00BD67FF"/>
    <w:rsid w:val="00BE0E7A"/>
    <w:rsid w:val="00BE143D"/>
    <w:rsid w:val="00BF02D7"/>
    <w:rsid w:val="00BF0CE4"/>
    <w:rsid w:val="00C02CE4"/>
    <w:rsid w:val="00C355E8"/>
    <w:rsid w:val="00C36487"/>
    <w:rsid w:val="00C36E43"/>
    <w:rsid w:val="00C40C33"/>
    <w:rsid w:val="00C45478"/>
    <w:rsid w:val="00C60D01"/>
    <w:rsid w:val="00C705CB"/>
    <w:rsid w:val="00CA40D0"/>
    <w:rsid w:val="00CD2C23"/>
    <w:rsid w:val="00D12BB5"/>
    <w:rsid w:val="00D1639F"/>
    <w:rsid w:val="00D16D04"/>
    <w:rsid w:val="00D24820"/>
    <w:rsid w:val="00D35514"/>
    <w:rsid w:val="00D55B1B"/>
    <w:rsid w:val="00D81E87"/>
    <w:rsid w:val="00DB0632"/>
    <w:rsid w:val="00DC3424"/>
    <w:rsid w:val="00E54299"/>
    <w:rsid w:val="00E61375"/>
    <w:rsid w:val="00E67638"/>
    <w:rsid w:val="00E702E1"/>
    <w:rsid w:val="00E70B98"/>
    <w:rsid w:val="00E743CD"/>
    <w:rsid w:val="00E90E21"/>
    <w:rsid w:val="00EC0FFA"/>
    <w:rsid w:val="00EC2145"/>
    <w:rsid w:val="00EC5FAD"/>
    <w:rsid w:val="00ED6A85"/>
    <w:rsid w:val="00EE1C4C"/>
    <w:rsid w:val="00F07B9D"/>
    <w:rsid w:val="00F147A2"/>
    <w:rsid w:val="00F20157"/>
    <w:rsid w:val="00F70582"/>
    <w:rsid w:val="00F73876"/>
    <w:rsid w:val="00FC6409"/>
    <w:rsid w:val="00FE0D5D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E7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E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E3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E7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E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E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91381-A4D7-4E60-A31C-F2B635E9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Windows User</cp:lastModifiedBy>
  <cp:revision>68</cp:revision>
  <cp:lastPrinted>2023-09-28T09:54:00Z</cp:lastPrinted>
  <dcterms:created xsi:type="dcterms:W3CDTF">2023-04-04T04:21:00Z</dcterms:created>
  <dcterms:modified xsi:type="dcterms:W3CDTF">2023-12-05T05:45:00Z</dcterms:modified>
</cp:coreProperties>
</file>